
<file path=[Content_Types].xml><?xml version="1.0" encoding="utf-8"?>
<Types xmlns="http://schemas.openxmlformats.org/package/2006/content-types">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notes.xml" ContentType="application/vnd.openxmlformats-officedocument.wordprocessingml.footnotes+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400" w:lineRule="exact"/>
        <w:rPr>
          <w:rFonts w:hint="eastAsia" w:ascii="方正小标宋简体" w:hAnsi="宋体" w:eastAsia="方正小标宋简体" w:cs="Times New Roman"/>
          <w:b/>
          <w:sz w:val="24"/>
          <w:szCs w:val="24"/>
        </w:rPr>
      </w:pPr>
      <w:r>
        <w:rPr>
          <w:rFonts w:hint="eastAsia" w:ascii="宋体" w:hAnsi="宋体" w:eastAsia="宋体" w:cs="Times New Roman"/>
          <w:b/>
          <w:sz w:val="24"/>
          <w:szCs w:val="24"/>
        </w:rPr>
        <w:t>附件1：</w:t>
      </w:r>
      <w:r>
        <w:rPr>
          <w:rFonts w:hint="eastAsia" w:ascii="方正小标宋简体" w:hAnsi="宋体" w:eastAsia="方正小标宋简体" w:cs="Times New Roman"/>
          <w:b/>
          <w:sz w:val="24"/>
          <w:szCs w:val="24"/>
        </w:rPr>
        <w:t>采购需求及响应报价表</w:t>
      </w:r>
    </w:p>
    <w:p>
      <w:pPr>
        <w:spacing w:line="400" w:lineRule="exact"/>
        <w:rPr>
          <w:rFonts w:hint="eastAsia" w:ascii="宋体" w:hAnsi="宋体" w:eastAsia="宋体" w:cs="Times New Roman"/>
          <w:b/>
          <w:sz w:val="24"/>
          <w:szCs w:val="24"/>
        </w:rPr>
      </w:pPr>
    </w:p>
    <w:p>
      <w:pPr>
        <w:spacing w:line="360" w:lineRule="atLeast"/>
        <w:ind w:right="380"/>
        <w:rPr>
          <w:rFonts w:hint="eastAsia" w:ascii="宋体" w:hAnsi="宋体" w:eastAsia="宋体" w:cs="Times New Roman"/>
          <w:b/>
          <w:bCs/>
          <w:szCs w:val="21"/>
        </w:rPr>
      </w:pPr>
      <w:r>
        <w:rPr>
          <w:rFonts w:hint="eastAsia" w:ascii="宋体" w:hAnsi="宋体" w:eastAsia="宋体" w:cs="Times New Roman"/>
          <w:b/>
          <w:bCs/>
          <w:sz w:val="24"/>
          <w:szCs w:val="24"/>
        </w:rPr>
        <w:t>项目名称：</w:t>
      </w:r>
      <w:r>
        <w:rPr>
          <w:rFonts w:hint="eastAsia" w:ascii="宋体" w:hAnsi="宋体" w:eastAsia="宋体" w:cs="Times New Roman"/>
          <w:b/>
          <w:bCs/>
          <w:szCs w:val="24"/>
        </w:rPr>
        <w:t>2025级学生军训保障物资租赁</w:t>
      </w:r>
    </w:p>
    <w:p>
      <w:pPr>
        <w:spacing w:line="360" w:lineRule="atLeast"/>
        <w:ind w:right="380"/>
        <w:rPr>
          <w:rFonts w:hint="eastAsia" w:ascii="宋体" w:hAnsi="宋体" w:eastAsia="宋体" w:cs="Times New Roman"/>
          <w:b/>
          <w:bCs/>
          <w:sz w:val="24"/>
          <w:szCs w:val="24"/>
        </w:rPr>
      </w:pPr>
      <w:r>
        <w:rPr>
          <w:rFonts w:ascii="宋体" w:hAnsi="宋体" w:eastAsia="宋体" w:cs="Times New Roman"/>
          <w:b/>
          <w:bCs/>
          <w:sz w:val="24"/>
          <w:szCs w:val="24"/>
        </w:rPr>
        <w:t>项目编号</w:t>
      </w:r>
      <w:r>
        <w:rPr>
          <w:rFonts w:hint="eastAsia" w:ascii="宋体" w:hAnsi="宋体" w:eastAsia="宋体" w:cs="Times New Roman"/>
          <w:b/>
          <w:bCs/>
          <w:sz w:val="24"/>
          <w:szCs w:val="24"/>
        </w:rPr>
        <w:t>:</w:t>
      </w:r>
      <w:r>
        <w:rPr>
          <w:rFonts w:hint="eastAsia"/>
        </w:rPr>
        <w:t xml:space="preserve"> </w:t>
      </w:r>
      <w:r>
        <w:rPr>
          <w:rFonts w:hint="eastAsia" w:ascii="宋体" w:hAnsi="宋体" w:eastAsia="宋体" w:cs="Times New Roman"/>
          <w:b/>
          <w:bCs/>
          <w:szCs w:val="24"/>
        </w:rPr>
        <w:t xml:space="preserve"> GUCM-2025-XJ-001-XM</w:t>
      </w:r>
    </w:p>
    <w:p>
      <w:pPr>
        <w:spacing w:line="400" w:lineRule="exact"/>
        <w:rPr>
          <w:rFonts w:hint="eastAsia" w:ascii="宋体" w:hAnsi="宋体" w:eastAsia="宋体" w:cs="Times New Roman"/>
          <w:b/>
          <w:color w:val="000000"/>
          <w:szCs w:val="21"/>
        </w:rPr>
      </w:pPr>
      <w:r>
        <w:rPr>
          <w:rFonts w:hint="eastAsia" w:ascii="宋体" w:hAnsi="宋体" w:eastAsia="宋体" w:cs="Times New Roman"/>
          <w:b/>
          <w:color w:val="000000"/>
          <w:szCs w:val="21"/>
        </w:rPr>
        <w:t>说明：</w:t>
      </w:r>
      <w:r>
        <w:rPr>
          <w:rFonts w:ascii="宋体" w:hAnsi="宋体" w:eastAsia="宋体" w:cs="Times New Roman"/>
          <w:b/>
          <w:bCs/>
          <w:szCs w:val="24"/>
        </w:rPr>
        <w:t>1.</w:t>
      </w:r>
      <w:r>
        <w:rPr>
          <w:rFonts w:hint="eastAsia" w:ascii="宋体" w:hAnsi="宋体" w:eastAsia="宋体" w:cs="Times New Roman"/>
          <w:b/>
          <w:szCs w:val="24"/>
        </w:rPr>
        <w:t>本需求</w:t>
      </w:r>
      <w:r>
        <w:rPr>
          <w:rFonts w:ascii="宋体" w:hAnsi="宋体" w:eastAsia="宋体" w:cs="Times New Roman"/>
          <w:b/>
          <w:bCs/>
          <w:szCs w:val="24"/>
        </w:rPr>
        <w:t>中</w:t>
      </w:r>
      <w:r>
        <w:rPr>
          <w:rFonts w:hint="eastAsia" w:ascii="宋体" w:hAnsi="宋体" w:eastAsia="宋体" w:cs="Times New Roman"/>
          <w:b/>
          <w:bCs/>
          <w:szCs w:val="24"/>
        </w:rPr>
        <w:t>的相关参数有</w:t>
      </w:r>
      <w:r>
        <w:rPr>
          <w:rFonts w:ascii="宋体" w:hAnsi="宋体" w:eastAsia="宋体" w:cs="Times New Roman"/>
          <w:b/>
          <w:bCs/>
          <w:szCs w:val="24"/>
        </w:rPr>
        <w:t>不明确或有误的，</w:t>
      </w:r>
      <w:r>
        <w:rPr>
          <w:rFonts w:hint="eastAsia" w:ascii="宋体" w:hAnsi="宋体" w:eastAsia="宋体" w:cs="Times New Roman"/>
          <w:b/>
          <w:bCs/>
          <w:szCs w:val="24"/>
        </w:rPr>
        <w:t>报价人</w:t>
      </w:r>
      <w:r>
        <w:rPr>
          <w:rFonts w:ascii="宋体" w:hAnsi="宋体" w:eastAsia="宋体" w:cs="Times New Roman"/>
          <w:b/>
          <w:bCs/>
          <w:szCs w:val="24"/>
        </w:rPr>
        <w:t>请以详细、正确的参数</w:t>
      </w:r>
      <w:r>
        <w:rPr>
          <w:rFonts w:hint="eastAsia" w:ascii="宋体" w:hAnsi="宋体" w:eastAsia="宋体" w:cs="Times New Roman"/>
          <w:b/>
          <w:bCs/>
          <w:szCs w:val="24"/>
        </w:rPr>
        <w:t>另做附件</w:t>
      </w:r>
      <w:r>
        <w:rPr>
          <w:rFonts w:ascii="宋体" w:hAnsi="宋体" w:eastAsia="宋体" w:cs="Times New Roman"/>
          <w:b/>
          <w:bCs/>
          <w:szCs w:val="24"/>
        </w:rPr>
        <w:t>。</w:t>
      </w:r>
    </w:p>
    <w:p>
      <w:pPr>
        <w:spacing w:line="360" w:lineRule="exact"/>
        <w:ind w:left="-10" w:leftChars="-5" w:right="2" w:rightChars="1" w:firstLine="422" w:firstLineChars="200"/>
        <w:rPr>
          <w:rFonts w:hint="eastAsia" w:ascii="宋体" w:hAnsi="宋体" w:eastAsia="宋体" w:cs="Times New Roman"/>
          <w:b/>
          <w:bCs/>
          <w:szCs w:val="21"/>
        </w:rPr>
      </w:pPr>
      <w:r>
        <w:rPr>
          <w:rFonts w:hint="eastAsia" w:ascii="宋体" w:hAnsi="宋体" w:eastAsia="宋体" w:cs="Times New Roman"/>
          <w:b/>
          <w:bCs/>
          <w:szCs w:val="24"/>
        </w:rPr>
        <w:t xml:space="preserve">  </w:t>
      </w:r>
      <w:r>
        <w:rPr>
          <w:rFonts w:ascii="宋体" w:hAnsi="宋体" w:eastAsia="宋体" w:cs="Times New Roman"/>
          <w:b/>
          <w:bCs/>
          <w:szCs w:val="24"/>
        </w:rPr>
        <w:t>2</w:t>
      </w:r>
      <w:r>
        <w:rPr>
          <w:rFonts w:hint="eastAsia" w:ascii="宋体" w:hAnsi="宋体" w:eastAsia="宋体" w:cs="Times New Roman"/>
          <w:b/>
          <w:bCs/>
          <w:szCs w:val="24"/>
        </w:rPr>
        <w:t>．报价人必须自行为其报价产品或服务侵犯其他供应商担相应法律责任</w:t>
      </w:r>
      <w:r>
        <w:rPr>
          <w:rFonts w:hint="eastAsia" w:ascii="宋体" w:hAnsi="宋体" w:eastAsia="宋体" w:cs="Times New Roman"/>
          <w:b/>
          <w:bCs/>
          <w:szCs w:val="21"/>
        </w:rPr>
        <w:t>。</w:t>
      </w:r>
    </w:p>
    <w:p>
      <w:pPr>
        <w:spacing w:line="360" w:lineRule="exact"/>
        <w:ind w:left="-10" w:leftChars="-5" w:right="2" w:rightChars="1" w:firstLine="422" w:firstLineChars="200"/>
        <w:rPr>
          <w:rFonts w:hint="eastAsia" w:ascii="宋体" w:hAnsi="宋体" w:eastAsia="宋体" w:cs="Times New Roman"/>
          <w:b/>
          <w:bCs/>
          <w:szCs w:val="21"/>
        </w:rPr>
      </w:pPr>
    </w:p>
    <w:tbl>
      <w:tblPr>
        <w:tblStyle w:val="6"/>
        <w:tblW w:w="8605" w:type="dxa"/>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702"/>
        <w:gridCol w:w="122"/>
        <w:gridCol w:w="1991"/>
        <w:gridCol w:w="12"/>
        <w:gridCol w:w="1132"/>
        <w:gridCol w:w="709"/>
        <w:gridCol w:w="1598"/>
        <w:gridCol w:w="2339"/>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99" w:hRule="atLeast"/>
          <w:jc w:val="center"/>
        </w:trPr>
        <w:tc>
          <w:tcPr>
            <w:tcW w:w="8605" w:type="dxa"/>
            <w:gridSpan w:val="8"/>
            <w:tcBorders>
              <w:top w:val="single" w:color="auto" w:sz="4" w:space="0"/>
              <w:left w:val="single" w:color="auto" w:sz="4" w:space="0"/>
              <w:bottom w:val="single" w:color="auto" w:sz="4" w:space="0"/>
              <w:right w:val="single" w:color="auto" w:sz="4" w:space="0"/>
            </w:tcBorders>
            <w:vAlign w:val="center"/>
          </w:tcPr>
          <w:p>
            <w:pPr>
              <w:spacing w:line="360" w:lineRule="auto"/>
              <w:jc w:val="left"/>
              <w:rPr>
                <w:rFonts w:hint="eastAsia" w:ascii="宋体" w:hAnsi="宋体" w:eastAsia="宋体" w:cs="Times New Roman"/>
                <w:b/>
                <w:szCs w:val="21"/>
              </w:rPr>
            </w:pPr>
            <w:r>
              <w:rPr>
                <w:rFonts w:hint="eastAsia" w:ascii="宋体" w:hAnsi="宋体" w:eastAsia="宋体" w:cs="Times New Roman"/>
                <w:b/>
                <w:szCs w:val="21"/>
              </w:rPr>
              <w:t>一、采购需求</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616" w:hRule="atLeast"/>
          <w:jc w:val="center"/>
        </w:trPr>
        <w:tc>
          <w:tcPr>
            <w:tcW w:w="824" w:type="dxa"/>
            <w:gridSpan w:val="2"/>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eastAsia" w:ascii="宋体" w:hAnsi="宋体" w:eastAsia="宋体" w:cs="Times New Roman"/>
                <w:b/>
                <w:szCs w:val="21"/>
              </w:rPr>
            </w:pPr>
            <w:r>
              <w:rPr>
                <w:rFonts w:hint="eastAsia" w:ascii="宋体" w:hAnsi="宋体" w:eastAsia="宋体" w:cs="Times New Roman"/>
                <w:b/>
                <w:szCs w:val="21"/>
              </w:rPr>
              <w:t>序号</w:t>
            </w:r>
          </w:p>
        </w:tc>
        <w:tc>
          <w:tcPr>
            <w:tcW w:w="2003" w:type="dxa"/>
            <w:gridSpan w:val="2"/>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eastAsia" w:ascii="宋体" w:hAnsi="宋体" w:eastAsia="宋体" w:cs="Times New Roman"/>
                <w:b/>
                <w:szCs w:val="21"/>
              </w:rPr>
            </w:pPr>
            <w:r>
              <w:rPr>
                <w:rFonts w:hint="eastAsia" w:ascii="宋体" w:hAnsi="宋体" w:eastAsia="宋体" w:cs="Times New Roman"/>
                <w:b/>
                <w:szCs w:val="21"/>
              </w:rPr>
              <w:t>采购项目名称</w:t>
            </w:r>
          </w:p>
        </w:tc>
        <w:tc>
          <w:tcPr>
            <w:tcW w:w="1132"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eastAsia" w:ascii="宋体" w:hAnsi="宋体" w:eastAsia="宋体" w:cs="Times New Roman"/>
                <w:b/>
                <w:szCs w:val="21"/>
              </w:rPr>
            </w:pPr>
            <w:r>
              <w:rPr>
                <w:rFonts w:hint="eastAsia" w:ascii="宋体" w:hAnsi="宋体" w:eastAsia="宋体" w:cs="Times New Roman"/>
                <w:b/>
                <w:szCs w:val="21"/>
              </w:rPr>
              <w:t>数量单位</w:t>
            </w:r>
          </w:p>
        </w:tc>
        <w:tc>
          <w:tcPr>
            <w:tcW w:w="4646" w:type="dxa"/>
            <w:gridSpan w:val="3"/>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eastAsia" w:ascii="宋体" w:hAnsi="宋体" w:eastAsia="宋体" w:cs="Times New Roman"/>
                <w:b/>
                <w:szCs w:val="21"/>
              </w:rPr>
            </w:pPr>
            <w:r>
              <w:rPr>
                <w:rFonts w:hint="eastAsia" w:ascii="宋体" w:hAnsi="宋体" w:eastAsia="宋体" w:cs="Times New Roman"/>
                <w:b/>
                <w:szCs w:val="21"/>
              </w:rPr>
              <w:t>采购需求</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922" w:hRule="atLeast"/>
          <w:jc w:val="center"/>
        </w:trPr>
        <w:tc>
          <w:tcPr>
            <w:tcW w:w="824" w:type="dxa"/>
            <w:gridSpan w:val="2"/>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eastAsia" w:ascii="宋体" w:hAnsi="宋体" w:eastAsia="宋体" w:cs="Times New Roman"/>
                <w:b/>
                <w:szCs w:val="21"/>
              </w:rPr>
            </w:pPr>
            <w:r>
              <w:rPr>
                <w:rFonts w:hint="eastAsia" w:ascii="宋体" w:hAnsi="宋体" w:eastAsia="宋体" w:cs="Times New Roman"/>
                <w:b/>
                <w:szCs w:val="21"/>
              </w:rPr>
              <w:t>1</w:t>
            </w:r>
          </w:p>
        </w:tc>
        <w:tc>
          <w:tcPr>
            <w:tcW w:w="2003" w:type="dxa"/>
            <w:gridSpan w:val="2"/>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rPr>
                <w:rFonts w:hint="eastAsia" w:ascii="宋体" w:hAnsi="宋体" w:eastAsia="宋体" w:cs="Times New Roman"/>
                <w:szCs w:val="21"/>
              </w:rPr>
            </w:pPr>
            <w:r>
              <w:rPr>
                <w:rFonts w:hint="eastAsia" w:ascii="宋体" w:hAnsi="宋体" w:eastAsia="宋体" w:cs="Times New Roman"/>
                <w:szCs w:val="21"/>
              </w:rPr>
              <w:t>广西中医药大学2025级学生军训保障物资租赁</w:t>
            </w:r>
          </w:p>
        </w:tc>
        <w:tc>
          <w:tcPr>
            <w:tcW w:w="1132"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eastAsia" w:ascii="宋体" w:hAnsi="宋体" w:eastAsia="宋体" w:cs="Times New Roman"/>
                <w:szCs w:val="21"/>
              </w:rPr>
            </w:pPr>
            <w:r>
              <w:rPr>
                <w:rFonts w:hint="eastAsia" w:ascii="宋体" w:hAnsi="宋体" w:eastAsia="宋体" w:cs="Times New Roman"/>
                <w:szCs w:val="21"/>
              </w:rPr>
              <w:t>批</w:t>
            </w:r>
          </w:p>
        </w:tc>
        <w:tc>
          <w:tcPr>
            <w:tcW w:w="4646" w:type="dxa"/>
            <w:gridSpan w:val="3"/>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pacing w:line="360" w:lineRule="auto"/>
              <w:jc w:val="left"/>
              <w:rPr>
                <w:rFonts w:hint="eastAsia" w:ascii="宋体" w:hAnsi="宋体" w:eastAsia="宋体" w:cs="Times New Roman"/>
                <w:szCs w:val="21"/>
              </w:rPr>
            </w:pPr>
            <w:r>
              <w:rPr>
                <w:rFonts w:hint="eastAsia" w:ascii="宋体" w:hAnsi="宋体" w:eastAsia="宋体" w:cs="Times New Roman"/>
                <w:szCs w:val="21"/>
              </w:rPr>
              <w:t>详见附件3：采购需求</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21" w:hRule="atLeast"/>
          <w:jc w:val="center"/>
        </w:trPr>
        <w:tc>
          <w:tcPr>
            <w:tcW w:w="8605" w:type="dxa"/>
            <w:gridSpan w:val="8"/>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pacing w:line="360" w:lineRule="auto"/>
              <w:jc w:val="left"/>
              <w:rPr>
                <w:rFonts w:hint="eastAsia" w:ascii="宋体" w:hAnsi="宋体" w:eastAsia="宋体" w:cs="宋体"/>
                <w:b/>
                <w:kern w:val="0"/>
                <w:szCs w:val="21"/>
              </w:rPr>
            </w:pPr>
            <w:r>
              <w:rPr>
                <w:rFonts w:hint="eastAsia" w:ascii="宋体" w:hAnsi="宋体" w:eastAsia="宋体" w:cs="TimesNewRomanPSMT"/>
                <w:b/>
                <w:kern w:val="0"/>
                <w:szCs w:val="21"/>
              </w:rPr>
              <w:t>二、供应商响应情况</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21" w:hRule="atLeast"/>
          <w:jc w:val="center"/>
        </w:trPr>
        <w:tc>
          <w:tcPr>
            <w:tcW w:w="8605" w:type="dxa"/>
            <w:gridSpan w:val="8"/>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pacing w:line="360" w:lineRule="auto"/>
              <w:jc w:val="left"/>
              <w:rPr>
                <w:rFonts w:hint="eastAsia" w:ascii="宋体" w:hAnsi="宋体" w:eastAsia="宋体" w:cs="TimesNewRomanPSMT"/>
                <w:kern w:val="0"/>
                <w:szCs w:val="21"/>
                <w:lang w:eastAsia="zh-CN"/>
              </w:rPr>
            </w:pPr>
            <w:r>
              <w:rPr>
                <w:rFonts w:hint="eastAsia" w:ascii="宋体" w:hAnsi="宋体" w:eastAsia="宋体" w:cs="TimesNewRomanPSMT"/>
                <w:kern w:val="0"/>
                <w:szCs w:val="21"/>
              </w:rPr>
              <w:t>参数响应情况：</w:t>
            </w:r>
            <w:r>
              <w:rPr>
                <w:rFonts w:hint="eastAsia" w:ascii="宋体" w:hAnsi="宋体" w:eastAsia="宋体" w:cs="TimesNewRomanPSMT"/>
                <w:kern w:val="0"/>
                <w:szCs w:val="21"/>
                <w:lang w:val="en-US" w:eastAsia="zh-CN"/>
              </w:rPr>
              <w:t xml:space="preserve">    </w:t>
            </w:r>
            <w:r>
              <w:rPr>
                <w:rFonts w:hint="eastAsia" w:ascii="宋体" w:hAnsi="宋体" w:eastAsia="宋体" w:cs="TimesNewRomanPSMT"/>
                <w:kern w:val="0"/>
                <w:szCs w:val="21"/>
              </w:rPr>
              <w:t xml:space="preserve"> ；    商务响应情况：</w:t>
            </w:r>
            <w:r>
              <w:rPr>
                <w:rFonts w:hint="eastAsia" w:ascii="宋体" w:hAnsi="宋体" w:eastAsia="宋体" w:cs="TimesNewRomanPSMT"/>
                <w:kern w:val="0"/>
                <w:szCs w:val="21"/>
                <w:lang w:val="en-US" w:eastAsia="zh-CN"/>
              </w:rPr>
              <w:t xml:space="preserve"> </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24" w:hRule="atLeast"/>
          <w:jc w:val="center"/>
        </w:trPr>
        <w:tc>
          <w:tcPr>
            <w:tcW w:w="8605" w:type="dxa"/>
            <w:gridSpan w:val="8"/>
            <w:tcBorders>
              <w:top w:val="single" w:color="auto" w:sz="4" w:space="0"/>
              <w:left w:val="single" w:color="auto" w:sz="4" w:space="0"/>
              <w:bottom w:val="single" w:color="auto" w:sz="4" w:space="0"/>
              <w:right w:val="single" w:color="auto" w:sz="4" w:space="0"/>
            </w:tcBorders>
            <w:vAlign w:val="center"/>
          </w:tcPr>
          <w:p>
            <w:pPr>
              <w:tabs>
                <w:tab w:val="left" w:pos="1820"/>
              </w:tabs>
              <w:spacing w:line="360" w:lineRule="auto"/>
              <w:rPr>
                <w:rFonts w:hint="eastAsia" w:ascii="宋体" w:hAnsi="宋体" w:eastAsia="宋体" w:cs="Courier New"/>
                <w:b/>
                <w:szCs w:val="21"/>
              </w:rPr>
            </w:pPr>
            <w:r>
              <w:rPr>
                <w:rFonts w:hint="eastAsia" w:ascii="宋体" w:hAnsi="宋体" w:eastAsia="宋体" w:cs="Times New Roman"/>
                <w:b/>
                <w:szCs w:val="21"/>
              </w:rPr>
              <w:t>三、供应商报价（必要时可另附清单）</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24" w:hRule="atLeast"/>
          <w:jc w:val="center"/>
        </w:trPr>
        <w:tc>
          <w:tcPr>
            <w:tcW w:w="8605" w:type="dxa"/>
            <w:gridSpan w:val="8"/>
            <w:tcBorders>
              <w:top w:val="single" w:color="auto" w:sz="4" w:space="0"/>
              <w:left w:val="single" w:color="auto" w:sz="4" w:space="0"/>
              <w:bottom w:val="single" w:color="auto" w:sz="4" w:space="0"/>
              <w:right w:val="single" w:color="auto" w:sz="4" w:space="0"/>
            </w:tcBorders>
            <w:vAlign w:val="center"/>
          </w:tcPr>
          <w:p>
            <w:pPr>
              <w:tabs>
                <w:tab w:val="left" w:pos="1820"/>
              </w:tabs>
              <w:spacing w:line="360" w:lineRule="auto"/>
              <w:rPr>
                <w:rFonts w:hint="eastAsia" w:ascii="宋体" w:hAnsi="宋体" w:eastAsia="宋体" w:cs="Times New Roman"/>
                <w:szCs w:val="21"/>
              </w:rPr>
            </w:pPr>
            <w:r>
              <w:rPr>
                <w:rFonts w:hint="eastAsia" w:ascii="宋体" w:hAnsi="宋体" w:eastAsia="宋体" w:cs="Times New Roman"/>
                <w:b/>
                <w:szCs w:val="21"/>
              </w:rPr>
              <w:t>报价说明</w:t>
            </w:r>
            <w:r>
              <w:rPr>
                <w:rFonts w:hint="eastAsia" w:ascii="宋体" w:hAnsi="宋体" w:eastAsia="宋体" w:cs="Times New Roman"/>
                <w:szCs w:val="21"/>
              </w:rPr>
              <w:t>：报价总价须包含如产品价格、运输费、安装费、税费等全部费用。</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86" w:hRule="atLeast"/>
          <w:jc w:val="center"/>
        </w:trPr>
        <w:tc>
          <w:tcPr>
            <w:tcW w:w="702"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eastAsia" w:ascii="宋体" w:hAnsi="宋体" w:eastAsia="宋体" w:cs="宋体"/>
                <w:b/>
                <w:color w:val="000000"/>
                <w:szCs w:val="21"/>
              </w:rPr>
            </w:pPr>
            <w:r>
              <w:rPr>
                <w:rFonts w:hint="eastAsia" w:ascii="宋体" w:hAnsi="宋体" w:eastAsia="宋体" w:cs="宋体"/>
                <w:b/>
                <w:color w:val="000000"/>
                <w:szCs w:val="21"/>
              </w:rPr>
              <w:t>序号</w:t>
            </w:r>
          </w:p>
        </w:tc>
        <w:tc>
          <w:tcPr>
            <w:tcW w:w="2125" w:type="dxa"/>
            <w:gridSpan w:val="3"/>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eastAsia" w:ascii="宋体" w:hAnsi="宋体" w:eastAsia="宋体" w:cs="宋体"/>
                <w:b/>
                <w:color w:val="000000"/>
                <w:szCs w:val="21"/>
              </w:rPr>
            </w:pPr>
            <w:r>
              <w:rPr>
                <w:rFonts w:hint="eastAsia" w:ascii="宋体" w:hAnsi="宋体" w:eastAsia="宋体" w:cs="宋体"/>
                <w:b/>
                <w:color w:val="000000"/>
                <w:kern w:val="0"/>
                <w:szCs w:val="21"/>
              </w:rPr>
              <w:t>内容</w:t>
            </w:r>
          </w:p>
        </w:tc>
        <w:tc>
          <w:tcPr>
            <w:tcW w:w="1132"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eastAsia" w:ascii="宋体" w:hAnsi="宋体" w:eastAsia="宋体" w:cs="宋体"/>
                <w:b/>
                <w:color w:val="000000"/>
                <w:szCs w:val="21"/>
              </w:rPr>
            </w:pPr>
            <w:r>
              <w:rPr>
                <w:rFonts w:hint="eastAsia" w:ascii="宋体" w:hAnsi="宋体" w:eastAsia="宋体" w:cs="宋体"/>
                <w:b/>
                <w:color w:val="000000"/>
                <w:kern w:val="0"/>
                <w:szCs w:val="21"/>
              </w:rPr>
              <w:t>计量</w:t>
            </w:r>
            <w:r>
              <w:rPr>
                <w:rFonts w:hint="eastAsia" w:ascii="宋体" w:hAnsi="宋体" w:eastAsia="宋体" w:cs="宋体"/>
                <w:b/>
                <w:color w:val="000000"/>
                <w:kern w:val="0"/>
                <w:szCs w:val="21"/>
              </w:rPr>
              <w:br w:type="textWrapping"/>
            </w:r>
            <w:r>
              <w:rPr>
                <w:rFonts w:hint="eastAsia" w:ascii="宋体" w:hAnsi="宋体" w:eastAsia="宋体" w:cs="宋体"/>
                <w:b/>
                <w:color w:val="000000"/>
                <w:kern w:val="0"/>
                <w:szCs w:val="21"/>
              </w:rPr>
              <w:t>单位</w:t>
            </w:r>
          </w:p>
        </w:tc>
        <w:tc>
          <w:tcPr>
            <w:tcW w:w="709"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eastAsia" w:ascii="宋体" w:hAnsi="宋体" w:eastAsia="宋体" w:cs="宋体"/>
                <w:b/>
                <w:color w:val="000000"/>
                <w:szCs w:val="21"/>
              </w:rPr>
            </w:pPr>
            <w:r>
              <w:rPr>
                <w:rFonts w:hint="eastAsia" w:ascii="宋体" w:hAnsi="宋体" w:eastAsia="宋体" w:cs="宋体"/>
                <w:b/>
                <w:color w:val="000000"/>
                <w:kern w:val="0"/>
                <w:szCs w:val="21"/>
              </w:rPr>
              <w:t>总量</w:t>
            </w:r>
          </w:p>
        </w:tc>
        <w:tc>
          <w:tcPr>
            <w:tcW w:w="1598"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eastAsia" w:ascii="宋体" w:hAnsi="宋体" w:eastAsia="宋体" w:cs="宋体"/>
                <w:b/>
                <w:color w:val="000000"/>
                <w:szCs w:val="21"/>
              </w:rPr>
            </w:pPr>
            <w:r>
              <w:rPr>
                <w:rFonts w:hint="eastAsia" w:ascii="宋体" w:hAnsi="宋体" w:eastAsia="宋体" w:cs="宋体"/>
                <w:b/>
                <w:color w:val="000000"/>
                <w:kern w:val="0"/>
                <w:szCs w:val="21"/>
              </w:rPr>
              <w:t>单价/元</w:t>
            </w:r>
          </w:p>
        </w:tc>
        <w:tc>
          <w:tcPr>
            <w:tcW w:w="2339" w:type="dxa"/>
            <w:tcBorders>
              <w:top w:val="single" w:color="auto" w:sz="4" w:space="0"/>
              <w:left w:val="single" w:color="auto" w:sz="4" w:space="0"/>
              <w:bottom w:val="single" w:color="auto" w:sz="4" w:space="0"/>
              <w:right w:val="single" w:color="auto" w:sz="4" w:space="0"/>
            </w:tcBorders>
            <w:vAlign w:val="center"/>
          </w:tcPr>
          <w:p>
            <w:pPr>
              <w:widowControl/>
              <w:spacing w:line="240" w:lineRule="auto"/>
              <w:contextualSpacing/>
              <w:jc w:val="center"/>
              <w:textAlignment w:val="center"/>
              <w:rPr>
                <w:rFonts w:hint="eastAsia" w:ascii="宋体" w:hAnsi="宋体" w:eastAsia="宋体" w:cs="宋体"/>
                <w:b/>
                <w:color w:val="000000"/>
                <w:kern w:val="0"/>
                <w:szCs w:val="21"/>
              </w:rPr>
            </w:pPr>
            <w:r>
              <w:rPr>
                <w:rFonts w:hint="eastAsia" w:ascii="宋体" w:hAnsi="宋体" w:eastAsia="宋体" w:cs="宋体"/>
                <w:b/>
                <w:color w:val="000000"/>
                <w:kern w:val="0"/>
                <w:szCs w:val="21"/>
              </w:rPr>
              <w:t>金额（万元）</w:t>
            </w:r>
          </w:p>
          <w:p>
            <w:pPr>
              <w:widowControl/>
              <w:spacing w:line="240" w:lineRule="auto"/>
              <w:contextualSpacing/>
              <w:jc w:val="center"/>
              <w:textAlignment w:val="center"/>
              <w:rPr>
                <w:rFonts w:hint="eastAsia" w:ascii="宋体" w:hAnsi="宋体" w:eastAsia="宋体" w:cs="宋体"/>
                <w:b/>
                <w:color w:val="000000"/>
                <w:szCs w:val="21"/>
              </w:rPr>
            </w:pPr>
            <w:r>
              <w:rPr>
                <w:rFonts w:hint="eastAsia" w:ascii="宋体" w:hAnsi="宋体" w:eastAsia="宋体" w:cs="宋体"/>
                <w:b/>
                <w:color w:val="000000"/>
                <w:kern w:val="0"/>
                <w:szCs w:val="21"/>
              </w:rPr>
              <w:t>（总量×单价）</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624" w:hRule="atLeast"/>
          <w:jc w:val="center"/>
        </w:trPr>
        <w:tc>
          <w:tcPr>
            <w:tcW w:w="702"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eastAsia" w:ascii="宋体" w:hAnsi="宋体" w:eastAsia="宋体" w:cs="宋体"/>
                <w:color w:val="000000"/>
                <w:kern w:val="0"/>
                <w:szCs w:val="21"/>
              </w:rPr>
            </w:pPr>
            <w:r>
              <w:rPr>
                <w:rFonts w:hint="eastAsia" w:ascii="宋体" w:hAnsi="宋体" w:eastAsia="宋体" w:cs="宋体"/>
                <w:color w:val="000000"/>
                <w:kern w:val="0"/>
                <w:szCs w:val="21"/>
              </w:rPr>
              <w:t>1</w:t>
            </w:r>
          </w:p>
        </w:tc>
        <w:tc>
          <w:tcPr>
            <w:tcW w:w="2125" w:type="dxa"/>
            <w:gridSpan w:val="3"/>
            <w:tcBorders>
              <w:top w:val="single" w:color="auto" w:sz="4" w:space="0"/>
              <w:left w:val="single" w:color="auto" w:sz="4" w:space="0"/>
              <w:bottom w:val="single" w:color="auto" w:sz="4" w:space="0"/>
              <w:right w:val="single" w:color="auto" w:sz="4" w:space="0"/>
            </w:tcBorders>
            <w:shd w:val="clear" w:color="000000" w:fill="FFFFFF"/>
            <w:vAlign w:val="center"/>
          </w:tcPr>
          <w:p>
            <w:pPr>
              <w:widowControl/>
              <w:spacing w:line="240" w:lineRule="exact"/>
              <w:contextualSpacing/>
              <w:jc w:val="center"/>
              <w:textAlignment w:val="center"/>
              <w:rPr>
                <w:rFonts w:hint="eastAsia" w:ascii="宋体" w:hAnsi="宋体" w:eastAsia="宋体" w:cs="宋体"/>
                <w:b/>
                <w:color w:val="000000"/>
                <w:kern w:val="0"/>
                <w:szCs w:val="21"/>
              </w:rPr>
            </w:pPr>
            <w:r>
              <w:rPr>
                <w:rFonts w:hint="eastAsia" w:ascii="宋体" w:hAnsi="宋体" w:eastAsia="宋体" w:cs="宋体"/>
                <w:b/>
                <w:color w:val="000000"/>
                <w:kern w:val="0"/>
                <w:szCs w:val="21"/>
              </w:rPr>
              <w:t>激光射击系统</w:t>
            </w:r>
          </w:p>
          <w:p>
            <w:pPr>
              <w:pStyle w:val="2"/>
              <w:spacing w:line="240" w:lineRule="exact"/>
              <w:contextualSpacing/>
              <w:jc w:val="center"/>
            </w:pPr>
            <w:r>
              <w:rPr>
                <w:rFonts w:hint="eastAsia" w:ascii="宋体" w:hAnsi="宋体" w:eastAsia="宋体" w:cs="宋体"/>
                <w:bCs w:val="0"/>
                <w:color w:val="000000"/>
                <w:sz w:val="21"/>
                <w:szCs w:val="21"/>
              </w:rPr>
              <w:t>（高精度版）</w:t>
            </w:r>
          </w:p>
        </w:tc>
        <w:tc>
          <w:tcPr>
            <w:tcW w:w="113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hint="eastAsia" w:ascii="宋体" w:hAnsi="宋体" w:eastAsia="宋体" w:cs="Times New Roman"/>
                <w:szCs w:val="21"/>
              </w:rPr>
            </w:pPr>
            <w:r>
              <w:rPr>
                <w:rFonts w:hint="eastAsia" w:ascii="宋体" w:hAnsi="宋体" w:eastAsia="宋体" w:cs="Times New Roman"/>
                <w:szCs w:val="21"/>
              </w:rPr>
              <w:t>付</w:t>
            </w:r>
          </w:p>
        </w:tc>
        <w:tc>
          <w:tcPr>
            <w:tcW w:w="70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hint="eastAsia" w:ascii="宋体" w:hAnsi="宋体" w:eastAsia="宋体" w:cs="Times New Roman"/>
                <w:szCs w:val="21"/>
              </w:rPr>
            </w:pPr>
            <w:r>
              <w:rPr>
                <w:rFonts w:hint="eastAsia"/>
              </w:rPr>
              <w:t>6</w:t>
            </w:r>
          </w:p>
        </w:tc>
        <w:tc>
          <w:tcPr>
            <w:tcW w:w="159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textAlignment w:val="center"/>
              <w:rPr>
                <w:rFonts w:hint="eastAsia" w:ascii="宋体" w:hAnsi="宋体" w:eastAsia="宋体" w:cs="宋体"/>
                <w:color w:val="FF0000"/>
                <w:kern w:val="0"/>
                <w:szCs w:val="21"/>
                <w:lang w:eastAsia="zh-CN"/>
              </w:rPr>
            </w:pPr>
            <w:r>
              <w:rPr>
                <w:rFonts w:hint="eastAsia" w:eastAsia="宋体"/>
                <w:lang w:val="en-US" w:eastAsia="zh-CN"/>
              </w:rPr>
              <w:t xml:space="preserve"> </w:t>
            </w:r>
          </w:p>
        </w:tc>
        <w:tc>
          <w:tcPr>
            <w:tcW w:w="2339" w:type="dxa"/>
            <w:tcBorders>
              <w:top w:val="single" w:color="auto" w:sz="4" w:space="0"/>
              <w:left w:val="nil"/>
              <w:bottom w:val="single" w:color="auto" w:sz="4" w:space="0"/>
              <w:right w:val="single" w:color="auto" w:sz="4" w:space="0"/>
            </w:tcBorders>
            <w:shd w:val="clear" w:color="auto" w:fill="auto"/>
            <w:vAlign w:val="center"/>
          </w:tcPr>
          <w:p>
            <w:pPr>
              <w:widowControl/>
              <w:jc w:val="center"/>
              <w:textAlignment w:val="center"/>
              <w:rPr>
                <w:rFonts w:hint="eastAsia" w:ascii="宋体" w:hAnsi="宋体" w:eastAsia="宋体" w:cs="宋体"/>
                <w:color w:val="FF0000"/>
                <w:kern w:val="0"/>
                <w:szCs w:val="21"/>
                <w:lang w:eastAsia="zh-CN"/>
              </w:rPr>
            </w:pPr>
            <w:r>
              <w:rPr>
                <w:rFonts w:hint="eastAsia" w:eastAsia="宋体"/>
                <w:lang w:val="en-US" w:eastAsia="zh-CN"/>
              </w:rPr>
              <w:t xml:space="preserve"> </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624" w:hRule="atLeast"/>
          <w:jc w:val="center"/>
        </w:trPr>
        <w:tc>
          <w:tcPr>
            <w:tcW w:w="702"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eastAsia" w:ascii="宋体" w:hAnsi="宋体" w:eastAsia="宋体" w:cs="宋体"/>
                <w:color w:val="000000"/>
                <w:kern w:val="0"/>
                <w:szCs w:val="21"/>
              </w:rPr>
            </w:pPr>
            <w:r>
              <w:rPr>
                <w:rFonts w:hint="eastAsia" w:ascii="宋体" w:hAnsi="宋体" w:eastAsia="宋体" w:cs="宋体"/>
                <w:color w:val="000000"/>
                <w:kern w:val="0"/>
                <w:szCs w:val="21"/>
              </w:rPr>
              <w:t>2</w:t>
            </w:r>
          </w:p>
        </w:tc>
        <w:tc>
          <w:tcPr>
            <w:tcW w:w="2125" w:type="dxa"/>
            <w:gridSpan w:val="3"/>
            <w:tcBorders>
              <w:top w:val="single" w:color="auto" w:sz="4" w:space="0"/>
              <w:left w:val="single" w:color="auto" w:sz="4" w:space="0"/>
              <w:bottom w:val="single" w:color="auto" w:sz="4" w:space="0"/>
              <w:right w:val="single" w:color="auto" w:sz="4" w:space="0"/>
            </w:tcBorders>
            <w:shd w:val="clear" w:color="000000" w:fill="FFFFFF"/>
            <w:vAlign w:val="center"/>
          </w:tcPr>
          <w:p>
            <w:pPr>
              <w:widowControl/>
              <w:spacing w:line="240" w:lineRule="exact"/>
              <w:contextualSpacing/>
              <w:jc w:val="center"/>
              <w:textAlignment w:val="center"/>
              <w:rPr>
                <w:rFonts w:hint="eastAsia" w:ascii="宋体" w:hAnsi="宋体" w:eastAsia="宋体" w:cs="宋体"/>
                <w:b/>
                <w:color w:val="000000"/>
                <w:kern w:val="0"/>
                <w:szCs w:val="21"/>
              </w:rPr>
            </w:pPr>
            <w:r>
              <w:rPr>
                <w:rFonts w:hint="eastAsia" w:ascii="宋体" w:hAnsi="宋体" w:eastAsia="宋体" w:cs="宋体"/>
                <w:b/>
                <w:color w:val="000000"/>
                <w:kern w:val="0"/>
                <w:szCs w:val="21"/>
              </w:rPr>
              <w:t>激光射击系统</w:t>
            </w:r>
          </w:p>
          <w:p>
            <w:pPr>
              <w:pStyle w:val="2"/>
              <w:spacing w:line="240" w:lineRule="exact"/>
              <w:contextualSpacing/>
              <w:jc w:val="center"/>
            </w:pPr>
            <w:r>
              <w:rPr>
                <w:rFonts w:hint="eastAsia" w:ascii="宋体" w:hAnsi="宋体" w:eastAsia="宋体" w:cs="宋体"/>
                <w:bCs w:val="0"/>
                <w:color w:val="000000"/>
                <w:sz w:val="21"/>
                <w:szCs w:val="21"/>
              </w:rPr>
              <w:t>（专业版）</w:t>
            </w:r>
          </w:p>
        </w:tc>
        <w:tc>
          <w:tcPr>
            <w:tcW w:w="113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hint="eastAsia"/>
              </w:rPr>
            </w:pPr>
            <w:r>
              <w:rPr>
                <w:rFonts w:hint="eastAsia"/>
              </w:rPr>
              <w:t>付</w:t>
            </w:r>
          </w:p>
        </w:tc>
        <w:tc>
          <w:tcPr>
            <w:tcW w:w="70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hint="eastAsia"/>
                <w:b/>
                <w:bCs/>
              </w:rPr>
            </w:pPr>
            <w:r>
              <w:rPr>
                <w:rFonts w:hint="eastAsia"/>
                <w:b/>
                <w:bCs/>
                <w:color w:val="EE0000"/>
              </w:rPr>
              <w:t>3</w:t>
            </w:r>
          </w:p>
        </w:tc>
        <w:tc>
          <w:tcPr>
            <w:tcW w:w="159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textAlignment w:val="center"/>
              <w:rPr>
                <w:rFonts w:hint="eastAsia" w:ascii="宋体" w:hAnsi="宋体" w:eastAsia="宋体" w:cs="宋体"/>
                <w:color w:val="FF0000"/>
                <w:kern w:val="0"/>
                <w:szCs w:val="21"/>
              </w:rPr>
            </w:pPr>
            <w:r>
              <w:rPr>
                <w:rFonts w:hint="eastAsia"/>
                <w:lang w:val="en-US" w:eastAsia="zh-CN"/>
              </w:rPr>
              <w:t xml:space="preserve"> </w:t>
            </w:r>
          </w:p>
        </w:tc>
        <w:tc>
          <w:tcPr>
            <w:tcW w:w="2339" w:type="dxa"/>
            <w:tcBorders>
              <w:top w:val="single" w:color="auto" w:sz="4" w:space="0"/>
              <w:left w:val="nil"/>
              <w:bottom w:val="single" w:color="auto" w:sz="4" w:space="0"/>
              <w:right w:val="single" w:color="auto" w:sz="4" w:space="0"/>
            </w:tcBorders>
            <w:shd w:val="clear" w:color="auto" w:fill="auto"/>
            <w:vAlign w:val="center"/>
          </w:tcPr>
          <w:p>
            <w:pPr>
              <w:widowControl/>
              <w:jc w:val="center"/>
              <w:textAlignment w:val="center"/>
              <w:rPr>
                <w:rFonts w:hint="eastAsia" w:ascii="宋体" w:hAnsi="宋体" w:eastAsia="宋体" w:cs="宋体"/>
                <w:color w:val="FF0000"/>
                <w:kern w:val="0"/>
                <w:szCs w:val="21"/>
                <w:lang w:eastAsia="zh-CN"/>
              </w:rPr>
            </w:pPr>
            <w:r>
              <w:rPr>
                <w:rFonts w:hint="eastAsia" w:eastAsia="宋体"/>
                <w:lang w:val="en-US" w:eastAsia="zh-CN"/>
              </w:rPr>
              <w:t xml:space="preserve"> </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624" w:hRule="atLeast"/>
          <w:jc w:val="center"/>
        </w:trPr>
        <w:tc>
          <w:tcPr>
            <w:tcW w:w="702"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eastAsia" w:ascii="宋体" w:hAnsi="宋体" w:eastAsia="宋体" w:cs="宋体"/>
                <w:color w:val="000000"/>
                <w:kern w:val="0"/>
                <w:szCs w:val="21"/>
              </w:rPr>
            </w:pPr>
            <w:r>
              <w:rPr>
                <w:rFonts w:hint="eastAsia" w:ascii="宋体" w:hAnsi="宋体" w:eastAsia="宋体" w:cs="宋体"/>
                <w:color w:val="000000"/>
                <w:kern w:val="0"/>
                <w:szCs w:val="21"/>
              </w:rPr>
              <w:t>3</w:t>
            </w:r>
          </w:p>
        </w:tc>
        <w:tc>
          <w:tcPr>
            <w:tcW w:w="2125" w:type="dxa"/>
            <w:gridSpan w:val="3"/>
            <w:tcBorders>
              <w:top w:val="single" w:color="auto" w:sz="4" w:space="0"/>
              <w:left w:val="single" w:color="auto" w:sz="4" w:space="0"/>
              <w:bottom w:val="single" w:color="auto" w:sz="4" w:space="0"/>
              <w:right w:val="single" w:color="auto" w:sz="4" w:space="0"/>
            </w:tcBorders>
            <w:shd w:val="clear" w:color="000000" w:fill="FFFFFF"/>
            <w:vAlign w:val="center"/>
          </w:tcPr>
          <w:p>
            <w:pPr>
              <w:widowControl/>
              <w:snapToGrid w:val="0"/>
              <w:spacing w:line="240" w:lineRule="auto"/>
              <w:jc w:val="center"/>
              <w:textAlignment w:val="center"/>
              <w:rPr>
                <w:rFonts w:hint="eastAsia" w:ascii="宋体" w:hAnsi="宋体" w:eastAsia="宋体" w:cs="宋体"/>
                <w:b/>
                <w:color w:val="000000"/>
                <w:kern w:val="0"/>
                <w:szCs w:val="21"/>
              </w:rPr>
            </w:pPr>
            <w:r>
              <w:rPr>
                <w:rFonts w:hint="eastAsia" w:ascii="宋体" w:hAnsi="宋体" w:eastAsia="宋体" w:cs="宋体"/>
                <w:b/>
                <w:color w:val="000000"/>
                <w:kern w:val="0"/>
                <w:szCs w:val="21"/>
              </w:rPr>
              <w:t>瞄准景况教具</w:t>
            </w:r>
          </w:p>
          <w:p>
            <w:pPr>
              <w:widowControl/>
              <w:snapToGrid w:val="0"/>
              <w:spacing w:line="240" w:lineRule="auto"/>
              <w:jc w:val="center"/>
              <w:textAlignment w:val="center"/>
              <w:rPr>
                <w:rFonts w:hint="eastAsia" w:ascii="宋体" w:hAnsi="宋体" w:eastAsia="宋体" w:cs="宋体"/>
                <w:b/>
                <w:color w:val="000000"/>
                <w:kern w:val="0"/>
                <w:szCs w:val="21"/>
              </w:rPr>
            </w:pPr>
            <w:r>
              <w:rPr>
                <w:rFonts w:hint="eastAsia" w:ascii="宋体" w:hAnsi="宋体" w:eastAsia="宋体" w:cs="宋体"/>
                <w:b/>
                <w:color w:val="000000"/>
                <w:kern w:val="0"/>
                <w:szCs w:val="21"/>
              </w:rPr>
              <w:t>（胸环靶）</w:t>
            </w:r>
          </w:p>
        </w:tc>
        <w:tc>
          <w:tcPr>
            <w:tcW w:w="113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hint="eastAsia" w:ascii="宋体" w:hAnsi="宋体" w:eastAsia="宋体" w:cs="Times New Roman"/>
                <w:szCs w:val="21"/>
              </w:rPr>
            </w:pPr>
            <w:r>
              <w:rPr>
                <w:rFonts w:hint="eastAsia"/>
              </w:rPr>
              <w:t>把</w:t>
            </w:r>
          </w:p>
        </w:tc>
        <w:tc>
          <w:tcPr>
            <w:tcW w:w="70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hint="eastAsia" w:ascii="宋体" w:hAnsi="宋体" w:eastAsia="宋体" w:cs="Times New Roman"/>
                <w:szCs w:val="21"/>
              </w:rPr>
            </w:pPr>
            <w:r>
              <w:rPr>
                <w:rFonts w:hint="eastAsia"/>
              </w:rPr>
              <w:t>15</w:t>
            </w:r>
          </w:p>
        </w:tc>
        <w:tc>
          <w:tcPr>
            <w:tcW w:w="1598" w:type="dxa"/>
            <w:tcBorders>
              <w:top w:val="nil"/>
              <w:left w:val="single" w:color="auto" w:sz="4" w:space="0"/>
              <w:bottom w:val="single" w:color="auto" w:sz="4" w:space="0"/>
              <w:right w:val="single" w:color="auto" w:sz="4" w:space="0"/>
            </w:tcBorders>
            <w:shd w:val="clear" w:color="auto" w:fill="auto"/>
            <w:vAlign w:val="center"/>
          </w:tcPr>
          <w:p>
            <w:pPr>
              <w:widowControl/>
              <w:jc w:val="center"/>
              <w:textAlignment w:val="center"/>
              <w:rPr>
                <w:rFonts w:hint="eastAsia" w:ascii="宋体" w:hAnsi="宋体" w:eastAsia="宋体" w:cs="宋体"/>
                <w:color w:val="FF0000"/>
                <w:kern w:val="0"/>
                <w:szCs w:val="21"/>
                <w:lang w:eastAsia="zh-CN"/>
              </w:rPr>
            </w:pPr>
            <w:r>
              <w:rPr>
                <w:rFonts w:hint="eastAsia" w:eastAsia="宋体"/>
                <w:lang w:val="en-US" w:eastAsia="zh-CN"/>
              </w:rPr>
              <w:t xml:space="preserve"> </w:t>
            </w:r>
          </w:p>
        </w:tc>
        <w:tc>
          <w:tcPr>
            <w:tcW w:w="2339" w:type="dxa"/>
            <w:tcBorders>
              <w:top w:val="nil"/>
              <w:left w:val="nil"/>
              <w:bottom w:val="single" w:color="auto" w:sz="4" w:space="0"/>
              <w:right w:val="single" w:color="auto" w:sz="4" w:space="0"/>
            </w:tcBorders>
            <w:shd w:val="clear" w:color="auto" w:fill="auto"/>
            <w:vAlign w:val="center"/>
          </w:tcPr>
          <w:p>
            <w:pPr>
              <w:widowControl/>
              <w:jc w:val="center"/>
              <w:textAlignment w:val="center"/>
              <w:rPr>
                <w:rFonts w:hint="eastAsia" w:ascii="宋体" w:hAnsi="宋体" w:eastAsia="宋体" w:cs="宋体"/>
                <w:color w:val="FF0000"/>
                <w:kern w:val="0"/>
                <w:szCs w:val="21"/>
                <w:lang w:eastAsia="zh-CN"/>
              </w:rPr>
            </w:pPr>
            <w:r>
              <w:rPr>
                <w:rFonts w:hint="eastAsia" w:eastAsia="宋体"/>
                <w:lang w:val="en-US" w:eastAsia="zh-CN"/>
              </w:rPr>
              <w:t xml:space="preserve"> </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624" w:hRule="atLeast"/>
          <w:jc w:val="center"/>
        </w:trPr>
        <w:tc>
          <w:tcPr>
            <w:tcW w:w="702"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eastAsia" w:ascii="宋体" w:hAnsi="宋体" w:eastAsia="宋体" w:cs="宋体"/>
                <w:color w:val="000000"/>
                <w:kern w:val="0"/>
                <w:szCs w:val="21"/>
              </w:rPr>
            </w:pPr>
            <w:r>
              <w:rPr>
                <w:rFonts w:hint="eastAsia" w:ascii="宋体" w:hAnsi="宋体" w:eastAsia="宋体" w:cs="宋体"/>
                <w:color w:val="000000"/>
                <w:kern w:val="0"/>
                <w:szCs w:val="21"/>
              </w:rPr>
              <w:t>4</w:t>
            </w:r>
          </w:p>
        </w:tc>
        <w:tc>
          <w:tcPr>
            <w:tcW w:w="2125" w:type="dxa"/>
            <w:gridSpan w:val="3"/>
            <w:tcBorders>
              <w:top w:val="single" w:color="auto" w:sz="4" w:space="0"/>
              <w:left w:val="single" w:color="auto" w:sz="4" w:space="0"/>
              <w:bottom w:val="single" w:color="auto" w:sz="4" w:space="0"/>
              <w:right w:val="single" w:color="auto" w:sz="4" w:space="0"/>
            </w:tcBorders>
            <w:shd w:val="clear" w:color="000000" w:fill="FFFFFF"/>
            <w:vAlign w:val="center"/>
          </w:tcPr>
          <w:p>
            <w:pPr>
              <w:widowControl/>
              <w:jc w:val="center"/>
              <w:textAlignment w:val="center"/>
              <w:rPr>
                <w:rFonts w:hint="eastAsia" w:ascii="宋体" w:hAnsi="宋体" w:eastAsia="宋体" w:cs="宋体"/>
                <w:b/>
                <w:color w:val="000000"/>
                <w:kern w:val="0"/>
                <w:szCs w:val="21"/>
              </w:rPr>
            </w:pPr>
            <w:r>
              <w:rPr>
                <w:rFonts w:hint="eastAsia" w:ascii="宋体" w:hAnsi="宋体" w:eastAsia="宋体" w:cs="宋体"/>
                <w:b/>
                <w:color w:val="000000"/>
                <w:kern w:val="0"/>
                <w:szCs w:val="21"/>
              </w:rPr>
              <w:t>模拟战术基础匍匐网</w:t>
            </w:r>
          </w:p>
        </w:tc>
        <w:tc>
          <w:tcPr>
            <w:tcW w:w="1132"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hint="eastAsia" w:ascii="宋体" w:hAnsi="宋体" w:eastAsia="宋体" w:cs="Times New Roman"/>
                <w:szCs w:val="21"/>
              </w:rPr>
            </w:pPr>
            <w:r>
              <w:rPr>
                <w:rFonts w:hint="eastAsia"/>
              </w:rPr>
              <w:t>套</w:t>
            </w:r>
          </w:p>
        </w:tc>
        <w:tc>
          <w:tcPr>
            <w:tcW w:w="709" w:type="dxa"/>
            <w:tcBorders>
              <w:top w:val="single" w:color="auto" w:sz="4" w:space="0"/>
              <w:left w:val="single" w:color="auto" w:sz="4" w:space="0"/>
              <w:bottom w:val="single" w:color="auto" w:sz="4" w:space="0"/>
              <w:right w:val="single" w:color="auto" w:sz="4" w:space="0"/>
            </w:tcBorders>
            <w:shd w:val="clear" w:color="auto" w:fill="auto"/>
            <w:vAlign w:val="center"/>
          </w:tcPr>
          <w:p>
            <w:pPr>
              <w:ind w:firstLine="105" w:firstLineChars="50"/>
              <w:jc w:val="center"/>
              <w:rPr>
                <w:rFonts w:hint="eastAsia" w:ascii="宋体" w:hAnsi="宋体" w:eastAsia="宋体" w:cs="Times New Roman"/>
                <w:szCs w:val="21"/>
              </w:rPr>
            </w:pPr>
            <w:r>
              <w:rPr>
                <w:rFonts w:hint="eastAsia"/>
              </w:rPr>
              <w:t>5</w:t>
            </w:r>
          </w:p>
        </w:tc>
        <w:tc>
          <w:tcPr>
            <w:tcW w:w="1598" w:type="dxa"/>
            <w:tcBorders>
              <w:top w:val="nil"/>
              <w:left w:val="single" w:color="auto" w:sz="4" w:space="0"/>
              <w:bottom w:val="single" w:color="auto" w:sz="4" w:space="0"/>
              <w:right w:val="single" w:color="auto" w:sz="4" w:space="0"/>
            </w:tcBorders>
            <w:shd w:val="clear" w:color="auto" w:fill="auto"/>
            <w:vAlign w:val="center"/>
          </w:tcPr>
          <w:p>
            <w:pPr>
              <w:widowControl/>
              <w:jc w:val="center"/>
              <w:textAlignment w:val="center"/>
              <w:rPr>
                <w:rFonts w:hint="eastAsia" w:ascii="宋体" w:hAnsi="宋体" w:eastAsia="宋体" w:cs="宋体"/>
                <w:color w:val="FF0000"/>
                <w:kern w:val="0"/>
                <w:szCs w:val="21"/>
                <w:lang w:eastAsia="zh-CN"/>
              </w:rPr>
            </w:pPr>
            <w:r>
              <w:rPr>
                <w:rFonts w:hint="eastAsia" w:eastAsia="宋体"/>
                <w:lang w:val="en-US" w:eastAsia="zh-CN"/>
              </w:rPr>
              <w:t xml:space="preserve"> </w:t>
            </w:r>
          </w:p>
        </w:tc>
        <w:tc>
          <w:tcPr>
            <w:tcW w:w="2339" w:type="dxa"/>
            <w:tcBorders>
              <w:top w:val="nil"/>
              <w:left w:val="nil"/>
              <w:bottom w:val="single" w:color="auto" w:sz="4" w:space="0"/>
              <w:right w:val="single" w:color="auto" w:sz="4" w:space="0"/>
            </w:tcBorders>
            <w:shd w:val="clear" w:color="auto" w:fill="auto"/>
            <w:vAlign w:val="center"/>
          </w:tcPr>
          <w:p>
            <w:pPr>
              <w:widowControl/>
              <w:jc w:val="center"/>
              <w:textAlignment w:val="center"/>
              <w:rPr>
                <w:rFonts w:hint="eastAsia" w:ascii="宋体" w:hAnsi="宋体" w:eastAsia="宋体" w:cs="宋体"/>
                <w:color w:val="FF0000"/>
                <w:kern w:val="0"/>
                <w:szCs w:val="21"/>
                <w:lang w:eastAsia="zh-CN"/>
              </w:rPr>
            </w:pPr>
            <w:r>
              <w:rPr>
                <w:rFonts w:hint="eastAsia" w:eastAsia="宋体"/>
                <w:lang w:val="en-US" w:eastAsia="zh-CN"/>
              </w:rPr>
              <w:t xml:space="preserve"> </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624" w:hRule="atLeast"/>
          <w:jc w:val="center"/>
        </w:trPr>
        <w:tc>
          <w:tcPr>
            <w:tcW w:w="702"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eastAsia" w:ascii="宋体" w:hAnsi="宋体" w:eastAsia="宋体" w:cs="宋体"/>
                <w:color w:val="000000"/>
                <w:kern w:val="0"/>
                <w:szCs w:val="21"/>
              </w:rPr>
            </w:pPr>
            <w:r>
              <w:rPr>
                <w:rFonts w:hint="eastAsia" w:ascii="宋体" w:hAnsi="宋体" w:eastAsia="宋体" w:cs="宋体"/>
                <w:color w:val="000000"/>
                <w:kern w:val="0"/>
                <w:szCs w:val="21"/>
              </w:rPr>
              <w:t>5</w:t>
            </w:r>
          </w:p>
        </w:tc>
        <w:tc>
          <w:tcPr>
            <w:tcW w:w="2125" w:type="dxa"/>
            <w:gridSpan w:val="3"/>
            <w:tcBorders>
              <w:top w:val="single" w:color="auto" w:sz="4" w:space="0"/>
              <w:left w:val="single" w:color="auto" w:sz="4" w:space="0"/>
              <w:bottom w:val="single" w:color="auto" w:sz="4" w:space="0"/>
              <w:right w:val="single" w:color="auto" w:sz="4" w:space="0"/>
            </w:tcBorders>
            <w:shd w:val="clear" w:color="000000" w:fill="FFFFFF"/>
            <w:vAlign w:val="center"/>
          </w:tcPr>
          <w:p>
            <w:pPr>
              <w:widowControl/>
              <w:jc w:val="center"/>
              <w:textAlignment w:val="center"/>
              <w:rPr>
                <w:rFonts w:hint="eastAsia" w:ascii="宋体" w:hAnsi="宋体" w:eastAsia="宋体" w:cs="宋体"/>
                <w:b/>
                <w:color w:val="000000"/>
                <w:kern w:val="0"/>
                <w:szCs w:val="21"/>
              </w:rPr>
            </w:pPr>
            <w:r>
              <w:rPr>
                <w:rFonts w:hint="eastAsia" w:ascii="宋体" w:hAnsi="宋体" w:eastAsia="宋体" w:cs="宋体"/>
                <w:b/>
                <w:color w:val="000000"/>
                <w:kern w:val="0"/>
                <w:szCs w:val="21"/>
              </w:rPr>
              <w:t>模拟蛇腹铁丝网</w:t>
            </w:r>
          </w:p>
        </w:tc>
        <w:tc>
          <w:tcPr>
            <w:tcW w:w="1132"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hint="eastAsia" w:ascii="宋体" w:hAnsi="宋体" w:eastAsia="宋体" w:cs="Times New Roman"/>
                <w:szCs w:val="21"/>
              </w:rPr>
            </w:pPr>
            <w:r>
              <w:rPr>
                <w:rFonts w:hint="eastAsia"/>
              </w:rPr>
              <w:t>套</w:t>
            </w:r>
          </w:p>
        </w:tc>
        <w:tc>
          <w:tcPr>
            <w:tcW w:w="709" w:type="dxa"/>
            <w:tcBorders>
              <w:top w:val="single" w:color="auto" w:sz="4" w:space="0"/>
              <w:left w:val="single" w:color="auto" w:sz="4" w:space="0"/>
              <w:bottom w:val="single" w:color="auto" w:sz="4" w:space="0"/>
              <w:right w:val="single" w:color="auto" w:sz="4" w:space="0"/>
            </w:tcBorders>
            <w:shd w:val="clear" w:color="auto" w:fill="auto"/>
            <w:vAlign w:val="center"/>
          </w:tcPr>
          <w:p>
            <w:pPr>
              <w:ind w:firstLine="105" w:firstLineChars="50"/>
              <w:jc w:val="center"/>
              <w:rPr>
                <w:rFonts w:hint="eastAsia" w:ascii="宋体" w:hAnsi="宋体" w:eastAsia="宋体" w:cs="Times New Roman"/>
                <w:szCs w:val="21"/>
              </w:rPr>
            </w:pPr>
            <w:r>
              <w:rPr>
                <w:rFonts w:hint="eastAsia"/>
              </w:rPr>
              <w:t>5</w:t>
            </w:r>
          </w:p>
        </w:tc>
        <w:tc>
          <w:tcPr>
            <w:tcW w:w="1598" w:type="dxa"/>
            <w:tcBorders>
              <w:top w:val="nil"/>
              <w:left w:val="single" w:color="auto" w:sz="4" w:space="0"/>
              <w:bottom w:val="single" w:color="auto" w:sz="4" w:space="0"/>
              <w:right w:val="single" w:color="auto" w:sz="4" w:space="0"/>
            </w:tcBorders>
            <w:shd w:val="clear" w:color="auto" w:fill="auto"/>
            <w:vAlign w:val="center"/>
          </w:tcPr>
          <w:p>
            <w:pPr>
              <w:widowControl/>
              <w:jc w:val="center"/>
              <w:textAlignment w:val="center"/>
              <w:rPr>
                <w:rFonts w:hint="eastAsia" w:ascii="宋体" w:hAnsi="宋体" w:eastAsia="宋体" w:cs="宋体"/>
                <w:color w:val="FF0000"/>
                <w:kern w:val="0"/>
                <w:szCs w:val="21"/>
                <w:lang w:eastAsia="zh-CN"/>
              </w:rPr>
            </w:pPr>
            <w:r>
              <w:rPr>
                <w:rFonts w:hint="eastAsia" w:eastAsia="宋体"/>
                <w:lang w:val="en-US" w:eastAsia="zh-CN"/>
              </w:rPr>
              <w:t xml:space="preserve"> </w:t>
            </w:r>
          </w:p>
        </w:tc>
        <w:tc>
          <w:tcPr>
            <w:tcW w:w="2339" w:type="dxa"/>
            <w:tcBorders>
              <w:top w:val="nil"/>
              <w:left w:val="nil"/>
              <w:bottom w:val="single" w:color="auto" w:sz="4" w:space="0"/>
              <w:right w:val="single" w:color="auto" w:sz="4" w:space="0"/>
            </w:tcBorders>
            <w:shd w:val="clear" w:color="auto" w:fill="auto"/>
            <w:vAlign w:val="center"/>
          </w:tcPr>
          <w:p>
            <w:pPr>
              <w:widowControl/>
              <w:jc w:val="center"/>
              <w:textAlignment w:val="center"/>
              <w:rPr>
                <w:rFonts w:hint="eastAsia" w:ascii="宋体" w:hAnsi="宋体" w:eastAsia="宋体" w:cs="宋体"/>
                <w:color w:val="FF0000"/>
                <w:kern w:val="0"/>
                <w:szCs w:val="21"/>
                <w:lang w:eastAsia="zh-CN"/>
              </w:rPr>
            </w:pPr>
            <w:r>
              <w:rPr>
                <w:rFonts w:hint="eastAsia" w:eastAsia="宋体"/>
                <w:lang w:val="en-US" w:eastAsia="zh-CN"/>
              </w:rPr>
              <w:t xml:space="preserve"> </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624" w:hRule="atLeast"/>
          <w:jc w:val="center"/>
        </w:trPr>
        <w:tc>
          <w:tcPr>
            <w:tcW w:w="702"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eastAsia" w:ascii="宋体" w:hAnsi="宋体" w:eastAsia="宋体" w:cs="宋体"/>
                <w:color w:val="000000"/>
                <w:kern w:val="0"/>
                <w:szCs w:val="21"/>
              </w:rPr>
            </w:pPr>
            <w:r>
              <w:rPr>
                <w:rFonts w:hint="eastAsia" w:ascii="宋体" w:hAnsi="宋体" w:eastAsia="宋体" w:cs="宋体"/>
                <w:color w:val="000000"/>
                <w:kern w:val="0"/>
                <w:szCs w:val="21"/>
              </w:rPr>
              <w:t>6</w:t>
            </w:r>
          </w:p>
        </w:tc>
        <w:tc>
          <w:tcPr>
            <w:tcW w:w="2125" w:type="dxa"/>
            <w:gridSpan w:val="3"/>
            <w:tcBorders>
              <w:top w:val="single" w:color="auto" w:sz="4" w:space="0"/>
              <w:left w:val="single" w:color="auto" w:sz="4" w:space="0"/>
              <w:bottom w:val="single" w:color="auto" w:sz="4" w:space="0"/>
              <w:right w:val="single" w:color="auto" w:sz="4" w:space="0"/>
            </w:tcBorders>
            <w:shd w:val="clear" w:color="000000" w:fill="FFFFFF"/>
            <w:vAlign w:val="center"/>
          </w:tcPr>
          <w:p>
            <w:pPr>
              <w:widowControl/>
              <w:jc w:val="center"/>
              <w:textAlignment w:val="center"/>
              <w:rPr>
                <w:rFonts w:hint="eastAsia" w:ascii="宋体" w:hAnsi="宋体" w:eastAsia="宋体" w:cs="宋体"/>
                <w:b/>
                <w:color w:val="000000"/>
                <w:kern w:val="0"/>
                <w:szCs w:val="21"/>
              </w:rPr>
            </w:pPr>
            <w:r>
              <w:rPr>
                <w:rFonts w:hint="eastAsia" w:ascii="宋体" w:hAnsi="宋体" w:eastAsia="宋体" w:cs="宋体"/>
                <w:b/>
                <w:color w:val="000000"/>
                <w:kern w:val="0"/>
                <w:szCs w:val="21"/>
              </w:rPr>
              <w:t>战术伪装网</w:t>
            </w:r>
          </w:p>
        </w:tc>
        <w:tc>
          <w:tcPr>
            <w:tcW w:w="113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hint="eastAsia" w:ascii="宋体" w:hAnsi="宋体" w:eastAsia="宋体" w:cs="Times New Roman"/>
                <w:szCs w:val="21"/>
              </w:rPr>
            </w:pPr>
            <w:r>
              <w:rPr>
                <w:rFonts w:hint="eastAsia"/>
              </w:rPr>
              <w:t>套</w:t>
            </w:r>
          </w:p>
        </w:tc>
        <w:tc>
          <w:tcPr>
            <w:tcW w:w="70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hint="eastAsia" w:ascii="宋体" w:hAnsi="宋体" w:eastAsia="宋体" w:cs="Times New Roman"/>
                <w:szCs w:val="21"/>
              </w:rPr>
            </w:pPr>
            <w:r>
              <w:rPr>
                <w:rFonts w:hint="eastAsia"/>
              </w:rPr>
              <w:t>5</w:t>
            </w:r>
          </w:p>
        </w:tc>
        <w:tc>
          <w:tcPr>
            <w:tcW w:w="159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textAlignment w:val="center"/>
              <w:rPr>
                <w:rFonts w:hint="eastAsia" w:ascii="宋体" w:hAnsi="宋体" w:eastAsia="宋体" w:cs="宋体"/>
                <w:color w:val="FF0000"/>
                <w:kern w:val="0"/>
                <w:szCs w:val="21"/>
                <w:lang w:eastAsia="zh-CN"/>
              </w:rPr>
            </w:pPr>
            <w:r>
              <w:rPr>
                <w:rFonts w:hint="eastAsia" w:eastAsia="宋体"/>
                <w:lang w:val="en-US" w:eastAsia="zh-CN"/>
              </w:rPr>
              <w:t xml:space="preserve"> </w:t>
            </w:r>
          </w:p>
        </w:tc>
        <w:tc>
          <w:tcPr>
            <w:tcW w:w="2339" w:type="dxa"/>
            <w:tcBorders>
              <w:top w:val="single" w:color="auto" w:sz="4" w:space="0"/>
              <w:left w:val="nil"/>
              <w:bottom w:val="single" w:color="auto" w:sz="4" w:space="0"/>
              <w:right w:val="single" w:color="auto" w:sz="4" w:space="0"/>
            </w:tcBorders>
            <w:shd w:val="clear" w:color="auto" w:fill="auto"/>
            <w:vAlign w:val="center"/>
          </w:tcPr>
          <w:p>
            <w:pPr>
              <w:widowControl/>
              <w:jc w:val="center"/>
              <w:textAlignment w:val="center"/>
              <w:rPr>
                <w:rFonts w:hint="eastAsia" w:ascii="宋体" w:hAnsi="宋体" w:eastAsia="宋体" w:cs="宋体"/>
                <w:color w:val="FF0000"/>
                <w:kern w:val="0"/>
                <w:szCs w:val="21"/>
                <w:lang w:eastAsia="zh-CN"/>
              </w:rPr>
            </w:pPr>
            <w:r>
              <w:rPr>
                <w:rFonts w:hint="eastAsia" w:eastAsia="宋体"/>
                <w:lang w:val="en-US" w:eastAsia="zh-CN"/>
              </w:rPr>
              <w:t xml:space="preserve"> </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624" w:hRule="atLeast"/>
          <w:jc w:val="center"/>
        </w:trPr>
        <w:tc>
          <w:tcPr>
            <w:tcW w:w="702"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eastAsia" w:ascii="宋体" w:hAnsi="宋体" w:eastAsia="宋体" w:cs="宋体"/>
                <w:color w:val="000000"/>
                <w:kern w:val="0"/>
                <w:szCs w:val="21"/>
              </w:rPr>
            </w:pPr>
            <w:r>
              <w:rPr>
                <w:rFonts w:hint="eastAsia" w:ascii="宋体" w:hAnsi="宋体" w:eastAsia="宋体" w:cs="宋体"/>
                <w:color w:val="000000"/>
                <w:kern w:val="0"/>
                <w:szCs w:val="21"/>
              </w:rPr>
              <w:t>7</w:t>
            </w:r>
          </w:p>
        </w:tc>
        <w:tc>
          <w:tcPr>
            <w:tcW w:w="2125" w:type="dxa"/>
            <w:gridSpan w:val="3"/>
            <w:tcBorders>
              <w:top w:val="single" w:color="auto" w:sz="4" w:space="0"/>
              <w:left w:val="single" w:color="auto" w:sz="4" w:space="0"/>
              <w:bottom w:val="single" w:color="auto" w:sz="4" w:space="0"/>
              <w:right w:val="single" w:color="auto" w:sz="4" w:space="0"/>
            </w:tcBorders>
            <w:shd w:val="clear" w:color="000000" w:fill="FFFFFF"/>
            <w:vAlign w:val="center"/>
          </w:tcPr>
          <w:p>
            <w:pPr>
              <w:widowControl/>
              <w:jc w:val="center"/>
              <w:textAlignment w:val="center"/>
              <w:rPr>
                <w:rFonts w:hint="eastAsia" w:ascii="宋体" w:hAnsi="宋体" w:eastAsia="宋体" w:cs="宋体"/>
                <w:b/>
                <w:color w:val="000000"/>
                <w:kern w:val="0"/>
                <w:szCs w:val="21"/>
              </w:rPr>
            </w:pPr>
            <w:r>
              <w:rPr>
                <w:rFonts w:hint="eastAsia" w:ascii="宋体" w:hAnsi="宋体" w:eastAsia="宋体" w:cs="宋体"/>
                <w:b/>
                <w:color w:val="000000"/>
                <w:kern w:val="0"/>
                <w:szCs w:val="21"/>
              </w:rPr>
              <w:t>迫击炮</w:t>
            </w:r>
          </w:p>
        </w:tc>
        <w:tc>
          <w:tcPr>
            <w:tcW w:w="113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hint="eastAsia" w:ascii="宋体" w:hAnsi="宋体" w:eastAsia="宋体" w:cs="Times New Roman"/>
                <w:szCs w:val="21"/>
              </w:rPr>
            </w:pPr>
            <w:r>
              <w:rPr>
                <w:rFonts w:hint="eastAsia"/>
              </w:rPr>
              <w:t>付</w:t>
            </w:r>
          </w:p>
        </w:tc>
        <w:tc>
          <w:tcPr>
            <w:tcW w:w="70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hint="eastAsia" w:ascii="宋体" w:hAnsi="宋体" w:eastAsia="宋体" w:cs="Times New Roman"/>
                <w:szCs w:val="21"/>
              </w:rPr>
            </w:pPr>
            <w:r>
              <w:rPr>
                <w:rFonts w:hint="eastAsia"/>
              </w:rPr>
              <w:t>2</w:t>
            </w:r>
          </w:p>
        </w:tc>
        <w:tc>
          <w:tcPr>
            <w:tcW w:w="159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textAlignment w:val="center"/>
              <w:rPr>
                <w:rFonts w:hint="eastAsia" w:ascii="宋体" w:hAnsi="宋体" w:eastAsia="宋体" w:cs="宋体"/>
                <w:color w:val="FF0000"/>
                <w:kern w:val="0"/>
                <w:szCs w:val="21"/>
                <w:lang w:eastAsia="zh-CN"/>
              </w:rPr>
            </w:pPr>
            <w:r>
              <w:rPr>
                <w:rFonts w:hint="eastAsia" w:eastAsia="宋体"/>
                <w:lang w:val="en-US" w:eastAsia="zh-CN"/>
              </w:rPr>
              <w:t xml:space="preserve"> </w:t>
            </w:r>
          </w:p>
        </w:tc>
        <w:tc>
          <w:tcPr>
            <w:tcW w:w="233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textAlignment w:val="center"/>
              <w:rPr>
                <w:rFonts w:hint="eastAsia" w:ascii="宋体" w:hAnsi="宋体" w:eastAsia="宋体" w:cs="宋体"/>
                <w:color w:val="FF0000"/>
                <w:kern w:val="0"/>
                <w:szCs w:val="21"/>
                <w:lang w:eastAsia="zh-CN"/>
              </w:rPr>
            </w:pPr>
            <w:r>
              <w:rPr>
                <w:rFonts w:hint="eastAsia" w:eastAsia="宋体"/>
                <w:lang w:val="en-US" w:eastAsia="zh-CN"/>
              </w:rPr>
              <w:t xml:space="preserve"> </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624" w:hRule="atLeast"/>
          <w:jc w:val="center"/>
        </w:trPr>
        <w:tc>
          <w:tcPr>
            <w:tcW w:w="702"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eastAsia" w:ascii="宋体" w:hAnsi="宋体" w:eastAsia="宋体" w:cs="宋体"/>
                <w:color w:val="000000"/>
                <w:kern w:val="0"/>
                <w:szCs w:val="21"/>
              </w:rPr>
            </w:pPr>
            <w:r>
              <w:rPr>
                <w:rFonts w:hint="eastAsia" w:ascii="宋体" w:hAnsi="宋体" w:eastAsia="宋体" w:cs="宋体"/>
                <w:color w:val="000000"/>
                <w:kern w:val="0"/>
                <w:szCs w:val="21"/>
              </w:rPr>
              <w:t>8</w:t>
            </w:r>
          </w:p>
        </w:tc>
        <w:tc>
          <w:tcPr>
            <w:tcW w:w="2125" w:type="dxa"/>
            <w:gridSpan w:val="3"/>
            <w:tcBorders>
              <w:top w:val="single" w:color="auto" w:sz="4" w:space="0"/>
              <w:left w:val="single" w:color="auto" w:sz="4" w:space="0"/>
              <w:bottom w:val="single" w:color="auto" w:sz="4" w:space="0"/>
              <w:right w:val="single" w:color="auto" w:sz="4" w:space="0"/>
            </w:tcBorders>
            <w:shd w:val="clear" w:color="000000" w:fill="FFFFFF"/>
            <w:vAlign w:val="center"/>
          </w:tcPr>
          <w:p>
            <w:pPr>
              <w:widowControl/>
              <w:jc w:val="center"/>
              <w:textAlignment w:val="center"/>
              <w:rPr>
                <w:rFonts w:hint="eastAsia" w:ascii="宋体" w:hAnsi="宋体" w:eastAsia="宋体" w:cs="宋体"/>
                <w:b/>
                <w:color w:val="000000"/>
                <w:kern w:val="0"/>
                <w:szCs w:val="21"/>
              </w:rPr>
            </w:pPr>
            <w:r>
              <w:rPr>
                <w:rFonts w:hint="eastAsia" w:ascii="宋体" w:hAnsi="宋体" w:eastAsia="宋体" w:cs="宋体"/>
                <w:b/>
                <w:color w:val="000000"/>
                <w:kern w:val="0"/>
                <w:szCs w:val="21"/>
              </w:rPr>
              <w:t>火箭筒</w:t>
            </w:r>
          </w:p>
        </w:tc>
        <w:tc>
          <w:tcPr>
            <w:tcW w:w="113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hint="eastAsia" w:ascii="宋体" w:hAnsi="宋体" w:eastAsia="宋体" w:cs="Times New Roman"/>
                <w:szCs w:val="21"/>
              </w:rPr>
            </w:pPr>
            <w:r>
              <w:rPr>
                <w:rFonts w:hint="eastAsia"/>
              </w:rPr>
              <w:t>付</w:t>
            </w:r>
          </w:p>
        </w:tc>
        <w:tc>
          <w:tcPr>
            <w:tcW w:w="70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hint="eastAsia" w:ascii="宋体" w:hAnsi="宋体" w:eastAsia="宋体" w:cs="Times New Roman"/>
                <w:szCs w:val="21"/>
              </w:rPr>
            </w:pPr>
            <w:r>
              <w:rPr>
                <w:rFonts w:hint="eastAsia"/>
              </w:rPr>
              <w:t>2</w:t>
            </w:r>
          </w:p>
        </w:tc>
        <w:tc>
          <w:tcPr>
            <w:tcW w:w="1598" w:type="dxa"/>
            <w:tcBorders>
              <w:top w:val="nil"/>
              <w:left w:val="single" w:color="auto" w:sz="4" w:space="0"/>
              <w:bottom w:val="single" w:color="auto" w:sz="4" w:space="0"/>
              <w:right w:val="single" w:color="auto" w:sz="4" w:space="0"/>
            </w:tcBorders>
            <w:shd w:val="clear" w:color="auto" w:fill="auto"/>
            <w:vAlign w:val="center"/>
          </w:tcPr>
          <w:p>
            <w:pPr>
              <w:widowControl/>
              <w:jc w:val="center"/>
              <w:textAlignment w:val="center"/>
              <w:rPr>
                <w:rFonts w:hint="eastAsia" w:ascii="宋体" w:hAnsi="宋体" w:eastAsia="宋体" w:cs="宋体"/>
                <w:color w:val="FF0000"/>
                <w:kern w:val="0"/>
                <w:szCs w:val="21"/>
                <w:lang w:eastAsia="zh-CN"/>
              </w:rPr>
            </w:pPr>
            <w:r>
              <w:rPr>
                <w:rFonts w:hint="eastAsia" w:eastAsia="宋体"/>
                <w:lang w:val="en-US" w:eastAsia="zh-CN"/>
              </w:rPr>
              <w:t xml:space="preserve"> </w:t>
            </w:r>
          </w:p>
        </w:tc>
        <w:tc>
          <w:tcPr>
            <w:tcW w:w="2339" w:type="dxa"/>
            <w:tcBorders>
              <w:top w:val="nil"/>
              <w:left w:val="single" w:color="auto" w:sz="4" w:space="0"/>
              <w:bottom w:val="single" w:color="auto" w:sz="4" w:space="0"/>
              <w:right w:val="single" w:color="auto" w:sz="4" w:space="0"/>
            </w:tcBorders>
            <w:shd w:val="clear" w:color="auto" w:fill="auto"/>
            <w:vAlign w:val="center"/>
          </w:tcPr>
          <w:p>
            <w:pPr>
              <w:widowControl/>
              <w:jc w:val="center"/>
              <w:textAlignment w:val="center"/>
              <w:rPr>
                <w:rFonts w:hint="eastAsia" w:ascii="宋体" w:hAnsi="宋体" w:eastAsia="宋体" w:cs="宋体"/>
                <w:color w:val="FF0000"/>
                <w:kern w:val="0"/>
                <w:szCs w:val="21"/>
                <w:lang w:eastAsia="zh-CN"/>
              </w:rPr>
            </w:pPr>
            <w:r>
              <w:rPr>
                <w:rFonts w:hint="eastAsia" w:eastAsia="宋体"/>
                <w:lang w:val="en-US" w:eastAsia="zh-CN"/>
              </w:rPr>
              <w:t xml:space="preserve"> </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624" w:hRule="atLeast"/>
          <w:jc w:val="center"/>
        </w:trPr>
        <w:tc>
          <w:tcPr>
            <w:tcW w:w="702"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eastAsia" w:ascii="宋体" w:hAnsi="宋体" w:eastAsia="宋体" w:cs="宋体"/>
                <w:color w:val="000000"/>
                <w:kern w:val="0"/>
                <w:szCs w:val="21"/>
              </w:rPr>
            </w:pPr>
            <w:r>
              <w:rPr>
                <w:rFonts w:hint="eastAsia" w:ascii="宋体" w:hAnsi="宋体" w:eastAsia="宋体" w:cs="宋体"/>
                <w:color w:val="000000"/>
                <w:kern w:val="0"/>
                <w:szCs w:val="21"/>
              </w:rPr>
              <w:t>9</w:t>
            </w:r>
          </w:p>
        </w:tc>
        <w:tc>
          <w:tcPr>
            <w:tcW w:w="2125" w:type="dxa"/>
            <w:gridSpan w:val="3"/>
            <w:tcBorders>
              <w:top w:val="single" w:color="auto" w:sz="4" w:space="0"/>
              <w:left w:val="single" w:color="auto" w:sz="4" w:space="0"/>
              <w:bottom w:val="single" w:color="auto" w:sz="4" w:space="0"/>
              <w:right w:val="single" w:color="auto" w:sz="4" w:space="0"/>
            </w:tcBorders>
            <w:shd w:val="clear" w:color="000000" w:fill="FFFFFF"/>
            <w:vAlign w:val="center"/>
          </w:tcPr>
          <w:p>
            <w:pPr>
              <w:widowControl/>
              <w:jc w:val="center"/>
              <w:textAlignment w:val="center"/>
              <w:rPr>
                <w:rFonts w:hint="eastAsia" w:ascii="宋体" w:hAnsi="宋体" w:eastAsia="宋体" w:cs="宋体"/>
                <w:b/>
                <w:color w:val="000000"/>
                <w:kern w:val="0"/>
                <w:szCs w:val="21"/>
              </w:rPr>
            </w:pPr>
            <w:r>
              <w:rPr>
                <w:rFonts w:hint="eastAsia" w:ascii="宋体" w:hAnsi="宋体" w:eastAsia="宋体" w:cs="宋体"/>
                <w:b/>
                <w:color w:val="000000"/>
                <w:kern w:val="0"/>
                <w:szCs w:val="21"/>
              </w:rPr>
              <w:t>重机枪</w:t>
            </w:r>
          </w:p>
        </w:tc>
        <w:tc>
          <w:tcPr>
            <w:tcW w:w="113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hint="eastAsia" w:ascii="宋体" w:hAnsi="宋体" w:eastAsia="宋体" w:cs="Times New Roman"/>
                <w:szCs w:val="21"/>
              </w:rPr>
            </w:pPr>
            <w:r>
              <w:rPr>
                <w:rFonts w:hint="eastAsia"/>
              </w:rPr>
              <w:t>付</w:t>
            </w:r>
          </w:p>
        </w:tc>
        <w:tc>
          <w:tcPr>
            <w:tcW w:w="70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hint="eastAsia" w:ascii="宋体" w:hAnsi="宋体" w:eastAsia="宋体" w:cs="Times New Roman"/>
                <w:szCs w:val="21"/>
              </w:rPr>
            </w:pPr>
            <w:r>
              <w:rPr>
                <w:rFonts w:hint="eastAsia"/>
              </w:rPr>
              <w:t>2</w:t>
            </w:r>
          </w:p>
        </w:tc>
        <w:tc>
          <w:tcPr>
            <w:tcW w:w="1598" w:type="dxa"/>
            <w:tcBorders>
              <w:top w:val="nil"/>
              <w:left w:val="single" w:color="auto" w:sz="4" w:space="0"/>
              <w:bottom w:val="single" w:color="auto" w:sz="4" w:space="0"/>
              <w:right w:val="single" w:color="auto" w:sz="4" w:space="0"/>
            </w:tcBorders>
            <w:shd w:val="clear" w:color="auto" w:fill="auto"/>
            <w:vAlign w:val="center"/>
          </w:tcPr>
          <w:p>
            <w:pPr>
              <w:widowControl/>
              <w:jc w:val="center"/>
              <w:textAlignment w:val="center"/>
              <w:rPr>
                <w:rFonts w:hint="eastAsia" w:ascii="宋体" w:hAnsi="宋体" w:eastAsia="宋体" w:cs="宋体"/>
                <w:color w:val="FF0000"/>
                <w:kern w:val="0"/>
                <w:szCs w:val="21"/>
                <w:lang w:eastAsia="zh-CN"/>
              </w:rPr>
            </w:pPr>
            <w:r>
              <w:rPr>
                <w:rFonts w:hint="eastAsia" w:eastAsia="宋体"/>
                <w:lang w:val="en-US" w:eastAsia="zh-CN"/>
              </w:rPr>
              <w:t xml:space="preserve"> </w:t>
            </w:r>
          </w:p>
        </w:tc>
        <w:tc>
          <w:tcPr>
            <w:tcW w:w="2339" w:type="dxa"/>
            <w:tcBorders>
              <w:top w:val="nil"/>
              <w:left w:val="single" w:color="auto" w:sz="4" w:space="0"/>
              <w:bottom w:val="single" w:color="auto" w:sz="4" w:space="0"/>
              <w:right w:val="single" w:color="auto" w:sz="4" w:space="0"/>
            </w:tcBorders>
            <w:shd w:val="clear" w:color="auto" w:fill="auto"/>
            <w:vAlign w:val="center"/>
          </w:tcPr>
          <w:p>
            <w:pPr>
              <w:widowControl/>
              <w:jc w:val="center"/>
              <w:textAlignment w:val="center"/>
              <w:rPr>
                <w:rFonts w:hint="eastAsia" w:ascii="宋体" w:hAnsi="宋体" w:eastAsia="宋体" w:cs="宋体"/>
                <w:color w:val="FF0000"/>
                <w:kern w:val="0"/>
                <w:szCs w:val="21"/>
                <w:lang w:eastAsia="zh-CN"/>
              </w:rPr>
            </w:pPr>
            <w:r>
              <w:rPr>
                <w:rFonts w:hint="eastAsia" w:eastAsia="宋体"/>
                <w:lang w:val="en-US" w:eastAsia="zh-CN"/>
              </w:rPr>
              <w:t xml:space="preserve"> </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624" w:hRule="atLeast"/>
          <w:jc w:val="center"/>
        </w:trPr>
        <w:tc>
          <w:tcPr>
            <w:tcW w:w="702"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eastAsia" w:ascii="宋体" w:hAnsi="宋体" w:eastAsia="宋体" w:cs="宋体"/>
                <w:color w:val="000000"/>
                <w:kern w:val="0"/>
                <w:szCs w:val="21"/>
              </w:rPr>
            </w:pPr>
            <w:r>
              <w:rPr>
                <w:rFonts w:hint="eastAsia" w:ascii="宋体" w:hAnsi="宋体" w:eastAsia="宋体" w:cs="宋体"/>
                <w:color w:val="000000"/>
                <w:kern w:val="0"/>
                <w:szCs w:val="21"/>
              </w:rPr>
              <w:t>10</w:t>
            </w:r>
          </w:p>
        </w:tc>
        <w:tc>
          <w:tcPr>
            <w:tcW w:w="2125" w:type="dxa"/>
            <w:gridSpan w:val="3"/>
            <w:tcBorders>
              <w:top w:val="single" w:color="auto" w:sz="4" w:space="0"/>
              <w:left w:val="single" w:color="auto" w:sz="4" w:space="0"/>
              <w:bottom w:val="single" w:color="auto" w:sz="4" w:space="0"/>
              <w:right w:val="single" w:color="auto" w:sz="4" w:space="0"/>
            </w:tcBorders>
            <w:shd w:val="clear" w:color="000000" w:fill="FFFFFF"/>
            <w:vAlign w:val="center"/>
          </w:tcPr>
          <w:p>
            <w:pPr>
              <w:widowControl/>
              <w:jc w:val="center"/>
              <w:textAlignment w:val="center"/>
              <w:rPr>
                <w:rFonts w:hint="eastAsia" w:ascii="宋体" w:hAnsi="宋体" w:eastAsia="宋体" w:cs="宋体"/>
                <w:b/>
                <w:color w:val="000000"/>
                <w:kern w:val="0"/>
                <w:szCs w:val="21"/>
              </w:rPr>
            </w:pPr>
            <w:r>
              <w:rPr>
                <w:rFonts w:hint="eastAsia" w:ascii="宋体" w:hAnsi="宋体" w:eastAsia="宋体" w:cs="宋体"/>
                <w:b/>
                <w:color w:val="000000"/>
                <w:kern w:val="0"/>
                <w:szCs w:val="21"/>
              </w:rPr>
              <w:t>信号旗</w:t>
            </w:r>
          </w:p>
        </w:tc>
        <w:tc>
          <w:tcPr>
            <w:tcW w:w="113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hint="eastAsia" w:ascii="宋体" w:hAnsi="宋体" w:eastAsia="宋体" w:cs="Times New Roman"/>
                <w:szCs w:val="21"/>
              </w:rPr>
            </w:pPr>
            <w:r>
              <w:rPr>
                <w:rFonts w:hint="eastAsia"/>
              </w:rPr>
              <w:t>付</w:t>
            </w:r>
          </w:p>
        </w:tc>
        <w:tc>
          <w:tcPr>
            <w:tcW w:w="70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hint="eastAsia" w:ascii="宋体" w:hAnsi="宋体" w:eastAsia="宋体" w:cs="Times New Roman"/>
                <w:szCs w:val="21"/>
              </w:rPr>
            </w:pPr>
            <w:r>
              <w:rPr>
                <w:rFonts w:hint="eastAsia"/>
              </w:rPr>
              <w:t>10</w:t>
            </w:r>
          </w:p>
        </w:tc>
        <w:tc>
          <w:tcPr>
            <w:tcW w:w="1598" w:type="dxa"/>
            <w:tcBorders>
              <w:top w:val="nil"/>
              <w:left w:val="single" w:color="auto" w:sz="4" w:space="0"/>
              <w:bottom w:val="single" w:color="auto" w:sz="4" w:space="0"/>
              <w:right w:val="single" w:color="auto" w:sz="4" w:space="0"/>
            </w:tcBorders>
            <w:shd w:val="clear" w:color="auto" w:fill="auto"/>
            <w:vAlign w:val="center"/>
          </w:tcPr>
          <w:p>
            <w:pPr>
              <w:widowControl/>
              <w:jc w:val="center"/>
              <w:textAlignment w:val="center"/>
              <w:rPr>
                <w:rFonts w:hint="eastAsia" w:ascii="宋体" w:hAnsi="宋体" w:eastAsia="宋体" w:cs="宋体"/>
                <w:color w:val="FF0000"/>
                <w:kern w:val="0"/>
                <w:szCs w:val="21"/>
                <w:lang w:eastAsia="zh-CN"/>
              </w:rPr>
            </w:pPr>
            <w:r>
              <w:rPr>
                <w:rFonts w:hint="eastAsia" w:eastAsia="宋体"/>
                <w:lang w:val="en-US" w:eastAsia="zh-CN"/>
              </w:rPr>
              <w:t xml:space="preserve"> </w:t>
            </w:r>
          </w:p>
        </w:tc>
        <w:tc>
          <w:tcPr>
            <w:tcW w:w="2339" w:type="dxa"/>
            <w:tcBorders>
              <w:top w:val="nil"/>
              <w:left w:val="single" w:color="auto" w:sz="4" w:space="0"/>
              <w:bottom w:val="single" w:color="auto" w:sz="4" w:space="0"/>
              <w:right w:val="single" w:color="auto" w:sz="4" w:space="0"/>
            </w:tcBorders>
            <w:shd w:val="clear" w:color="auto" w:fill="auto"/>
            <w:vAlign w:val="center"/>
          </w:tcPr>
          <w:p>
            <w:pPr>
              <w:widowControl/>
              <w:jc w:val="center"/>
              <w:textAlignment w:val="center"/>
              <w:rPr>
                <w:rFonts w:hint="eastAsia" w:ascii="宋体" w:hAnsi="宋体" w:eastAsia="宋体" w:cs="宋体"/>
                <w:color w:val="FF0000"/>
                <w:kern w:val="0"/>
                <w:szCs w:val="21"/>
                <w:lang w:eastAsia="zh-CN"/>
              </w:rPr>
            </w:pPr>
            <w:r>
              <w:rPr>
                <w:rFonts w:hint="eastAsia" w:eastAsia="宋体"/>
                <w:lang w:val="en-US" w:eastAsia="zh-CN"/>
              </w:rPr>
              <w:t xml:space="preserve"> </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83" w:hRule="atLeast"/>
          <w:jc w:val="center"/>
        </w:trPr>
        <w:tc>
          <w:tcPr>
            <w:tcW w:w="702"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eastAsia" w:ascii="宋体" w:hAnsi="宋体" w:eastAsia="宋体" w:cs="宋体"/>
                <w:color w:val="000000"/>
                <w:kern w:val="0"/>
                <w:szCs w:val="21"/>
              </w:rPr>
            </w:pPr>
            <w:r>
              <w:rPr>
                <w:rFonts w:hint="eastAsia" w:ascii="宋体" w:hAnsi="宋体" w:eastAsia="宋体" w:cs="宋体"/>
                <w:color w:val="000000"/>
                <w:kern w:val="0"/>
                <w:szCs w:val="21"/>
              </w:rPr>
              <w:t>14</w:t>
            </w:r>
          </w:p>
        </w:tc>
        <w:tc>
          <w:tcPr>
            <w:tcW w:w="2125" w:type="dxa"/>
            <w:gridSpan w:val="3"/>
            <w:tcBorders>
              <w:top w:val="single" w:color="auto" w:sz="4" w:space="0"/>
              <w:left w:val="single" w:color="auto" w:sz="4" w:space="0"/>
              <w:bottom w:val="single" w:color="auto" w:sz="4" w:space="0"/>
              <w:right w:val="single" w:color="auto" w:sz="4" w:space="0"/>
            </w:tcBorders>
            <w:shd w:val="clear" w:color="auto" w:fill="auto"/>
            <w:vAlign w:val="center"/>
          </w:tcPr>
          <w:p>
            <w:pPr>
              <w:pStyle w:val="2"/>
              <w:jc w:val="center"/>
              <w:rPr>
                <w:rFonts w:hint="eastAsia" w:ascii="宋体" w:hAnsi="宋体" w:eastAsia="宋体"/>
                <w:bCs w:val="0"/>
                <w:sz w:val="21"/>
                <w:szCs w:val="21"/>
              </w:rPr>
            </w:pPr>
            <w:r>
              <w:rPr>
                <w:rFonts w:hint="eastAsia" w:ascii="宋体" w:hAnsi="宋体" w:eastAsia="宋体"/>
                <w:bCs w:val="0"/>
                <w:sz w:val="21"/>
                <w:szCs w:val="21"/>
              </w:rPr>
              <w:t>轮式装甲车</w:t>
            </w:r>
          </w:p>
        </w:tc>
        <w:tc>
          <w:tcPr>
            <w:tcW w:w="113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hint="eastAsia"/>
              </w:rPr>
            </w:pPr>
            <w:r>
              <w:rPr>
                <w:rFonts w:hint="eastAsia"/>
              </w:rPr>
              <w:t>辆</w:t>
            </w:r>
          </w:p>
        </w:tc>
        <w:tc>
          <w:tcPr>
            <w:tcW w:w="70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hint="eastAsia" w:ascii="宋体" w:hAnsi="宋体" w:eastAsia="宋体" w:cs="Times New Roman"/>
                <w:szCs w:val="21"/>
              </w:rPr>
            </w:pPr>
            <w:r>
              <w:rPr>
                <w:rFonts w:hint="eastAsia" w:ascii="宋体" w:hAnsi="宋体" w:eastAsia="宋体" w:cs="Times New Roman"/>
                <w:szCs w:val="21"/>
              </w:rPr>
              <w:t>2</w:t>
            </w:r>
          </w:p>
        </w:tc>
        <w:tc>
          <w:tcPr>
            <w:tcW w:w="1598" w:type="dxa"/>
            <w:tcBorders>
              <w:top w:val="nil"/>
              <w:left w:val="single" w:color="auto" w:sz="4" w:space="0"/>
              <w:bottom w:val="single" w:color="auto" w:sz="4" w:space="0"/>
              <w:right w:val="single" w:color="auto" w:sz="4" w:space="0"/>
            </w:tcBorders>
            <w:shd w:val="clear" w:color="auto" w:fill="auto"/>
            <w:vAlign w:val="center"/>
          </w:tcPr>
          <w:p>
            <w:pPr>
              <w:widowControl/>
              <w:jc w:val="center"/>
              <w:textAlignment w:val="center"/>
              <w:rPr>
                <w:rFonts w:hint="eastAsia" w:eastAsiaTheme="minorEastAsia"/>
                <w:lang w:eastAsia="zh-CN"/>
              </w:rPr>
            </w:pPr>
            <w:r>
              <w:rPr>
                <w:rFonts w:hint="eastAsia"/>
                <w:lang w:val="en-US" w:eastAsia="zh-CN"/>
              </w:rPr>
              <w:t xml:space="preserve"> </w:t>
            </w:r>
          </w:p>
        </w:tc>
        <w:tc>
          <w:tcPr>
            <w:tcW w:w="2339" w:type="dxa"/>
            <w:tcBorders>
              <w:top w:val="nil"/>
              <w:left w:val="single" w:color="auto" w:sz="4" w:space="0"/>
              <w:bottom w:val="single" w:color="auto" w:sz="4" w:space="0"/>
              <w:right w:val="single" w:color="auto" w:sz="4" w:space="0"/>
            </w:tcBorders>
            <w:shd w:val="clear" w:color="auto" w:fill="auto"/>
            <w:vAlign w:val="center"/>
          </w:tcPr>
          <w:p>
            <w:pPr>
              <w:pStyle w:val="2"/>
              <w:jc w:val="center"/>
              <w:rPr>
                <w:rFonts w:hint="eastAsia" w:asciiTheme="minorHAnsi" w:hAnsiTheme="minorHAnsi" w:eastAsiaTheme="minorEastAsia"/>
                <w:b w:val="0"/>
                <w:bCs w:val="0"/>
                <w:kern w:val="2"/>
                <w:sz w:val="21"/>
                <w:szCs w:val="22"/>
                <w:lang w:eastAsia="zh-CN"/>
              </w:rPr>
            </w:pPr>
            <w:r>
              <w:rPr>
                <w:rFonts w:hint="eastAsia" w:asciiTheme="minorHAnsi" w:hAnsiTheme="minorHAnsi" w:eastAsiaTheme="minorEastAsia"/>
                <w:b w:val="0"/>
                <w:bCs w:val="0"/>
                <w:kern w:val="2"/>
                <w:sz w:val="21"/>
                <w:szCs w:val="22"/>
                <w:lang w:val="en-US" w:eastAsia="zh-CN"/>
              </w:rPr>
              <w:t xml:space="preserve"> </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21" w:hRule="atLeast"/>
          <w:jc w:val="center"/>
        </w:trPr>
        <w:tc>
          <w:tcPr>
            <w:tcW w:w="702"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pacing w:line="360" w:lineRule="auto"/>
              <w:jc w:val="center"/>
              <w:rPr>
                <w:rFonts w:hint="eastAsia" w:ascii="宋体" w:hAnsi="宋体" w:eastAsia="宋体" w:cs="TimesNewRomanPSMT"/>
                <w:kern w:val="0"/>
                <w:szCs w:val="21"/>
              </w:rPr>
            </w:pPr>
            <w:r>
              <w:rPr>
                <w:rFonts w:hint="eastAsia" w:asciiTheme="minorEastAsia" w:hAnsiTheme="minorEastAsia" w:cstheme="minorEastAsia"/>
                <w:szCs w:val="21"/>
              </w:rPr>
              <w:t>12</w:t>
            </w:r>
          </w:p>
        </w:tc>
        <w:tc>
          <w:tcPr>
            <w:tcW w:w="2113" w:type="dxa"/>
            <w:gridSpan w:val="2"/>
            <w:tcBorders>
              <w:top w:val="single" w:color="auto" w:sz="4" w:space="0"/>
              <w:left w:val="single" w:color="auto" w:sz="4" w:space="0"/>
              <w:bottom w:val="single" w:color="auto" w:sz="4" w:space="0"/>
              <w:right w:val="single" w:color="auto" w:sz="4" w:space="0"/>
            </w:tcBorders>
            <w:shd w:val="clear" w:color="000000" w:fill="FFFFFF"/>
            <w:vAlign w:val="center"/>
          </w:tcPr>
          <w:p>
            <w:pPr>
              <w:autoSpaceDE w:val="0"/>
              <w:autoSpaceDN w:val="0"/>
              <w:adjustRightInd w:val="0"/>
              <w:spacing w:line="360" w:lineRule="auto"/>
              <w:jc w:val="center"/>
              <w:rPr>
                <w:rFonts w:hint="eastAsia" w:ascii="宋体" w:hAnsi="宋体" w:eastAsia="宋体"/>
                <w:b/>
                <w:kern w:val="0"/>
                <w:szCs w:val="21"/>
              </w:rPr>
            </w:pPr>
            <w:r>
              <w:rPr>
                <w:rFonts w:hint="eastAsia" w:ascii="宋体" w:hAnsi="宋体" w:eastAsia="宋体"/>
                <w:b/>
                <w:kern w:val="0"/>
                <w:szCs w:val="21"/>
              </w:rPr>
              <w:t>警棍</w:t>
            </w:r>
          </w:p>
        </w:tc>
        <w:tc>
          <w:tcPr>
            <w:tcW w:w="1144"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autoSpaceDE w:val="0"/>
              <w:autoSpaceDN w:val="0"/>
              <w:adjustRightInd w:val="0"/>
              <w:spacing w:line="360" w:lineRule="auto"/>
              <w:jc w:val="center"/>
              <w:rPr>
                <w:rFonts w:hint="eastAsia" w:ascii="宋体" w:hAnsi="宋体" w:eastAsia="宋体" w:cs="TimesNewRomanPSMT"/>
                <w:kern w:val="0"/>
                <w:szCs w:val="21"/>
              </w:rPr>
            </w:pPr>
            <w:r>
              <w:rPr>
                <w:rFonts w:hint="eastAsia" w:asciiTheme="minorEastAsia" w:hAnsiTheme="minorEastAsia" w:cstheme="minorEastAsia"/>
                <w:szCs w:val="21"/>
              </w:rPr>
              <w:t>国产</w:t>
            </w:r>
          </w:p>
        </w:tc>
        <w:tc>
          <w:tcPr>
            <w:tcW w:w="709" w:type="dxa"/>
            <w:tcBorders>
              <w:top w:val="single" w:color="auto" w:sz="4" w:space="0"/>
              <w:left w:val="single" w:color="auto" w:sz="4" w:space="0"/>
              <w:bottom w:val="single" w:color="auto" w:sz="4" w:space="0"/>
              <w:right w:val="single" w:color="auto" w:sz="4" w:space="0"/>
            </w:tcBorders>
            <w:shd w:val="clear" w:color="auto" w:fill="auto"/>
            <w:vAlign w:val="center"/>
          </w:tcPr>
          <w:p>
            <w:pPr>
              <w:autoSpaceDE w:val="0"/>
              <w:autoSpaceDN w:val="0"/>
              <w:adjustRightInd w:val="0"/>
              <w:spacing w:line="360" w:lineRule="auto"/>
              <w:jc w:val="center"/>
              <w:rPr>
                <w:rFonts w:hint="eastAsia" w:ascii="宋体" w:hAnsi="宋体" w:eastAsia="宋体" w:cs="TimesNewRomanPSMT"/>
                <w:kern w:val="0"/>
                <w:szCs w:val="21"/>
              </w:rPr>
            </w:pPr>
            <w:r>
              <w:rPr>
                <w:rFonts w:hint="eastAsia" w:asciiTheme="minorEastAsia" w:hAnsiTheme="minorEastAsia" w:cstheme="minorEastAsia"/>
                <w:szCs w:val="21"/>
              </w:rPr>
              <w:t>200</w:t>
            </w:r>
          </w:p>
        </w:tc>
        <w:tc>
          <w:tcPr>
            <w:tcW w:w="1598" w:type="dxa"/>
            <w:tcBorders>
              <w:top w:val="single" w:color="auto" w:sz="4" w:space="0"/>
              <w:left w:val="single" w:color="auto" w:sz="4" w:space="0"/>
              <w:bottom w:val="single" w:color="auto" w:sz="4" w:space="0"/>
              <w:right w:val="single" w:color="auto" w:sz="4" w:space="0"/>
            </w:tcBorders>
            <w:shd w:val="clear" w:color="auto" w:fill="auto"/>
            <w:vAlign w:val="center"/>
          </w:tcPr>
          <w:p>
            <w:pPr>
              <w:autoSpaceDE w:val="0"/>
              <w:autoSpaceDN w:val="0"/>
              <w:adjustRightInd w:val="0"/>
              <w:spacing w:line="360" w:lineRule="auto"/>
              <w:jc w:val="center"/>
              <w:rPr>
                <w:rFonts w:hint="eastAsia" w:ascii="宋体" w:hAnsi="宋体" w:eastAsia="宋体" w:cs="TimesNewRomanPSMT"/>
                <w:kern w:val="0"/>
                <w:szCs w:val="21"/>
                <w:lang w:eastAsia="zh-CN"/>
              </w:rPr>
            </w:pPr>
            <w:r>
              <w:rPr>
                <w:rFonts w:hint="eastAsia" w:eastAsia="宋体"/>
                <w:lang w:val="en-US" w:eastAsia="zh-CN"/>
              </w:rPr>
              <w:t xml:space="preserve"> </w:t>
            </w:r>
          </w:p>
        </w:tc>
        <w:tc>
          <w:tcPr>
            <w:tcW w:w="2339" w:type="dxa"/>
            <w:tcBorders>
              <w:top w:val="nil"/>
              <w:left w:val="single" w:color="auto" w:sz="4" w:space="0"/>
              <w:bottom w:val="single" w:color="auto" w:sz="4" w:space="0"/>
              <w:right w:val="single" w:color="auto" w:sz="4" w:space="0"/>
            </w:tcBorders>
            <w:shd w:val="clear" w:color="auto" w:fill="auto"/>
            <w:vAlign w:val="center"/>
          </w:tcPr>
          <w:p>
            <w:pPr>
              <w:autoSpaceDE w:val="0"/>
              <w:autoSpaceDN w:val="0"/>
              <w:adjustRightInd w:val="0"/>
              <w:spacing w:line="360" w:lineRule="auto"/>
              <w:jc w:val="center"/>
              <w:rPr>
                <w:rFonts w:hint="eastAsia" w:ascii="宋体" w:hAnsi="宋体" w:eastAsia="宋体" w:cs="TimesNewRomanPSMT"/>
                <w:kern w:val="0"/>
                <w:szCs w:val="21"/>
                <w:lang w:eastAsia="zh-CN"/>
              </w:rPr>
            </w:pPr>
            <w:r>
              <w:rPr>
                <w:rFonts w:hint="eastAsia" w:eastAsia="宋体"/>
                <w:lang w:val="en-US" w:eastAsia="zh-CN"/>
              </w:rPr>
              <w:t xml:space="preserve"> </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21" w:hRule="atLeast"/>
          <w:jc w:val="center"/>
        </w:trPr>
        <w:tc>
          <w:tcPr>
            <w:tcW w:w="702"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pacing w:line="360" w:lineRule="auto"/>
              <w:jc w:val="center"/>
              <w:rPr>
                <w:rFonts w:hint="eastAsia" w:ascii="宋体" w:hAnsi="宋体" w:eastAsia="宋体" w:cs="TimesNewRomanPSMT"/>
                <w:kern w:val="0"/>
                <w:szCs w:val="21"/>
              </w:rPr>
            </w:pPr>
            <w:r>
              <w:rPr>
                <w:rFonts w:hint="eastAsia" w:asciiTheme="minorEastAsia" w:hAnsiTheme="minorEastAsia" w:cstheme="minorEastAsia"/>
                <w:szCs w:val="21"/>
              </w:rPr>
              <w:t>13</w:t>
            </w:r>
          </w:p>
        </w:tc>
        <w:tc>
          <w:tcPr>
            <w:tcW w:w="2113" w:type="dxa"/>
            <w:gridSpan w:val="2"/>
            <w:tcBorders>
              <w:top w:val="single" w:color="auto" w:sz="4" w:space="0"/>
              <w:left w:val="single" w:color="auto" w:sz="4" w:space="0"/>
              <w:bottom w:val="single" w:color="auto" w:sz="4" w:space="0"/>
              <w:right w:val="single" w:color="auto" w:sz="4" w:space="0"/>
            </w:tcBorders>
            <w:shd w:val="clear" w:color="000000" w:fill="FFFFFF"/>
            <w:vAlign w:val="center"/>
          </w:tcPr>
          <w:p>
            <w:pPr>
              <w:autoSpaceDE w:val="0"/>
              <w:autoSpaceDN w:val="0"/>
              <w:adjustRightInd w:val="0"/>
              <w:spacing w:line="360" w:lineRule="auto"/>
              <w:jc w:val="center"/>
              <w:rPr>
                <w:rFonts w:hint="eastAsia" w:ascii="宋体" w:hAnsi="宋体" w:eastAsia="宋体"/>
                <w:b/>
                <w:kern w:val="0"/>
                <w:szCs w:val="21"/>
              </w:rPr>
            </w:pPr>
            <w:r>
              <w:rPr>
                <w:rFonts w:hint="eastAsia" w:ascii="宋体" w:hAnsi="宋体" w:eastAsia="宋体"/>
                <w:b/>
                <w:kern w:val="0"/>
                <w:szCs w:val="21"/>
              </w:rPr>
              <w:t>盾牌</w:t>
            </w:r>
          </w:p>
        </w:tc>
        <w:tc>
          <w:tcPr>
            <w:tcW w:w="1144"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autoSpaceDE w:val="0"/>
              <w:autoSpaceDN w:val="0"/>
              <w:adjustRightInd w:val="0"/>
              <w:spacing w:line="360" w:lineRule="auto"/>
              <w:jc w:val="center"/>
              <w:rPr>
                <w:rFonts w:hint="eastAsia" w:ascii="宋体" w:hAnsi="宋体" w:eastAsia="宋体" w:cs="TimesNewRomanPSMT"/>
                <w:kern w:val="0"/>
                <w:szCs w:val="21"/>
              </w:rPr>
            </w:pPr>
            <w:r>
              <w:rPr>
                <w:rFonts w:hint="eastAsia" w:asciiTheme="minorEastAsia" w:hAnsiTheme="minorEastAsia" w:cstheme="minorEastAsia"/>
                <w:szCs w:val="21"/>
              </w:rPr>
              <w:t>国产</w:t>
            </w:r>
          </w:p>
        </w:tc>
        <w:tc>
          <w:tcPr>
            <w:tcW w:w="709" w:type="dxa"/>
            <w:tcBorders>
              <w:top w:val="single" w:color="auto" w:sz="4" w:space="0"/>
              <w:left w:val="single" w:color="auto" w:sz="4" w:space="0"/>
              <w:bottom w:val="single" w:color="auto" w:sz="4" w:space="0"/>
              <w:right w:val="single" w:color="auto" w:sz="4" w:space="0"/>
            </w:tcBorders>
            <w:shd w:val="clear" w:color="auto" w:fill="auto"/>
            <w:vAlign w:val="center"/>
          </w:tcPr>
          <w:p>
            <w:pPr>
              <w:autoSpaceDE w:val="0"/>
              <w:autoSpaceDN w:val="0"/>
              <w:adjustRightInd w:val="0"/>
              <w:spacing w:line="360" w:lineRule="auto"/>
              <w:jc w:val="center"/>
              <w:rPr>
                <w:rFonts w:hint="eastAsia" w:ascii="宋体" w:hAnsi="宋体" w:eastAsia="宋体" w:cs="TimesNewRomanPSMT"/>
                <w:kern w:val="0"/>
                <w:szCs w:val="21"/>
              </w:rPr>
            </w:pPr>
            <w:r>
              <w:rPr>
                <w:rFonts w:hint="eastAsia" w:asciiTheme="minorEastAsia" w:hAnsiTheme="minorEastAsia" w:cstheme="minorEastAsia"/>
                <w:szCs w:val="21"/>
              </w:rPr>
              <w:t>200</w:t>
            </w:r>
          </w:p>
        </w:tc>
        <w:tc>
          <w:tcPr>
            <w:tcW w:w="1598" w:type="dxa"/>
            <w:tcBorders>
              <w:top w:val="single" w:color="auto" w:sz="4" w:space="0"/>
              <w:left w:val="single" w:color="auto" w:sz="4" w:space="0"/>
              <w:bottom w:val="single" w:color="auto" w:sz="4" w:space="0"/>
              <w:right w:val="single" w:color="auto" w:sz="4" w:space="0"/>
            </w:tcBorders>
            <w:shd w:val="clear" w:color="auto" w:fill="auto"/>
            <w:vAlign w:val="center"/>
          </w:tcPr>
          <w:p>
            <w:pPr>
              <w:autoSpaceDE w:val="0"/>
              <w:autoSpaceDN w:val="0"/>
              <w:adjustRightInd w:val="0"/>
              <w:spacing w:line="360" w:lineRule="auto"/>
              <w:jc w:val="center"/>
              <w:rPr>
                <w:rFonts w:hint="eastAsia" w:ascii="宋体" w:hAnsi="宋体" w:eastAsia="宋体" w:cs="TimesNewRomanPSMT"/>
                <w:kern w:val="0"/>
                <w:szCs w:val="21"/>
                <w:lang w:eastAsia="zh-CN"/>
              </w:rPr>
            </w:pPr>
            <w:r>
              <w:rPr>
                <w:rFonts w:hint="eastAsia" w:eastAsia="宋体"/>
                <w:lang w:val="en-US" w:eastAsia="zh-CN"/>
              </w:rPr>
              <w:t xml:space="preserve"> </w:t>
            </w:r>
          </w:p>
        </w:tc>
        <w:tc>
          <w:tcPr>
            <w:tcW w:w="2339" w:type="dxa"/>
            <w:tcBorders>
              <w:top w:val="nil"/>
              <w:left w:val="single" w:color="auto" w:sz="4" w:space="0"/>
              <w:bottom w:val="single" w:color="auto" w:sz="4" w:space="0"/>
              <w:right w:val="single" w:color="auto" w:sz="4" w:space="0"/>
            </w:tcBorders>
            <w:shd w:val="clear" w:color="auto" w:fill="auto"/>
            <w:vAlign w:val="center"/>
          </w:tcPr>
          <w:p>
            <w:pPr>
              <w:autoSpaceDE w:val="0"/>
              <w:autoSpaceDN w:val="0"/>
              <w:adjustRightInd w:val="0"/>
              <w:spacing w:line="360" w:lineRule="auto"/>
              <w:jc w:val="center"/>
              <w:rPr>
                <w:rFonts w:hint="eastAsia" w:ascii="宋体" w:hAnsi="宋体" w:eastAsia="宋体" w:cs="TimesNewRomanPSMT"/>
                <w:kern w:val="0"/>
                <w:szCs w:val="21"/>
                <w:lang w:eastAsia="zh-CN"/>
              </w:rPr>
            </w:pPr>
            <w:r>
              <w:rPr>
                <w:rFonts w:hint="eastAsia" w:eastAsia="宋体"/>
                <w:lang w:val="en-US" w:eastAsia="zh-CN"/>
              </w:rPr>
              <w:t xml:space="preserve"> </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21" w:hRule="atLeast"/>
          <w:jc w:val="center"/>
        </w:trPr>
        <w:tc>
          <w:tcPr>
            <w:tcW w:w="8605" w:type="dxa"/>
            <w:gridSpan w:val="8"/>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pacing w:line="360" w:lineRule="auto"/>
              <w:ind w:firstLine="210" w:firstLineChars="100"/>
              <w:jc w:val="left"/>
              <w:rPr>
                <w:rFonts w:hint="eastAsia" w:ascii="宋体" w:hAnsi="宋体" w:eastAsia="宋体" w:cs="TimesNewRomanPSMT"/>
                <w:kern w:val="0"/>
                <w:szCs w:val="21"/>
                <w:lang w:eastAsia="zh-CN"/>
              </w:rPr>
            </w:pPr>
            <w:r>
              <w:rPr>
                <w:rFonts w:hint="eastAsia" w:ascii="宋体" w:hAnsi="宋体" w:eastAsia="宋体" w:cs="TimesNewRomanPSMT"/>
                <w:kern w:val="0"/>
                <w:szCs w:val="21"/>
              </w:rPr>
              <w:t>报价总价：大写：</w:t>
            </w:r>
            <w:r>
              <w:rPr>
                <w:rFonts w:hint="eastAsia" w:ascii="宋体" w:hAnsi="宋体" w:eastAsia="宋体" w:cs="TimesNewRomanPSMT"/>
                <w:kern w:val="0"/>
                <w:szCs w:val="21"/>
                <w:lang w:val="en-US" w:eastAsia="zh-CN"/>
              </w:rPr>
              <w:t xml:space="preserve">             </w:t>
            </w:r>
            <w:bookmarkStart w:id="0" w:name="_GoBack"/>
            <w:bookmarkEnd w:id="0"/>
            <w:r>
              <w:rPr>
                <w:rFonts w:hint="eastAsia" w:ascii="宋体" w:hAnsi="宋体" w:eastAsia="宋体" w:cs="TimesNewRomanPSMT"/>
                <w:kern w:val="0"/>
                <w:szCs w:val="21"/>
              </w:rPr>
              <w:t>；   小写人民币：</w:t>
            </w:r>
            <w:r>
              <w:rPr>
                <w:rFonts w:hint="eastAsia" w:eastAsia="宋体"/>
                <w:lang w:val="en-US" w:eastAsia="zh-CN"/>
              </w:rPr>
              <w:t xml:space="preserve"> </w:t>
            </w:r>
          </w:p>
        </w:tc>
      </w:tr>
    </w:tbl>
    <w:p>
      <w:pPr>
        <w:tabs>
          <w:tab w:val="center" w:pos="4153"/>
        </w:tabs>
        <w:snapToGrid w:val="0"/>
        <w:spacing w:before="50" w:after="50" w:line="360" w:lineRule="atLeast"/>
        <w:rPr>
          <w:rFonts w:hint="eastAsia" w:ascii="宋体" w:hAnsi="宋体" w:eastAsia="宋体" w:cs="仿宋_GB2312"/>
          <w:color w:val="000000"/>
          <w:sz w:val="18"/>
          <w:szCs w:val="18"/>
        </w:rPr>
      </w:pPr>
    </w:p>
    <w:p>
      <w:pPr>
        <w:tabs>
          <w:tab w:val="center" w:pos="4153"/>
        </w:tabs>
        <w:snapToGrid w:val="0"/>
        <w:spacing w:before="50" w:after="50" w:line="360" w:lineRule="atLeast"/>
        <w:rPr>
          <w:rFonts w:hint="eastAsia" w:ascii="宋体" w:hAnsi="宋体" w:eastAsia="宋体" w:cs="仿宋_GB2312"/>
          <w:color w:val="000000"/>
          <w:szCs w:val="21"/>
        </w:rPr>
      </w:pPr>
      <w:r>
        <w:rPr>
          <w:rFonts w:hint="eastAsia" w:ascii="宋体" w:hAnsi="宋体" w:eastAsia="宋体" w:cs="仿宋_GB2312"/>
          <w:color w:val="000000"/>
          <w:szCs w:val="21"/>
        </w:rPr>
        <w:t>供货商名称（盖章）：</w:t>
      </w:r>
    </w:p>
    <w:p>
      <w:pPr>
        <w:tabs>
          <w:tab w:val="center" w:pos="4153"/>
        </w:tabs>
        <w:snapToGrid w:val="0"/>
        <w:spacing w:before="50" w:after="50" w:line="360" w:lineRule="atLeast"/>
        <w:rPr>
          <w:rFonts w:hint="eastAsia" w:ascii="宋体" w:hAnsi="宋体" w:eastAsia="宋体" w:cs="仿宋_GB2312"/>
          <w:color w:val="000000"/>
          <w:szCs w:val="21"/>
          <w:u w:val="single"/>
        </w:rPr>
      </w:pPr>
      <w:r>
        <w:rPr>
          <w:rFonts w:hint="eastAsia" w:ascii="宋体" w:hAnsi="宋体" w:eastAsia="宋体" w:cs="仿宋_GB2312"/>
          <w:color w:val="000000"/>
          <w:szCs w:val="21"/>
        </w:rPr>
        <w:t>法定代表人或委托代理人（签字）</w:t>
      </w:r>
      <w:r>
        <w:rPr>
          <w:rFonts w:ascii="宋体" w:hAnsi="宋体" w:eastAsia="宋体" w:cs="仿宋_GB2312"/>
          <w:color w:val="000000"/>
          <w:szCs w:val="21"/>
          <w:u w:val="single"/>
        </w:rPr>
        <w:tab/>
      </w:r>
    </w:p>
    <w:p>
      <w:pPr>
        <w:tabs>
          <w:tab w:val="center" w:pos="4153"/>
        </w:tabs>
        <w:snapToGrid w:val="0"/>
        <w:spacing w:before="50" w:after="50" w:line="360" w:lineRule="atLeast"/>
        <w:rPr>
          <w:rFonts w:hint="eastAsia" w:ascii="宋体" w:hAnsi="宋体" w:eastAsia="宋体" w:cs="仿宋_GB2312"/>
          <w:color w:val="000000"/>
          <w:szCs w:val="21"/>
        </w:rPr>
      </w:pPr>
      <w:r>
        <w:rPr>
          <w:rFonts w:hint="eastAsia" w:ascii="宋体" w:hAnsi="宋体" w:eastAsia="宋体" w:cs="仿宋_GB2312"/>
          <w:color w:val="000000"/>
          <w:szCs w:val="21"/>
        </w:rPr>
        <w:t>联系人及联系电话：</w:t>
      </w:r>
      <w:r>
        <w:rPr>
          <w:rFonts w:ascii="宋体" w:hAnsi="宋体" w:eastAsia="宋体" w:cs="仿宋_GB2312"/>
          <w:color w:val="000000"/>
          <w:szCs w:val="21"/>
        </w:rPr>
        <w:t xml:space="preserve"> </w:t>
      </w:r>
    </w:p>
    <w:p>
      <w:pPr>
        <w:pStyle w:val="2"/>
      </w:pPr>
    </w:p>
    <w:p>
      <w:pPr>
        <w:tabs>
          <w:tab w:val="center" w:pos="4153"/>
        </w:tabs>
        <w:snapToGrid w:val="0"/>
        <w:spacing w:before="50" w:after="50" w:line="360" w:lineRule="atLeast"/>
        <w:rPr>
          <w:rFonts w:hint="eastAsia" w:ascii="宋体" w:hAnsi="宋体" w:eastAsia="宋体" w:cs="仿宋_GB2312"/>
          <w:color w:val="000000"/>
          <w:szCs w:val="21"/>
        </w:rPr>
      </w:pPr>
      <w:r>
        <w:rPr>
          <w:rFonts w:hint="eastAsia" w:ascii="宋体" w:hAnsi="宋体" w:eastAsia="宋体" w:cs="仿宋_GB2312"/>
          <w:color w:val="000000"/>
          <w:szCs w:val="21"/>
        </w:rPr>
        <w:t xml:space="preserve">                          </w:t>
      </w:r>
      <w:r>
        <w:rPr>
          <w:rFonts w:ascii="宋体" w:hAnsi="宋体" w:eastAsia="宋体" w:cs="仿宋_GB2312"/>
          <w:color w:val="000000"/>
          <w:szCs w:val="21"/>
        </w:rPr>
        <w:t xml:space="preserve">               </w:t>
      </w:r>
      <w:r>
        <w:rPr>
          <w:rFonts w:hint="eastAsia" w:ascii="宋体" w:hAnsi="宋体" w:eastAsia="宋体" w:cs="仿宋_GB2312"/>
          <w:color w:val="000000"/>
          <w:szCs w:val="21"/>
        </w:rPr>
        <w:t xml:space="preserve">   报价日期：   年  月   日  </w:t>
      </w:r>
    </w:p>
    <w:sectPr>
      <w:pgSz w:w="11906" w:h="16838"/>
      <w:pgMar w:top="1440" w:right="1558" w:bottom="1440"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2A4B2390-46F0-4505-BECF-B3C940389DDF}"/>
  </w:font>
  <w:font w:name="Arial">
    <w:panose1 w:val="020B0604020202020204"/>
    <w:charset w:val="01"/>
    <w:family w:val="swiss"/>
    <w:pitch w:val="default"/>
    <w:sig w:usb0="E0002EFF" w:usb1="C000785B" w:usb2="00000009" w:usb3="00000000" w:csb0="400001FF" w:csb1="FFFF0000"/>
    <w:embedRegular r:id="rId2" w:fontKey="{A9099DA9-D12D-4E46-816D-59B49B0803C9}"/>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embedRegular r:id="rId3" w:fontKey="{60133A90-6366-4B8A-896F-9BD7C1695141}"/>
  </w:font>
  <w:font w:name="Symbol">
    <w:panose1 w:val="05050102010706020507"/>
    <w:charset w:val="02"/>
    <w:family w:val="roman"/>
    <w:pitch w:val="default"/>
    <w:sig w:usb0="00000000" w:usb1="00000000" w:usb2="00000000" w:usb3="00000000" w:csb0="80000000" w:csb1="00000000"/>
    <w:embedRegular r:id="rId4" w:fontKey="{2AD7A994-1DAF-427F-804A-AE4F2C069D28}"/>
  </w:font>
  <w:font w:name="Calibri">
    <w:panose1 w:val="020F0502020204030204"/>
    <w:charset w:val="00"/>
    <w:family w:val="swiss"/>
    <w:pitch w:val="default"/>
    <w:sig w:usb0="E4002EFF" w:usb1="C000247B" w:usb2="00000009" w:usb3="00000000" w:csb0="200001FF" w:csb1="00000000"/>
    <w:embedRegular r:id="rId5" w:fontKey="{B01ACFC1-52B0-47D2-8B23-E423547C2794}"/>
  </w:font>
  <w:font w:name="等线">
    <w:panose1 w:val="02010600030101010101"/>
    <w:charset w:val="86"/>
    <w:family w:val="auto"/>
    <w:pitch w:val="default"/>
    <w:sig w:usb0="A00002BF" w:usb1="38CF7CFA" w:usb2="00000016" w:usb3="00000000" w:csb0="0004000F" w:csb1="00000000"/>
    <w:embedRegular r:id="rId6" w:fontKey="{22DD09CF-65F8-4B75-97E8-68A6896EFA2A}"/>
  </w:font>
  <w:font w:name="Arial">
    <w:panose1 w:val="020B0604020202020204"/>
    <w:charset w:val="00"/>
    <w:family w:val="swiss"/>
    <w:pitch w:val="default"/>
    <w:sig w:usb0="E0002EFF" w:usb1="C000785B" w:usb2="00000009" w:usb3="00000000" w:csb0="400001FF" w:csb1="FFFF0000"/>
    <w:embedRegular r:id="rId7" w:fontKey="{EA66BDE9-100D-4BAE-99E3-CEBB415A5B12}"/>
  </w:font>
  <w:font w:name="方正小标宋简体">
    <w:panose1 w:val="02000000000000000000"/>
    <w:charset w:val="86"/>
    <w:family w:val="auto"/>
    <w:pitch w:val="default"/>
    <w:sig w:usb0="A00002BF" w:usb1="184F6CFA" w:usb2="00000012" w:usb3="00000000" w:csb0="00040001" w:csb1="00000000"/>
    <w:embedRegular r:id="rId8" w:fontKey="{99AE66F8-EDDE-479B-A9A0-3FFE6C08200D}"/>
  </w:font>
  <w:font w:name="TimesNewRomanPSMT">
    <w:altName w:val="Times New Roman"/>
    <w:panose1 w:val="00000000000000000000"/>
    <w:charset w:val="86"/>
    <w:family w:val="auto"/>
    <w:pitch w:val="default"/>
    <w:sig w:usb0="00000000" w:usb1="00000000" w:usb2="00000010" w:usb3="00000000" w:csb0="00040000" w:csb1="00000000"/>
    <w:embedRegular r:id="rId9" w:fontKey="{6736309A-61B9-49E1-9EB1-33FE089ADA34}"/>
  </w:font>
  <w:font w:name="Courier New">
    <w:panose1 w:val="02070309020205020404"/>
    <w:charset w:val="00"/>
    <w:family w:val="modern"/>
    <w:pitch w:val="default"/>
    <w:sig w:usb0="E0002EFF" w:usb1="C0007843" w:usb2="00000009" w:usb3="00000000" w:csb0="400001FF" w:csb1="FFFF0000"/>
    <w:embedRegular r:id="rId10" w:fontKey="{BEA03ACA-B1F7-489E-8F03-7170E8AEDFB3}"/>
  </w:font>
  <w:font w:name="仿宋_GB2312">
    <w:panose1 w:val="02010609030101010101"/>
    <w:charset w:val="86"/>
    <w:family w:val="modern"/>
    <w:pitch w:val="default"/>
    <w:sig w:usb0="00000001" w:usb1="080E0000" w:usb2="00000000" w:usb3="00000000" w:csb0="00040000" w:csb1="00000000"/>
    <w:embedRegular r:id="rId11" w:fontKey="{CA056724-8F82-4A02-9479-8787D70B248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78" w:lineRule="auto"/>
      </w:pPr>
      <w:r>
        <w:separator/>
      </w:r>
    </w:p>
  </w:footnote>
  <w:footnote w:type="continuationSeparator" w:id="1">
    <w:p>
      <w:pPr>
        <w:spacing w:before="0" w:after="0" w:line="278"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jE2ZDk4M2Q4NDYwM2I5YWM4NjgyZTU1ZjA3NDQ2NTcifQ=="/>
  </w:docVars>
  <w:rsids>
    <w:rsidRoot w:val="00524735"/>
    <w:rsid w:val="00001C4D"/>
    <w:rsid w:val="0001243F"/>
    <w:rsid w:val="000151A7"/>
    <w:rsid w:val="00015768"/>
    <w:rsid w:val="00023BD5"/>
    <w:rsid w:val="00057E4B"/>
    <w:rsid w:val="000662E8"/>
    <w:rsid w:val="000A7F3A"/>
    <w:rsid w:val="000B418B"/>
    <w:rsid w:val="000D4774"/>
    <w:rsid w:val="000D5670"/>
    <w:rsid w:val="000E0562"/>
    <w:rsid w:val="00111693"/>
    <w:rsid w:val="001373A8"/>
    <w:rsid w:val="00157A8E"/>
    <w:rsid w:val="00176973"/>
    <w:rsid w:val="00181346"/>
    <w:rsid w:val="001A0047"/>
    <w:rsid w:val="001A6750"/>
    <w:rsid w:val="001B34DC"/>
    <w:rsid w:val="001B4A32"/>
    <w:rsid w:val="001C0DAF"/>
    <w:rsid w:val="001E7733"/>
    <w:rsid w:val="001F5FDA"/>
    <w:rsid w:val="00203644"/>
    <w:rsid w:val="00206F37"/>
    <w:rsid w:val="00212D76"/>
    <w:rsid w:val="00223331"/>
    <w:rsid w:val="0024086D"/>
    <w:rsid w:val="002708B5"/>
    <w:rsid w:val="002852ED"/>
    <w:rsid w:val="002863ED"/>
    <w:rsid w:val="0029114E"/>
    <w:rsid w:val="00296E65"/>
    <w:rsid w:val="002C493F"/>
    <w:rsid w:val="002C6D91"/>
    <w:rsid w:val="002C7082"/>
    <w:rsid w:val="002E0607"/>
    <w:rsid w:val="002F4F7E"/>
    <w:rsid w:val="003204C8"/>
    <w:rsid w:val="0033284B"/>
    <w:rsid w:val="00337925"/>
    <w:rsid w:val="00346371"/>
    <w:rsid w:val="003569A7"/>
    <w:rsid w:val="00366375"/>
    <w:rsid w:val="003672AA"/>
    <w:rsid w:val="00396B29"/>
    <w:rsid w:val="003A3E1B"/>
    <w:rsid w:val="003A6D4F"/>
    <w:rsid w:val="003B0BC1"/>
    <w:rsid w:val="003B0D49"/>
    <w:rsid w:val="003E3AD1"/>
    <w:rsid w:val="003E7362"/>
    <w:rsid w:val="004004BB"/>
    <w:rsid w:val="00405D87"/>
    <w:rsid w:val="004155E1"/>
    <w:rsid w:val="004269CC"/>
    <w:rsid w:val="00461736"/>
    <w:rsid w:val="00481137"/>
    <w:rsid w:val="004C21B1"/>
    <w:rsid w:val="004C5F6C"/>
    <w:rsid w:val="00507281"/>
    <w:rsid w:val="0051140A"/>
    <w:rsid w:val="00524735"/>
    <w:rsid w:val="00527983"/>
    <w:rsid w:val="005312D8"/>
    <w:rsid w:val="005506DF"/>
    <w:rsid w:val="00563B34"/>
    <w:rsid w:val="00590B6E"/>
    <w:rsid w:val="005944DC"/>
    <w:rsid w:val="005A62D6"/>
    <w:rsid w:val="005B0569"/>
    <w:rsid w:val="005D08A8"/>
    <w:rsid w:val="005D624B"/>
    <w:rsid w:val="005E0D4B"/>
    <w:rsid w:val="005E52CA"/>
    <w:rsid w:val="005F16FF"/>
    <w:rsid w:val="006027D7"/>
    <w:rsid w:val="00604BDC"/>
    <w:rsid w:val="00624C56"/>
    <w:rsid w:val="006337F3"/>
    <w:rsid w:val="00646231"/>
    <w:rsid w:val="00652384"/>
    <w:rsid w:val="006552B4"/>
    <w:rsid w:val="00681280"/>
    <w:rsid w:val="006A130D"/>
    <w:rsid w:val="006F55C4"/>
    <w:rsid w:val="006F69B2"/>
    <w:rsid w:val="006F7030"/>
    <w:rsid w:val="007047E7"/>
    <w:rsid w:val="00710E97"/>
    <w:rsid w:val="007169EB"/>
    <w:rsid w:val="00721CE0"/>
    <w:rsid w:val="00724D73"/>
    <w:rsid w:val="00755828"/>
    <w:rsid w:val="00762DF7"/>
    <w:rsid w:val="007A1E6A"/>
    <w:rsid w:val="007A757E"/>
    <w:rsid w:val="007C2B74"/>
    <w:rsid w:val="007C339F"/>
    <w:rsid w:val="007D2807"/>
    <w:rsid w:val="007D7382"/>
    <w:rsid w:val="007E2C0A"/>
    <w:rsid w:val="007F6B6A"/>
    <w:rsid w:val="0083146F"/>
    <w:rsid w:val="00844E75"/>
    <w:rsid w:val="0085079A"/>
    <w:rsid w:val="00855C7A"/>
    <w:rsid w:val="0086224C"/>
    <w:rsid w:val="00877CC4"/>
    <w:rsid w:val="00880385"/>
    <w:rsid w:val="00887ED1"/>
    <w:rsid w:val="00890449"/>
    <w:rsid w:val="0089786D"/>
    <w:rsid w:val="008D0D3D"/>
    <w:rsid w:val="008E4DE4"/>
    <w:rsid w:val="008E5356"/>
    <w:rsid w:val="008F2A60"/>
    <w:rsid w:val="008F74D2"/>
    <w:rsid w:val="009231B2"/>
    <w:rsid w:val="009752AD"/>
    <w:rsid w:val="00984AF8"/>
    <w:rsid w:val="00991794"/>
    <w:rsid w:val="009952DE"/>
    <w:rsid w:val="009C57F8"/>
    <w:rsid w:val="009D7B29"/>
    <w:rsid w:val="009E0515"/>
    <w:rsid w:val="00A060AF"/>
    <w:rsid w:val="00A35DB5"/>
    <w:rsid w:val="00A50EBB"/>
    <w:rsid w:val="00A62D7A"/>
    <w:rsid w:val="00A672E3"/>
    <w:rsid w:val="00A67BE2"/>
    <w:rsid w:val="00A71325"/>
    <w:rsid w:val="00A8452E"/>
    <w:rsid w:val="00A9771F"/>
    <w:rsid w:val="00AC4040"/>
    <w:rsid w:val="00AD59A6"/>
    <w:rsid w:val="00AD76FB"/>
    <w:rsid w:val="00AE6F04"/>
    <w:rsid w:val="00AF5446"/>
    <w:rsid w:val="00B064FB"/>
    <w:rsid w:val="00B1181B"/>
    <w:rsid w:val="00B22DB8"/>
    <w:rsid w:val="00B24E67"/>
    <w:rsid w:val="00B27915"/>
    <w:rsid w:val="00B532BA"/>
    <w:rsid w:val="00B543C2"/>
    <w:rsid w:val="00B571F7"/>
    <w:rsid w:val="00B746CC"/>
    <w:rsid w:val="00B904F5"/>
    <w:rsid w:val="00B91803"/>
    <w:rsid w:val="00B965A5"/>
    <w:rsid w:val="00B96E10"/>
    <w:rsid w:val="00BA1055"/>
    <w:rsid w:val="00BA2E26"/>
    <w:rsid w:val="00BB16E6"/>
    <w:rsid w:val="00BC583D"/>
    <w:rsid w:val="00BD7727"/>
    <w:rsid w:val="00BE0E95"/>
    <w:rsid w:val="00BF0F70"/>
    <w:rsid w:val="00C118E4"/>
    <w:rsid w:val="00C17FE5"/>
    <w:rsid w:val="00C21771"/>
    <w:rsid w:val="00C25CAD"/>
    <w:rsid w:val="00C47AFF"/>
    <w:rsid w:val="00C53609"/>
    <w:rsid w:val="00C814A7"/>
    <w:rsid w:val="00CB0F08"/>
    <w:rsid w:val="00CC1C3C"/>
    <w:rsid w:val="00CD6994"/>
    <w:rsid w:val="00CE6D71"/>
    <w:rsid w:val="00CF0D73"/>
    <w:rsid w:val="00CF76F9"/>
    <w:rsid w:val="00D077FD"/>
    <w:rsid w:val="00D13EEC"/>
    <w:rsid w:val="00D3151D"/>
    <w:rsid w:val="00D50CB5"/>
    <w:rsid w:val="00D90C70"/>
    <w:rsid w:val="00DA1CFD"/>
    <w:rsid w:val="00DE22AA"/>
    <w:rsid w:val="00DE5392"/>
    <w:rsid w:val="00DF0048"/>
    <w:rsid w:val="00E24A0E"/>
    <w:rsid w:val="00E4026B"/>
    <w:rsid w:val="00E64052"/>
    <w:rsid w:val="00E72F0B"/>
    <w:rsid w:val="00E73DC4"/>
    <w:rsid w:val="00E779A7"/>
    <w:rsid w:val="00E82004"/>
    <w:rsid w:val="00E84305"/>
    <w:rsid w:val="00E85EB0"/>
    <w:rsid w:val="00E93312"/>
    <w:rsid w:val="00EA5557"/>
    <w:rsid w:val="00EE5DEA"/>
    <w:rsid w:val="00F328EB"/>
    <w:rsid w:val="00F45CD2"/>
    <w:rsid w:val="00F56E46"/>
    <w:rsid w:val="00F77061"/>
    <w:rsid w:val="00F97C82"/>
    <w:rsid w:val="00FE76F2"/>
    <w:rsid w:val="08711E6A"/>
    <w:rsid w:val="08FE3622"/>
    <w:rsid w:val="19A10B83"/>
    <w:rsid w:val="20C46CE7"/>
    <w:rsid w:val="221E6C99"/>
    <w:rsid w:val="258C10EE"/>
    <w:rsid w:val="287C419C"/>
    <w:rsid w:val="28E3564E"/>
    <w:rsid w:val="2F191259"/>
    <w:rsid w:val="365D57F4"/>
    <w:rsid w:val="38F0754B"/>
    <w:rsid w:val="3C0D56D3"/>
    <w:rsid w:val="3CD46809"/>
    <w:rsid w:val="47F44134"/>
    <w:rsid w:val="54DC2F82"/>
    <w:rsid w:val="6A4410A4"/>
    <w:rsid w:val="6B021A3D"/>
    <w:rsid w:val="77B82E6A"/>
    <w:rsid w:val="7961387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0" w:semiHidden="0"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semiHidden="0" w:name="Balloon Text"/>
    <w:lsdException w:qFormat="1"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spacing w:after="160" w:line="278" w:lineRule="auto"/>
      <w:jc w:val="both"/>
    </w:pPr>
    <w:rPr>
      <w:rFonts w:asciiTheme="minorHAnsi" w:hAnsiTheme="minorHAnsi" w:eastAsiaTheme="minorEastAsia" w:cstheme="minorBidi"/>
      <w:kern w:val="2"/>
      <w:sz w:val="21"/>
      <w:szCs w:val="22"/>
      <w:lang w:val="en-US" w:eastAsia="zh-CN" w:bidi="ar-SA"/>
    </w:rPr>
  </w:style>
  <w:style w:type="paragraph" w:styleId="2">
    <w:name w:val="heading 2"/>
    <w:basedOn w:val="1"/>
    <w:next w:val="1"/>
    <w:qFormat/>
    <w:uiPriority w:val="0"/>
    <w:pPr>
      <w:keepNext/>
      <w:keepLines/>
      <w:spacing w:line="416" w:lineRule="auto"/>
      <w:outlineLvl w:val="1"/>
    </w:pPr>
    <w:rPr>
      <w:rFonts w:ascii="Arial" w:hAnsi="Arial" w:eastAsia="黑体"/>
      <w:b/>
      <w:bCs/>
      <w:kern w:val="0"/>
      <w:sz w:val="32"/>
      <w:szCs w:val="32"/>
    </w:rPr>
  </w:style>
  <w:style w:type="character" w:default="1" w:styleId="8">
    <w:name w:val="Default Paragraph Font"/>
    <w:semiHidden/>
    <w:unhideWhenUsed/>
    <w:uiPriority w:val="1"/>
  </w:style>
  <w:style w:type="table" w:default="1" w:styleId="6">
    <w:name w:val="Normal Table"/>
    <w:semiHidden/>
    <w:unhideWhenUsed/>
    <w:qFormat/>
    <w:uiPriority w:val="99"/>
    <w:tblPr>
      <w:tblCellMar>
        <w:top w:w="0" w:type="dxa"/>
        <w:left w:w="108" w:type="dxa"/>
        <w:bottom w:w="0" w:type="dxa"/>
        <w:right w:w="108" w:type="dxa"/>
      </w:tblCellMar>
    </w:tblPr>
  </w:style>
  <w:style w:type="paragraph" w:styleId="3">
    <w:name w:val="Balloon Text"/>
    <w:basedOn w:val="1"/>
    <w:link w:val="11"/>
    <w:unhideWhenUsed/>
    <w:qFormat/>
    <w:uiPriority w:val="99"/>
    <w:rPr>
      <w:sz w:val="18"/>
      <w:szCs w:val="18"/>
    </w:rPr>
  </w:style>
  <w:style w:type="paragraph" w:styleId="4">
    <w:name w:val="footer"/>
    <w:basedOn w:val="1"/>
    <w:link w:val="10"/>
    <w:unhideWhenUsed/>
    <w:qFormat/>
    <w:uiPriority w:val="99"/>
    <w:pPr>
      <w:tabs>
        <w:tab w:val="center" w:pos="4153"/>
        <w:tab w:val="right" w:pos="8306"/>
      </w:tabs>
      <w:snapToGrid w:val="0"/>
      <w:jc w:val="left"/>
    </w:pPr>
    <w:rPr>
      <w:sz w:val="18"/>
      <w:szCs w:val="18"/>
    </w:rPr>
  </w:style>
  <w:style w:type="paragraph" w:styleId="5">
    <w:name w:val="header"/>
    <w:basedOn w:val="1"/>
    <w:link w:val="9"/>
    <w:unhideWhenUsed/>
    <w:qFormat/>
    <w:uiPriority w:val="99"/>
    <w:pPr>
      <w:pBdr>
        <w:bottom w:val="single" w:color="auto" w:sz="6" w:space="1"/>
      </w:pBdr>
      <w:tabs>
        <w:tab w:val="center" w:pos="4153"/>
        <w:tab w:val="right" w:pos="8306"/>
      </w:tabs>
      <w:snapToGrid w:val="0"/>
      <w:jc w:val="center"/>
    </w:pPr>
    <w:rPr>
      <w:sz w:val="18"/>
      <w:szCs w:val="18"/>
    </w:rPr>
  </w:style>
  <w:style w:type="table" w:styleId="7">
    <w:name w:val="Table Grid"/>
    <w:basedOn w:val="6"/>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9">
    <w:name w:val="页眉 字符"/>
    <w:basedOn w:val="8"/>
    <w:link w:val="5"/>
    <w:qFormat/>
    <w:uiPriority w:val="99"/>
    <w:rPr>
      <w:sz w:val="18"/>
      <w:szCs w:val="18"/>
    </w:rPr>
  </w:style>
  <w:style w:type="character" w:customStyle="1" w:styleId="10">
    <w:name w:val="页脚 字符"/>
    <w:basedOn w:val="8"/>
    <w:link w:val="4"/>
    <w:qFormat/>
    <w:uiPriority w:val="99"/>
    <w:rPr>
      <w:sz w:val="18"/>
      <w:szCs w:val="18"/>
    </w:rPr>
  </w:style>
  <w:style w:type="character" w:customStyle="1" w:styleId="11">
    <w:name w:val="批注框文本 字符"/>
    <w:basedOn w:val="8"/>
    <w:link w:val="3"/>
    <w:semiHidden/>
    <w:qFormat/>
    <w:uiPriority w:val="99"/>
    <w:rPr>
      <w:kern w:val="2"/>
      <w:sz w:val="18"/>
      <w:szCs w:val="18"/>
    </w:rPr>
  </w:style>
</w:styles>
</file>

<file path=word/_rels/document.xml.rels><?xml version="1.0" encoding="UTF-8" standalone="yes"?>
<Relationships xmlns="http://schemas.openxmlformats.org/package/2006/relationships"><Relationship Id="rId6" Type="http://schemas.openxmlformats.org/officeDocument/2006/relationships/fontTable" Target="fontTable.xml"/><Relationship Id="rId5" Type="http://schemas.openxmlformats.org/officeDocument/2006/relationships/theme" Target="theme/theme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Template>
  <Pages>2</Pages>
  <Words>134</Words>
  <Characters>769</Characters>
  <Lines>6</Lines>
  <Paragraphs>1</Paragraphs>
  <TotalTime>59</TotalTime>
  <ScaleCrop>false</ScaleCrop>
  <LinksUpToDate>false</LinksUpToDate>
  <CharactersWithSpaces>902</CharactersWithSpaces>
  <Application>WPS Office_11.8.2.11813_F1E327BC-269C-435d-A152-05C5408002CA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2022-01-12T07:22:00Z</dcterms:created>
  <dc:creator>黄妍</dc:creator>
  <cp:lastModifiedBy>Administrator</cp:lastModifiedBy>
  <cp:lastPrinted>2025-05-09T02:51:00Z</cp:lastPrinted>
  <dcterms:modified xsi:type="dcterms:W3CDTF">2025-06-19T02:51:02Z</dcterms:modified>
  <cp:revision>107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2052-11.8.2.11813</vt:lpwstr>
  </property>
  <property fmtid="{D5CDD505-2E9C-101B-9397-08002B2CF9AE}" pid="3" name="ICV">
    <vt:lpwstr>1331417C877F441B8544A8F934D99538</vt:lpwstr>
  </property>
</Properties>
</file>