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00" w:lineRule="exact"/>
        <w:rPr>
          <w:rFonts w:hint="eastAsia" w:ascii="方正小标宋简体" w:hAnsi="宋体" w:eastAsia="方正小标宋简体" w:cs="Times New Roman"/>
          <w:b/>
          <w:sz w:val="24"/>
          <w:szCs w:val="24"/>
        </w:rPr>
      </w:pPr>
      <w:r>
        <w:rPr>
          <w:rFonts w:hint="eastAsia" w:ascii="宋体" w:hAnsi="宋体" w:eastAsia="宋体" w:cs="Times New Roman"/>
          <w:b/>
          <w:sz w:val="24"/>
          <w:szCs w:val="24"/>
        </w:rPr>
        <w:t>附件1：</w:t>
      </w:r>
      <w:r>
        <w:rPr>
          <w:rFonts w:hint="eastAsia" w:ascii="方正小标宋简体" w:hAnsi="宋体" w:eastAsia="方正小标宋简体" w:cs="Times New Roman"/>
          <w:b/>
          <w:sz w:val="24"/>
          <w:szCs w:val="24"/>
        </w:rPr>
        <w:t>采购需求及响应报价表</w:t>
      </w:r>
    </w:p>
    <w:p>
      <w:pPr>
        <w:spacing w:line="400" w:lineRule="exact"/>
        <w:rPr>
          <w:rFonts w:hint="eastAsia" w:ascii="宋体" w:hAnsi="宋体" w:eastAsia="宋体" w:cs="Times New Roman"/>
          <w:b/>
          <w:sz w:val="24"/>
          <w:szCs w:val="24"/>
        </w:rPr>
      </w:pPr>
    </w:p>
    <w:p>
      <w:pPr>
        <w:spacing w:line="360" w:lineRule="atLeast"/>
        <w:ind w:right="380"/>
        <w:rPr>
          <w:rFonts w:hint="eastAsia" w:ascii="宋体" w:hAnsi="宋体" w:eastAsia="宋体" w:cs="Times New Roman"/>
          <w:b/>
          <w:bCs/>
          <w:szCs w:val="21"/>
        </w:rPr>
      </w:pPr>
      <w:r>
        <w:rPr>
          <w:rFonts w:hint="eastAsia" w:ascii="宋体" w:hAnsi="宋体" w:eastAsia="宋体" w:cs="Times New Roman"/>
          <w:b/>
          <w:bCs/>
          <w:sz w:val="24"/>
          <w:szCs w:val="24"/>
        </w:rPr>
        <w:t>项目名称：</w:t>
      </w:r>
      <w:r>
        <w:rPr>
          <w:rFonts w:hint="eastAsia" w:ascii="宋体" w:hAnsi="宋体" w:eastAsia="宋体" w:cs="Times New Roman"/>
          <w:b/>
          <w:bCs/>
          <w:szCs w:val="24"/>
        </w:rPr>
        <w:t>2025级学生军训保障物资租赁（LED液晶屏及配套音响）</w:t>
      </w:r>
    </w:p>
    <w:p>
      <w:pPr>
        <w:spacing w:line="360" w:lineRule="atLeast"/>
        <w:ind w:right="380"/>
        <w:rPr>
          <w:rFonts w:hint="eastAsia" w:ascii="宋体" w:hAnsi="宋体" w:eastAsia="宋体" w:cs="Times New Roman"/>
          <w:b/>
          <w:bCs/>
          <w:sz w:val="24"/>
          <w:szCs w:val="24"/>
        </w:rPr>
      </w:pPr>
      <w:r>
        <w:rPr>
          <w:rFonts w:ascii="宋体" w:hAnsi="宋体" w:eastAsia="宋体" w:cs="Times New Roman"/>
          <w:b/>
          <w:bCs/>
          <w:sz w:val="24"/>
          <w:szCs w:val="24"/>
        </w:rPr>
        <w:t>项目编号</w:t>
      </w:r>
      <w:r>
        <w:rPr>
          <w:rFonts w:hint="eastAsia" w:ascii="宋体" w:hAnsi="宋体" w:eastAsia="宋体" w:cs="Times New Roman"/>
          <w:b/>
          <w:bCs/>
          <w:sz w:val="24"/>
          <w:szCs w:val="24"/>
        </w:rPr>
        <w:t>:</w:t>
      </w:r>
      <w:r>
        <w:rPr>
          <w:rFonts w:hint="eastAsia"/>
        </w:rPr>
        <w:t xml:space="preserve"> </w:t>
      </w:r>
      <w:bookmarkStart w:id="0" w:name="_GoBack"/>
      <w:r>
        <w:rPr>
          <w:rFonts w:hint="eastAsia"/>
          <w:color w:val="FF0000"/>
        </w:rPr>
        <w:t xml:space="preserve"> </w:t>
      </w:r>
      <w:r>
        <w:rPr>
          <w:rFonts w:hint="eastAsia" w:ascii="宋体" w:hAnsi="宋体" w:eastAsia="宋体" w:cs="Times New Roman"/>
          <w:b/>
          <w:bCs/>
          <w:color w:val="FF0000"/>
          <w:szCs w:val="24"/>
          <w:lang w:val="en-US" w:eastAsia="zh-CN"/>
        </w:rPr>
        <w:t>GUCM-2025-XJ-002-XM</w:t>
      </w:r>
      <w:r>
        <w:rPr>
          <w:rFonts w:hint="eastAsia" w:ascii="宋体" w:hAnsi="宋体" w:eastAsia="宋体" w:cs="Times New Roman"/>
          <w:b/>
          <w:bCs/>
          <w:color w:val="FF0000"/>
          <w:sz w:val="24"/>
          <w:szCs w:val="24"/>
        </w:rPr>
        <w:t xml:space="preserve"> </w:t>
      </w:r>
      <w:bookmarkEnd w:id="0"/>
    </w:p>
    <w:p>
      <w:pPr>
        <w:spacing w:line="400" w:lineRule="exact"/>
        <w:rPr>
          <w:rFonts w:hint="eastAsia" w:ascii="宋体" w:hAnsi="宋体" w:eastAsia="宋体" w:cs="Times New Roman"/>
          <w:b/>
          <w:color w:val="000000"/>
          <w:szCs w:val="21"/>
        </w:rPr>
      </w:pPr>
      <w:r>
        <w:rPr>
          <w:rFonts w:hint="eastAsia" w:ascii="宋体" w:hAnsi="宋体" w:eastAsia="宋体" w:cs="Times New Roman"/>
          <w:b/>
          <w:color w:val="000000"/>
          <w:szCs w:val="21"/>
        </w:rPr>
        <w:t>说明：</w:t>
      </w:r>
      <w:r>
        <w:rPr>
          <w:rFonts w:ascii="宋体" w:hAnsi="宋体" w:eastAsia="宋体" w:cs="Times New Roman"/>
          <w:b/>
          <w:bCs/>
          <w:szCs w:val="24"/>
        </w:rPr>
        <w:t>1.</w:t>
      </w:r>
      <w:r>
        <w:rPr>
          <w:rFonts w:hint="eastAsia" w:ascii="宋体" w:hAnsi="宋体" w:eastAsia="宋体" w:cs="Times New Roman"/>
          <w:b/>
          <w:szCs w:val="24"/>
        </w:rPr>
        <w:t>本需求</w:t>
      </w:r>
      <w:r>
        <w:rPr>
          <w:rFonts w:ascii="宋体" w:hAnsi="宋体" w:eastAsia="宋体" w:cs="Times New Roman"/>
          <w:b/>
          <w:bCs/>
          <w:szCs w:val="24"/>
        </w:rPr>
        <w:t>中</w:t>
      </w:r>
      <w:r>
        <w:rPr>
          <w:rFonts w:hint="eastAsia" w:ascii="宋体" w:hAnsi="宋体" w:eastAsia="宋体" w:cs="Times New Roman"/>
          <w:b/>
          <w:bCs/>
          <w:szCs w:val="24"/>
        </w:rPr>
        <w:t>的相关参数有</w:t>
      </w:r>
      <w:r>
        <w:rPr>
          <w:rFonts w:ascii="宋体" w:hAnsi="宋体" w:eastAsia="宋体" w:cs="Times New Roman"/>
          <w:b/>
          <w:bCs/>
          <w:szCs w:val="24"/>
        </w:rPr>
        <w:t>不明确或有误的，</w:t>
      </w:r>
      <w:r>
        <w:rPr>
          <w:rFonts w:hint="eastAsia" w:ascii="宋体" w:hAnsi="宋体" w:eastAsia="宋体" w:cs="Times New Roman"/>
          <w:b/>
          <w:bCs/>
          <w:szCs w:val="24"/>
        </w:rPr>
        <w:t>报价人</w:t>
      </w:r>
      <w:r>
        <w:rPr>
          <w:rFonts w:ascii="宋体" w:hAnsi="宋体" w:eastAsia="宋体" w:cs="Times New Roman"/>
          <w:b/>
          <w:bCs/>
          <w:szCs w:val="24"/>
        </w:rPr>
        <w:t>请以详细、正确的参数</w:t>
      </w:r>
      <w:r>
        <w:rPr>
          <w:rFonts w:hint="eastAsia" w:ascii="宋体" w:hAnsi="宋体" w:eastAsia="宋体" w:cs="Times New Roman"/>
          <w:b/>
          <w:bCs/>
          <w:szCs w:val="24"/>
        </w:rPr>
        <w:t>另做附件</w:t>
      </w:r>
      <w:r>
        <w:rPr>
          <w:rFonts w:ascii="宋体" w:hAnsi="宋体" w:eastAsia="宋体" w:cs="Times New Roman"/>
          <w:b/>
          <w:bCs/>
          <w:szCs w:val="24"/>
        </w:rPr>
        <w:t>。</w:t>
      </w:r>
    </w:p>
    <w:p>
      <w:pPr>
        <w:spacing w:line="360" w:lineRule="exact"/>
        <w:ind w:left="-10" w:leftChars="-5" w:right="2" w:rightChars="1" w:firstLine="422" w:firstLineChars="200"/>
        <w:rPr>
          <w:rFonts w:hint="eastAsia" w:ascii="宋体" w:hAnsi="宋体" w:eastAsia="宋体" w:cs="Times New Roman"/>
          <w:b/>
          <w:bCs/>
          <w:szCs w:val="21"/>
        </w:rPr>
      </w:pPr>
      <w:r>
        <w:rPr>
          <w:rFonts w:hint="eastAsia" w:ascii="宋体" w:hAnsi="宋体" w:eastAsia="宋体" w:cs="Times New Roman"/>
          <w:b/>
          <w:bCs/>
          <w:szCs w:val="24"/>
        </w:rPr>
        <w:t xml:space="preserve">  </w:t>
      </w:r>
      <w:r>
        <w:rPr>
          <w:rFonts w:ascii="宋体" w:hAnsi="宋体" w:eastAsia="宋体" w:cs="Times New Roman"/>
          <w:b/>
          <w:bCs/>
          <w:szCs w:val="24"/>
        </w:rPr>
        <w:t>2</w:t>
      </w:r>
      <w:r>
        <w:rPr>
          <w:rFonts w:hint="eastAsia" w:ascii="宋体" w:hAnsi="宋体" w:eastAsia="宋体" w:cs="Times New Roman"/>
          <w:b/>
          <w:bCs/>
          <w:szCs w:val="24"/>
        </w:rPr>
        <w:t>．报价人必须自行为其报价产品或服务侵犯其他供应商担相应法律责任</w:t>
      </w:r>
      <w:r>
        <w:rPr>
          <w:rFonts w:hint="eastAsia" w:ascii="宋体" w:hAnsi="宋体" w:eastAsia="宋体" w:cs="Times New Roman"/>
          <w:b/>
          <w:bCs/>
          <w:szCs w:val="21"/>
        </w:rPr>
        <w:t>。</w:t>
      </w:r>
    </w:p>
    <w:p>
      <w:pPr>
        <w:spacing w:line="360" w:lineRule="exact"/>
        <w:ind w:left="-10" w:leftChars="-5" w:right="2" w:rightChars="1" w:firstLine="422" w:firstLineChars="200"/>
        <w:rPr>
          <w:rFonts w:hint="eastAsia" w:ascii="宋体" w:hAnsi="宋体" w:eastAsia="宋体" w:cs="Times New Roman"/>
          <w:b/>
          <w:bCs/>
          <w:szCs w:val="21"/>
        </w:rPr>
      </w:pPr>
    </w:p>
    <w:tbl>
      <w:tblPr>
        <w:tblStyle w:val="6"/>
        <w:tblW w:w="9029"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08"/>
        <w:gridCol w:w="19"/>
        <w:gridCol w:w="1966"/>
        <w:gridCol w:w="15"/>
        <w:gridCol w:w="21"/>
        <w:gridCol w:w="1098"/>
        <w:gridCol w:w="11"/>
        <w:gridCol w:w="24"/>
        <w:gridCol w:w="674"/>
        <w:gridCol w:w="12"/>
        <w:gridCol w:w="23"/>
        <w:gridCol w:w="2091"/>
        <w:gridCol w:w="36"/>
        <w:gridCol w:w="2231"/>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9029" w:type="dxa"/>
            <w:gridSpan w:val="14"/>
            <w:tcBorders>
              <w:top w:val="single" w:color="auto" w:sz="4" w:space="0"/>
              <w:left w:val="single" w:color="auto" w:sz="4" w:space="0"/>
              <w:bottom w:val="single" w:color="auto" w:sz="4" w:space="0"/>
              <w:right w:val="single" w:color="auto" w:sz="4" w:space="0"/>
            </w:tcBorders>
            <w:vAlign w:val="center"/>
          </w:tcPr>
          <w:p>
            <w:pPr>
              <w:spacing w:line="360" w:lineRule="auto"/>
              <w:jc w:val="left"/>
              <w:rPr>
                <w:rFonts w:hint="eastAsia" w:ascii="宋体" w:hAnsi="宋体" w:eastAsia="宋体" w:cs="Times New Roman"/>
                <w:b/>
                <w:szCs w:val="21"/>
              </w:rPr>
            </w:pPr>
            <w:r>
              <w:rPr>
                <w:rFonts w:hint="eastAsia" w:ascii="宋体" w:hAnsi="宋体" w:eastAsia="宋体" w:cs="Times New Roman"/>
                <w:b/>
                <w:szCs w:val="21"/>
              </w:rPr>
              <w:t>一、采购需求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16" w:hRule="atLeast"/>
          <w:jc w:val="center"/>
        </w:trPr>
        <w:tc>
          <w:tcPr>
            <w:tcW w:w="827"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Times New Roman"/>
                <w:b/>
                <w:szCs w:val="21"/>
              </w:rPr>
            </w:pPr>
            <w:r>
              <w:rPr>
                <w:rFonts w:hint="eastAsia" w:ascii="宋体" w:hAnsi="宋体" w:eastAsia="宋体" w:cs="Times New Roman"/>
                <w:b/>
                <w:szCs w:val="21"/>
              </w:rPr>
              <w:t>序号</w:t>
            </w:r>
          </w:p>
        </w:tc>
        <w:tc>
          <w:tcPr>
            <w:tcW w:w="2002"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Times New Roman"/>
                <w:b/>
                <w:szCs w:val="21"/>
              </w:rPr>
            </w:pPr>
            <w:r>
              <w:rPr>
                <w:rFonts w:hint="eastAsia" w:ascii="宋体" w:hAnsi="宋体" w:eastAsia="宋体" w:cs="Times New Roman"/>
                <w:b/>
                <w:szCs w:val="21"/>
              </w:rPr>
              <w:t>采购项目名称</w:t>
            </w:r>
          </w:p>
        </w:tc>
        <w:tc>
          <w:tcPr>
            <w:tcW w:w="1133"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Times New Roman"/>
                <w:b/>
                <w:szCs w:val="21"/>
              </w:rPr>
            </w:pPr>
            <w:r>
              <w:rPr>
                <w:rFonts w:hint="eastAsia" w:ascii="宋体" w:hAnsi="宋体" w:eastAsia="宋体" w:cs="Times New Roman"/>
                <w:b/>
                <w:szCs w:val="21"/>
              </w:rPr>
              <w:t>数量单位</w:t>
            </w:r>
          </w:p>
        </w:tc>
        <w:tc>
          <w:tcPr>
            <w:tcW w:w="5067" w:type="dxa"/>
            <w:gridSpan w:val="6"/>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Times New Roman"/>
                <w:b/>
                <w:szCs w:val="21"/>
              </w:rPr>
            </w:pPr>
            <w:r>
              <w:rPr>
                <w:rFonts w:hint="eastAsia" w:ascii="宋体" w:hAnsi="宋体" w:eastAsia="宋体" w:cs="Times New Roman"/>
                <w:b/>
                <w:szCs w:val="21"/>
              </w:rPr>
              <w:t>采购需求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22" w:hRule="atLeast"/>
          <w:jc w:val="center"/>
        </w:trPr>
        <w:tc>
          <w:tcPr>
            <w:tcW w:w="827"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Times New Roman"/>
                <w:b/>
                <w:szCs w:val="21"/>
              </w:rPr>
            </w:pPr>
            <w:r>
              <w:rPr>
                <w:rFonts w:hint="eastAsia" w:ascii="宋体" w:hAnsi="宋体" w:eastAsia="宋体" w:cs="Times New Roman"/>
                <w:b/>
                <w:szCs w:val="21"/>
              </w:rPr>
              <w:t>1</w:t>
            </w:r>
          </w:p>
        </w:tc>
        <w:tc>
          <w:tcPr>
            <w:tcW w:w="2002"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rPr>
                <w:rFonts w:hint="eastAsia" w:ascii="宋体" w:hAnsi="宋体" w:eastAsia="宋体" w:cs="Times New Roman"/>
                <w:szCs w:val="21"/>
              </w:rPr>
            </w:pPr>
            <w:r>
              <w:rPr>
                <w:rFonts w:hint="eastAsia" w:ascii="宋体" w:hAnsi="宋体" w:eastAsia="宋体" w:cs="Times New Roman"/>
                <w:szCs w:val="21"/>
              </w:rPr>
              <w:t>广西中医药大学2025级学生军训保障物资租赁（LED液晶屏及配套音响）</w:t>
            </w:r>
          </w:p>
        </w:tc>
        <w:tc>
          <w:tcPr>
            <w:tcW w:w="1133"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Times New Roman"/>
                <w:szCs w:val="21"/>
              </w:rPr>
            </w:pPr>
            <w:r>
              <w:rPr>
                <w:rFonts w:hint="eastAsia" w:ascii="宋体" w:hAnsi="宋体" w:eastAsia="宋体" w:cs="Times New Roman"/>
                <w:szCs w:val="21"/>
              </w:rPr>
              <w:t>批</w:t>
            </w:r>
          </w:p>
        </w:tc>
        <w:tc>
          <w:tcPr>
            <w:tcW w:w="5067" w:type="dxa"/>
            <w:gridSpan w:val="6"/>
            <w:tcBorders>
              <w:top w:val="single" w:color="auto" w:sz="4" w:space="0"/>
              <w:left w:val="single" w:color="auto" w:sz="4" w:space="0"/>
              <w:bottom w:val="single" w:color="auto" w:sz="4" w:space="0"/>
              <w:right w:val="single" w:color="auto" w:sz="4" w:space="0"/>
            </w:tcBorders>
            <w:vAlign w:val="center"/>
          </w:tcPr>
          <w:p>
            <w:pPr>
              <w:spacing w:line="500" w:lineRule="exact"/>
              <w:contextualSpacing/>
              <w:jc w:val="center"/>
              <w:rPr>
                <w:rFonts w:hint="eastAsia" w:ascii="宋体" w:hAnsi="宋体" w:eastAsia="宋体"/>
                <w:sz w:val="28"/>
                <w:szCs w:val="28"/>
              </w:rPr>
            </w:pPr>
            <w:r>
              <w:rPr>
                <w:rFonts w:hint="eastAsia" w:ascii="宋体" w:hAnsi="宋体" w:eastAsia="宋体"/>
                <w:sz w:val="28"/>
                <w:szCs w:val="28"/>
              </w:rPr>
              <w:t>液晶屏需求</w:t>
            </w:r>
            <w:r>
              <w:rPr>
                <w:rFonts w:hint="eastAsia" w:ascii="宋体" w:hAnsi="宋体" w:eastAsia="宋体"/>
                <w:color w:val="EE0000"/>
                <w:sz w:val="28"/>
                <w:szCs w:val="28"/>
              </w:rPr>
              <w:t>15天</w:t>
            </w:r>
          </w:p>
          <w:p>
            <w:pPr>
              <w:spacing w:line="500" w:lineRule="exact"/>
              <w:contextualSpacing/>
              <w:jc w:val="center"/>
              <w:rPr>
                <w:rFonts w:hint="eastAsia"/>
              </w:rPr>
            </w:pPr>
            <w:r>
              <w:rPr>
                <w:rFonts w:hint="eastAsia" w:ascii="宋体" w:hAnsi="宋体" w:eastAsia="宋体"/>
                <w:sz w:val="28"/>
                <w:szCs w:val="28"/>
              </w:rPr>
              <w:t>音响设备需求15天</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9029" w:type="dxa"/>
            <w:gridSpan w:val="14"/>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auto"/>
              <w:jc w:val="left"/>
              <w:rPr>
                <w:rFonts w:hint="eastAsia" w:ascii="宋体" w:hAnsi="宋体" w:eastAsia="宋体" w:cs="宋体"/>
                <w:b/>
                <w:kern w:val="0"/>
                <w:szCs w:val="21"/>
              </w:rPr>
            </w:pPr>
            <w:r>
              <w:rPr>
                <w:rFonts w:hint="eastAsia" w:ascii="宋体" w:hAnsi="宋体" w:eastAsia="宋体" w:cs="TimesNewRomanPSMT"/>
                <w:b/>
                <w:kern w:val="0"/>
                <w:szCs w:val="21"/>
              </w:rPr>
              <w:t>二、供应商响应情况</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9029" w:type="dxa"/>
            <w:gridSpan w:val="14"/>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auto"/>
              <w:jc w:val="left"/>
              <w:rPr>
                <w:rFonts w:hint="eastAsia" w:ascii="宋体" w:hAnsi="宋体" w:eastAsia="宋体" w:cs="TimesNewRomanPSMT"/>
                <w:kern w:val="0"/>
                <w:szCs w:val="21"/>
              </w:rPr>
            </w:pPr>
            <w:r>
              <w:rPr>
                <w:rFonts w:hint="eastAsia" w:ascii="宋体" w:hAnsi="宋体" w:eastAsia="宋体" w:cs="TimesNewRomanPSMT"/>
                <w:kern w:val="0"/>
                <w:szCs w:val="21"/>
              </w:rPr>
              <w:t>参数响应情况：无偏离 ；    商务响应情况：无偏离</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24" w:hRule="atLeast"/>
          <w:jc w:val="center"/>
        </w:trPr>
        <w:tc>
          <w:tcPr>
            <w:tcW w:w="9029" w:type="dxa"/>
            <w:gridSpan w:val="14"/>
            <w:tcBorders>
              <w:top w:val="single" w:color="auto" w:sz="4" w:space="0"/>
              <w:left w:val="single" w:color="auto" w:sz="4" w:space="0"/>
              <w:bottom w:val="single" w:color="auto" w:sz="4" w:space="0"/>
              <w:right w:val="single" w:color="auto" w:sz="4" w:space="0"/>
            </w:tcBorders>
            <w:vAlign w:val="center"/>
          </w:tcPr>
          <w:p>
            <w:pPr>
              <w:tabs>
                <w:tab w:val="left" w:pos="1820"/>
              </w:tabs>
              <w:spacing w:line="360" w:lineRule="auto"/>
              <w:rPr>
                <w:rFonts w:hint="eastAsia" w:ascii="宋体" w:hAnsi="宋体" w:eastAsia="宋体" w:cs="Courier New"/>
                <w:b/>
                <w:szCs w:val="21"/>
              </w:rPr>
            </w:pPr>
            <w:r>
              <w:rPr>
                <w:rFonts w:hint="eastAsia" w:ascii="宋体" w:hAnsi="宋体" w:eastAsia="宋体" w:cs="Times New Roman"/>
                <w:b/>
                <w:szCs w:val="21"/>
              </w:rPr>
              <w:t>三、供应商报价（必要时可另附清单）</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24" w:hRule="atLeast"/>
          <w:jc w:val="center"/>
        </w:trPr>
        <w:tc>
          <w:tcPr>
            <w:tcW w:w="9029" w:type="dxa"/>
            <w:gridSpan w:val="14"/>
            <w:tcBorders>
              <w:top w:val="single" w:color="auto" w:sz="4" w:space="0"/>
              <w:left w:val="single" w:color="auto" w:sz="4" w:space="0"/>
              <w:bottom w:val="single" w:color="auto" w:sz="4" w:space="0"/>
              <w:right w:val="single" w:color="auto" w:sz="4" w:space="0"/>
            </w:tcBorders>
            <w:vAlign w:val="center"/>
          </w:tcPr>
          <w:p>
            <w:pPr>
              <w:tabs>
                <w:tab w:val="left" w:pos="1820"/>
              </w:tabs>
              <w:spacing w:line="360" w:lineRule="auto"/>
              <w:rPr>
                <w:rFonts w:hint="eastAsia" w:ascii="宋体" w:hAnsi="宋体" w:eastAsia="宋体" w:cs="Times New Roman"/>
                <w:szCs w:val="21"/>
              </w:rPr>
            </w:pPr>
            <w:r>
              <w:rPr>
                <w:rFonts w:hint="eastAsia" w:ascii="宋体" w:hAnsi="宋体" w:eastAsia="宋体" w:cs="Times New Roman"/>
                <w:b/>
                <w:szCs w:val="21"/>
              </w:rPr>
              <w:t>报价说明</w:t>
            </w:r>
            <w:r>
              <w:rPr>
                <w:rFonts w:hint="eastAsia" w:ascii="宋体" w:hAnsi="宋体" w:eastAsia="宋体" w:cs="Times New Roman"/>
                <w:szCs w:val="21"/>
              </w:rPr>
              <w:t>：报价总价须包含如产品价格、运输费、安装费、税费等全部费用。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6"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b/>
                <w:color w:val="000000"/>
                <w:szCs w:val="21"/>
              </w:rPr>
            </w:pPr>
            <w:r>
              <w:rPr>
                <w:rFonts w:hint="eastAsia" w:ascii="宋体" w:hAnsi="宋体" w:eastAsia="宋体" w:cs="宋体"/>
                <w:b/>
                <w:color w:val="000000"/>
                <w:szCs w:val="21"/>
              </w:rPr>
              <w:t>序号</w:t>
            </w:r>
          </w:p>
        </w:tc>
        <w:tc>
          <w:tcPr>
            <w:tcW w:w="2021" w:type="dxa"/>
            <w:gridSpan w:val="4"/>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b/>
                <w:color w:val="000000"/>
                <w:szCs w:val="21"/>
              </w:rPr>
            </w:pPr>
            <w:r>
              <w:rPr>
                <w:rFonts w:hint="eastAsia" w:ascii="宋体" w:hAnsi="宋体" w:eastAsia="宋体" w:cs="宋体"/>
                <w:b/>
                <w:color w:val="000000"/>
                <w:kern w:val="0"/>
                <w:szCs w:val="21"/>
              </w:rPr>
              <w:t>内容</w:t>
            </w:r>
          </w:p>
        </w:tc>
        <w:tc>
          <w:tcPr>
            <w:tcW w:w="1133" w:type="dxa"/>
            <w:gridSpan w:val="3"/>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b/>
                <w:color w:val="000000"/>
                <w:szCs w:val="21"/>
              </w:rPr>
            </w:pPr>
            <w:r>
              <w:rPr>
                <w:rFonts w:hint="eastAsia" w:ascii="宋体" w:hAnsi="宋体" w:eastAsia="宋体" w:cs="宋体"/>
                <w:b/>
                <w:color w:val="000000"/>
                <w:kern w:val="0"/>
                <w:szCs w:val="21"/>
              </w:rPr>
              <w:t>计量</w:t>
            </w:r>
            <w:r>
              <w:rPr>
                <w:rFonts w:hint="eastAsia" w:ascii="宋体" w:hAnsi="宋体" w:eastAsia="宋体" w:cs="宋体"/>
                <w:b/>
                <w:color w:val="000000"/>
                <w:kern w:val="0"/>
                <w:szCs w:val="21"/>
              </w:rPr>
              <w:br w:type="textWrapping"/>
            </w:r>
            <w:r>
              <w:rPr>
                <w:rFonts w:hint="eastAsia" w:ascii="宋体" w:hAnsi="宋体" w:eastAsia="宋体" w:cs="宋体"/>
                <w:b/>
                <w:color w:val="000000"/>
                <w:kern w:val="0"/>
                <w:szCs w:val="21"/>
              </w:rPr>
              <w:t>单位</w:t>
            </w:r>
          </w:p>
        </w:tc>
        <w:tc>
          <w:tcPr>
            <w:tcW w:w="709" w:type="dxa"/>
            <w:gridSpan w:val="3"/>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b/>
                <w:color w:val="000000"/>
                <w:szCs w:val="21"/>
              </w:rPr>
            </w:pPr>
            <w:r>
              <w:rPr>
                <w:rFonts w:hint="eastAsia" w:ascii="宋体" w:hAnsi="宋体" w:eastAsia="宋体" w:cs="宋体"/>
                <w:b/>
                <w:color w:val="000000"/>
                <w:kern w:val="0"/>
                <w:szCs w:val="21"/>
              </w:rPr>
              <w:t>总量</w:t>
            </w:r>
          </w:p>
        </w:tc>
        <w:tc>
          <w:tcPr>
            <w:tcW w:w="2127" w:type="dxa"/>
            <w:gridSpan w:val="2"/>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b/>
                <w:color w:val="000000"/>
                <w:szCs w:val="21"/>
              </w:rPr>
            </w:pPr>
            <w:r>
              <w:rPr>
                <w:rFonts w:hint="eastAsia" w:ascii="宋体" w:hAnsi="宋体" w:eastAsia="宋体" w:cs="宋体"/>
                <w:b/>
                <w:color w:val="000000"/>
                <w:kern w:val="0"/>
                <w:szCs w:val="21"/>
              </w:rPr>
              <w:t>单价/元</w:t>
            </w:r>
          </w:p>
        </w:tc>
        <w:tc>
          <w:tcPr>
            <w:tcW w:w="2231" w:type="dxa"/>
            <w:tcBorders>
              <w:top w:val="single" w:color="auto" w:sz="4" w:space="0"/>
              <w:left w:val="single" w:color="auto" w:sz="4" w:space="0"/>
              <w:bottom w:val="single" w:color="auto" w:sz="4" w:space="0"/>
              <w:right w:val="single" w:color="auto" w:sz="4" w:space="0"/>
            </w:tcBorders>
            <w:vAlign w:val="center"/>
          </w:tcPr>
          <w:p>
            <w:pPr>
              <w:widowControl/>
              <w:spacing w:line="240" w:lineRule="auto"/>
              <w:contextualSpacing/>
              <w:jc w:val="center"/>
              <w:textAlignment w:val="center"/>
              <w:rPr>
                <w:rFonts w:hint="eastAsia" w:ascii="宋体" w:hAnsi="宋体" w:eastAsia="宋体" w:cs="宋体"/>
                <w:b/>
                <w:color w:val="000000"/>
                <w:kern w:val="0"/>
                <w:szCs w:val="21"/>
              </w:rPr>
            </w:pPr>
            <w:r>
              <w:rPr>
                <w:rFonts w:hint="eastAsia" w:ascii="宋体" w:hAnsi="宋体" w:eastAsia="宋体" w:cs="宋体"/>
                <w:b/>
                <w:color w:val="000000"/>
                <w:kern w:val="0"/>
                <w:szCs w:val="21"/>
              </w:rPr>
              <w:t>金额（万元）</w:t>
            </w:r>
          </w:p>
          <w:p>
            <w:pPr>
              <w:widowControl/>
              <w:spacing w:line="240" w:lineRule="auto"/>
              <w:contextualSpacing/>
              <w:jc w:val="center"/>
              <w:textAlignment w:val="center"/>
              <w:rPr>
                <w:rFonts w:hint="eastAsia" w:ascii="宋体" w:hAnsi="宋体" w:eastAsia="宋体" w:cs="宋体"/>
                <w:b/>
                <w:color w:val="000000"/>
                <w:szCs w:val="21"/>
              </w:rPr>
            </w:pPr>
            <w:r>
              <w:rPr>
                <w:rFonts w:hint="eastAsia" w:ascii="宋体" w:hAnsi="宋体" w:eastAsia="宋体" w:cs="宋体"/>
                <w:b/>
                <w:color w:val="000000"/>
                <w:kern w:val="0"/>
                <w:szCs w:val="21"/>
              </w:rPr>
              <w:t>（总量×单价）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color w:val="000000"/>
                <w:kern w:val="0"/>
                <w:sz w:val="32"/>
                <w:szCs w:val="32"/>
              </w:rPr>
            </w:pPr>
            <w:r>
              <w:rPr>
                <w:rFonts w:hint="eastAsia" w:ascii="宋体" w:hAnsi="宋体" w:eastAsia="宋体" w:cs="宋体"/>
                <w:color w:val="000000"/>
                <w:kern w:val="0"/>
                <w:sz w:val="32"/>
                <w:szCs w:val="32"/>
              </w:rPr>
              <w:t>1</w:t>
            </w:r>
          </w:p>
        </w:tc>
        <w:tc>
          <w:tcPr>
            <w:tcW w:w="2021"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eastAsia="仿宋_GB2312"/>
                <w:sz w:val="32"/>
                <w:szCs w:val="32"/>
              </w:rPr>
            </w:pPr>
            <w:r>
              <w:rPr>
                <w:rFonts w:hint="eastAsia" w:ascii="仿宋_GB2312" w:eastAsia="仿宋_GB2312"/>
                <w:sz w:val="32"/>
                <w:szCs w:val="32"/>
              </w:rPr>
              <w:t>主屏幕</w:t>
            </w:r>
          </w:p>
        </w:tc>
        <w:tc>
          <w:tcPr>
            <w:tcW w:w="1133"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eastAsia="仿宋_GB2312"/>
                <w:sz w:val="32"/>
                <w:szCs w:val="32"/>
              </w:rPr>
            </w:pPr>
            <w:r>
              <w:rPr>
                <w:rFonts w:hint="eastAsia" w:ascii="微软雅黑" w:hAnsi="微软雅黑" w:eastAsia="微软雅黑" w:cs="微软雅黑"/>
                <w:sz w:val="32"/>
                <w:szCs w:val="32"/>
              </w:rPr>
              <w:t>㎡</w:t>
            </w:r>
          </w:p>
        </w:tc>
        <w:tc>
          <w:tcPr>
            <w:tcW w:w="709"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eastAsia="仿宋_GB2312"/>
                <w:sz w:val="32"/>
                <w:szCs w:val="32"/>
              </w:rPr>
            </w:pPr>
            <w:r>
              <w:rPr>
                <w:rFonts w:hint="eastAsia" w:ascii="仿宋_GB2312" w:eastAsia="仿宋_GB2312"/>
                <w:sz w:val="32"/>
                <w:szCs w:val="32"/>
              </w:rPr>
              <w:t>70</w:t>
            </w:r>
          </w:p>
        </w:tc>
        <w:tc>
          <w:tcPr>
            <w:tcW w:w="2127" w:type="dxa"/>
            <w:gridSpan w:val="2"/>
            <w:tcBorders>
              <w:top w:val="single" w:color="auto" w:sz="4" w:space="0"/>
              <w:left w:val="single" w:color="auto" w:sz="4" w:space="0"/>
              <w:bottom w:val="single" w:color="auto" w:sz="4" w:space="0"/>
              <w:right w:val="nil"/>
            </w:tcBorders>
            <w:shd w:val="clear" w:color="auto" w:fill="auto"/>
            <w:vAlign w:val="center"/>
          </w:tcPr>
          <w:p>
            <w:pPr>
              <w:jc w:val="center"/>
              <w:rPr>
                <w:rFonts w:hint="eastAsia" w:ascii="仿宋_GB2312" w:eastAsia="仿宋_GB2312"/>
                <w:sz w:val="32"/>
                <w:szCs w:val="32"/>
              </w:rPr>
            </w:pPr>
          </w:p>
        </w:tc>
        <w:tc>
          <w:tcPr>
            <w:tcW w:w="223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eastAsia="仿宋_GB2312"/>
                <w:sz w:val="32"/>
                <w:szCs w:val="3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color w:val="000000"/>
                <w:kern w:val="0"/>
                <w:sz w:val="32"/>
                <w:szCs w:val="32"/>
              </w:rPr>
            </w:pPr>
            <w:r>
              <w:rPr>
                <w:rFonts w:hint="eastAsia" w:ascii="宋体" w:hAnsi="宋体" w:eastAsia="宋体" w:cs="宋体"/>
                <w:color w:val="000000"/>
                <w:kern w:val="0"/>
                <w:sz w:val="32"/>
                <w:szCs w:val="32"/>
              </w:rPr>
              <w:t>2</w:t>
            </w:r>
          </w:p>
        </w:tc>
        <w:tc>
          <w:tcPr>
            <w:tcW w:w="2021" w:type="dxa"/>
            <w:gridSpan w:val="4"/>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eastAsia="仿宋_GB2312"/>
                <w:sz w:val="32"/>
                <w:szCs w:val="32"/>
              </w:rPr>
            </w:pPr>
            <w:r>
              <w:rPr>
                <w:rFonts w:hint="eastAsia" w:ascii="仿宋_GB2312" w:eastAsia="仿宋_GB2312"/>
                <w:sz w:val="32"/>
                <w:szCs w:val="32"/>
              </w:rPr>
              <w:t>控制系统</w:t>
            </w:r>
          </w:p>
        </w:tc>
        <w:tc>
          <w:tcPr>
            <w:tcW w:w="1133" w:type="dxa"/>
            <w:gridSpan w:val="3"/>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eastAsia="仿宋_GB2312"/>
                <w:sz w:val="32"/>
                <w:szCs w:val="32"/>
              </w:rPr>
            </w:pPr>
            <w:r>
              <w:rPr>
                <w:rFonts w:hint="eastAsia" w:ascii="仿宋_GB2312" w:eastAsia="仿宋_GB2312"/>
                <w:sz w:val="32"/>
                <w:szCs w:val="32"/>
              </w:rPr>
              <w:t>项</w:t>
            </w:r>
          </w:p>
        </w:tc>
        <w:tc>
          <w:tcPr>
            <w:tcW w:w="709" w:type="dxa"/>
            <w:gridSpan w:val="3"/>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eastAsia="仿宋_GB2312"/>
                <w:sz w:val="32"/>
                <w:szCs w:val="32"/>
              </w:rPr>
            </w:pPr>
            <w:r>
              <w:rPr>
                <w:rFonts w:hint="eastAsia" w:ascii="仿宋_GB2312" w:eastAsia="仿宋_GB2312"/>
                <w:sz w:val="32"/>
                <w:szCs w:val="32"/>
              </w:rPr>
              <w:t>1</w:t>
            </w:r>
          </w:p>
        </w:tc>
        <w:tc>
          <w:tcPr>
            <w:tcW w:w="2127" w:type="dxa"/>
            <w:gridSpan w:val="2"/>
            <w:tcBorders>
              <w:top w:val="nil"/>
              <w:left w:val="single" w:color="auto" w:sz="4" w:space="0"/>
              <w:bottom w:val="single" w:color="auto" w:sz="4" w:space="0"/>
              <w:right w:val="nil"/>
            </w:tcBorders>
            <w:shd w:val="clear" w:color="auto" w:fill="auto"/>
            <w:vAlign w:val="center"/>
          </w:tcPr>
          <w:p>
            <w:pPr>
              <w:jc w:val="center"/>
              <w:rPr>
                <w:rFonts w:hint="eastAsia" w:ascii="仿宋_GB2312" w:eastAsia="仿宋_GB2312"/>
                <w:sz w:val="32"/>
                <w:szCs w:val="32"/>
              </w:rPr>
            </w:pPr>
          </w:p>
        </w:tc>
        <w:tc>
          <w:tcPr>
            <w:tcW w:w="2231"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eastAsia="仿宋_GB2312"/>
                <w:sz w:val="32"/>
                <w:szCs w:val="3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color w:val="000000"/>
                <w:kern w:val="0"/>
                <w:sz w:val="32"/>
                <w:szCs w:val="32"/>
              </w:rPr>
            </w:pPr>
            <w:r>
              <w:rPr>
                <w:rFonts w:hint="eastAsia" w:ascii="宋体" w:hAnsi="宋体" w:eastAsia="宋体" w:cs="宋体"/>
                <w:color w:val="000000"/>
                <w:kern w:val="0"/>
                <w:sz w:val="32"/>
                <w:szCs w:val="32"/>
              </w:rPr>
              <w:t>3</w:t>
            </w:r>
          </w:p>
        </w:tc>
        <w:tc>
          <w:tcPr>
            <w:tcW w:w="2021" w:type="dxa"/>
            <w:gridSpan w:val="4"/>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eastAsia="仿宋_GB2312"/>
                <w:sz w:val="32"/>
                <w:szCs w:val="32"/>
              </w:rPr>
            </w:pPr>
            <w:r>
              <w:rPr>
                <w:rFonts w:hint="eastAsia" w:ascii="仿宋_GB2312" w:eastAsia="仿宋_GB2312"/>
                <w:sz w:val="32"/>
                <w:szCs w:val="32"/>
              </w:rPr>
              <w:t>显示器</w:t>
            </w:r>
          </w:p>
        </w:tc>
        <w:tc>
          <w:tcPr>
            <w:tcW w:w="1133" w:type="dxa"/>
            <w:gridSpan w:val="3"/>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eastAsia="仿宋_GB2312"/>
                <w:sz w:val="32"/>
                <w:szCs w:val="32"/>
              </w:rPr>
            </w:pPr>
            <w:r>
              <w:rPr>
                <w:rFonts w:hint="eastAsia" w:ascii="仿宋_GB2312" w:eastAsia="仿宋_GB2312"/>
                <w:sz w:val="32"/>
                <w:szCs w:val="32"/>
              </w:rPr>
              <w:t>台</w:t>
            </w:r>
          </w:p>
        </w:tc>
        <w:tc>
          <w:tcPr>
            <w:tcW w:w="709" w:type="dxa"/>
            <w:gridSpan w:val="3"/>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eastAsia="仿宋_GB2312"/>
                <w:sz w:val="32"/>
                <w:szCs w:val="32"/>
              </w:rPr>
            </w:pPr>
            <w:r>
              <w:rPr>
                <w:rFonts w:hint="eastAsia" w:ascii="仿宋_GB2312" w:eastAsia="仿宋_GB2312"/>
                <w:sz w:val="32"/>
                <w:szCs w:val="32"/>
              </w:rPr>
              <w:t>1</w:t>
            </w:r>
          </w:p>
        </w:tc>
        <w:tc>
          <w:tcPr>
            <w:tcW w:w="2127" w:type="dxa"/>
            <w:gridSpan w:val="2"/>
            <w:tcBorders>
              <w:top w:val="nil"/>
              <w:left w:val="single" w:color="auto" w:sz="4" w:space="0"/>
              <w:bottom w:val="single" w:color="auto" w:sz="4" w:space="0"/>
              <w:right w:val="nil"/>
            </w:tcBorders>
            <w:shd w:val="clear" w:color="auto" w:fill="auto"/>
            <w:vAlign w:val="center"/>
          </w:tcPr>
          <w:p>
            <w:pPr>
              <w:jc w:val="center"/>
              <w:rPr>
                <w:rFonts w:hint="eastAsia" w:ascii="仿宋_GB2312" w:eastAsia="仿宋_GB2312"/>
                <w:sz w:val="32"/>
                <w:szCs w:val="32"/>
              </w:rPr>
            </w:pPr>
          </w:p>
        </w:tc>
        <w:tc>
          <w:tcPr>
            <w:tcW w:w="2231"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eastAsia="仿宋_GB2312"/>
                <w:sz w:val="32"/>
                <w:szCs w:val="3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color w:val="000000"/>
                <w:kern w:val="0"/>
                <w:sz w:val="32"/>
                <w:szCs w:val="32"/>
              </w:rPr>
            </w:pPr>
            <w:r>
              <w:rPr>
                <w:rFonts w:hint="eastAsia" w:ascii="宋体" w:hAnsi="宋体" w:eastAsia="宋体" w:cs="宋体"/>
                <w:color w:val="000000"/>
                <w:kern w:val="0"/>
                <w:sz w:val="32"/>
                <w:szCs w:val="32"/>
              </w:rPr>
              <w:t>4</w:t>
            </w:r>
          </w:p>
        </w:tc>
        <w:tc>
          <w:tcPr>
            <w:tcW w:w="2021" w:type="dxa"/>
            <w:gridSpan w:val="4"/>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eastAsia="仿宋_GB2312"/>
                <w:sz w:val="32"/>
                <w:szCs w:val="32"/>
              </w:rPr>
            </w:pPr>
            <w:r>
              <w:rPr>
                <w:rFonts w:hint="eastAsia" w:ascii="仿宋_GB2312" w:eastAsia="仿宋_GB2312"/>
                <w:sz w:val="32"/>
                <w:szCs w:val="32"/>
              </w:rPr>
              <w:t>视频处理器</w:t>
            </w:r>
          </w:p>
        </w:tc>
        <w:tc>
          <w:tcPr>
            <w:tcW w:w="1133" w:type="dxa"/>
            <w:gridSpan w:val="3"/>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eastAsia="仿宋_GB2312"/>
                <w:sz w:val="32"/>
                <w:szCs w:val="32"/>
              </w:rPr>
            </w:pPr>
            <w:r>
              <w:rPr>
                <w:rFonts w:hint="eastAsia" w:ascii="仿宋_GB2312" w:eastAsia="仿宋_GB2312"/>
                <w:sz w:val="32"/>
                <w:szCs w:val="32"/>
              </w:rPr>
              <w:t>台</w:t>
            </w:r>
          </w:p>
        </w:tc>
        <w:tc>
          <w:tcPr>
            <w:tcW w:w="709" w:type="dxa"/>
            <w:gridSpan w:val="3"/>
            <w:tcBorders>
              <w:top w:val="nil"/>
              <w:left w:val="single" w:color="auto" w:sz="4" w:space="0"/>
              <w:bottom w:val="single" w:color="auto" w:sz="4" w:space="0"/>
              <w:right w:val="single" w:color="auto" w:sz="4" w:space="0"/>
            </w:tcBorders>
            <w:shd w:val="clear" w:color="auto" w:fill="auto"/>
            <w:vAlign w:val="center"/>
          </w:tcPr>
          <w:p>
            <w:pPr>
              <w:ind w:firstLine="160" w:firstLineChars="50"/>
              <w:jc w:val="center"/>
              <w:rPr>
                <w:rFonts w:hint="eastAsia" w:ascii="仿宋_GB2312" w:eastAsia="仿宋_GB2312"/>
                <w:sz w:val="32"/>
                <w:szCs w:val="32"/>
              </w:rPr>
            </w:pPr>
            <w:r>
              <w:rPr>
                <w:rFonts w:hint="eastAsia" w:ascii="仿宋_GB2312" w:eastAsia="仿宋_GB2312"/>
                <w:sz w:val="32"/>
                <w:szCs w:val="32"/>
              </w:rPr>
              <w:t>1</w:t>
            </w:r>
          </w:p>
        </w:tc>
        <w:tc>
          <w:tcPr>
            <w:tcW w:w="2127" w:type="dxa"/>
            <w:gridSpan w:val="2"/>
            <w:tcBorders>
              <w:top w:val="nil"/>
              <w:left w:val="single" w:color="auto" w:sz="4" w:space="0"/>
              <w:bottom w:val="single" w:color="auto" w:sz="4" w:space="0"/>
              <w:right w:val="nil"/>
            </w:tcBorders>
            <w:shd w:val="clear" w:color="auto" w:fill="auto"/>
            <w:vAlign w:val="center"/>
          </w:tcPr>
          <w:p>
            <w:pPr>
              <w:jc w:val="center"/>
              <w:rPr>
                <w:rFonts w:hint="eastAsia" w:ascii="仿宋_GB2312" w:eastAsia="仿宋_GB2312"/>
                <w:sz w:val="32"/>
                <w:szCs w:val="32"/>
              </w:rPr>
            </w:pPr>
          </w:p>
        </w:tc>
        <w:tc>
          <w:tcPr>
            <w:tcW w:w="2231"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eastAsia="仿宋_GB2312"/>
                <w:sz w:val="32"/>
                <w:szCs w:val="3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color w:val="000000"/>
                <w:kern w:val="0"/>
                <w:sz w:val="32"/>
                <w:szCs w:val="32"/>
              </w:rPr>
            </w:pPr>
            <w:r>
              <w:rPr>
                <w:rFonts w:hint="eastAsia" w:ascii="宋体" w:hAnsi="宋体" w:eastAsia="宋体" w:cs="宋体"/>
                <w:color w:val="000000"/>
                <w:kern w:val="0"/>
                <w:sz w:val="32"/>
                <w:szCs w:val="32"/>
              </w:rPr>
              <w:t>5</w:t>
            </w:r>
          </w:p>
        </w:tc>
        <w:tc>
          <w:tcPr>
            <w:tcW w:w="2021" w:type="dxa"/>
            <w:gridSpan w:val="4"/>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eastAsia="仿宋_GB2312"/>
                <w:sz w:val="32"/>
                <w:szCs w:val="32"/>
              </w:rPr>
            </w:pPr>
            <w:r>
              <w:rPr>
                <w:rFonts w:hint="eastAsia" w:ascii="仿宋_GB2312" w:eastAsia="仿宋_GB2312"/>
                <w:sz w:val="32"/>
                <w:szCs w:val="32"/>
              </w:rPr>
              <w:t>光纤头</w:t>
            </w:r>
          </w:p>
        </w:tc>
        <w:tc>
          <w:tcPr>
            <w:tcW w:w="1133" w:type="dxa"/>
            <w:gridSpan w:val="3"/>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eastAsia="仿宋_GB2312"/>
                <w:sz w:val="32"/>
                <w:szCs w:val="32"/>
              </w:rPr>
            </w:pPr>
            <w:r>
              <w:rPr>
                <w:rFonts w:hint="eastAsia" w:ascii="仿宋_GB2312" w:eastAsia="仿宋_GB2312"/>
                <w:sz w:val="32"/>
                <w:szCs w:val="32"/>
              </w:rPr>
              <w:t>套</w:t>
            </w:r>
          </w:p>
        </w:tc>
        <w:tc>
          <w:tcPr>
            <w:tcW w:w="709" w:type="dxa"/>
            <w:gridSpan w:val="3"/>
            <w:tcBorders>
              <w:top w:val="nil"/>
              <w:left w:val="single" w:color="auto" w:sz="4" w:space="0"/>
              <w:bottom w:val="single" w:color="auto" w:sz="4" w:space="0"/>
              <w:right w:val="single" w:color="auto" w:sz="4" w:space="0"/>
            </w:tcBorders>
            <w:shd w:val="clear" w:color="auto" w:fill="auto"/>
            <w:vAlign w:val="center"/>
          </w:tcPr>
          <w:p>
            <w:pPr>
              <w:ind w:firstLine="160" w:firstLineChars="50"/>
              <w:jc w:val="center"/>
              <w:rPr>
                <w:rFonts w:hint="eastAsia" w:ascii="仿宋_GB2312" w:eastAsia="仿宋_GB2312"/>
                <w:sz w:val="32"/>
                <w:szCs w:val="32"/>
              </w:rPr>
            </w:pPr>
            <w:r>
              <w:rPr>
                <w:rFonts w:hint="eastAsia" w:ascii="仿宋_GB2312" w:eastAsia="仿宋_GB2312"/>
                <w:sz w:val="32"/>
                <w:szCs w:val="32"/>
              </w:rPr>
              <w:t>2</w:t>
            </w:r>
          </w:p>
        </w:tc>
        <w:tc>
          <w:tcPr>
            <w:tcW w:w="2127" w:type="dxa"/>
            <w:gridSpan w:val="2"/>
            <w:tcBorders>
              <w:top w:val="nil"/>
              <w:left w:val="single" w:color="auto" w:sz="4" w:space="0"/>
              <w:bottom w:val="single" w:color="auto" w:sz="4" w:space="0"/>
              <w:right w:val="nil"/>
            </w:tcBorders>
            <w:shd w:val="clear" w:color="auto" w:fill="auto"/>
            <w:vAlign w:val="center"/>
          </w:tcPr>
          <w:p>
            <w:pPr>
              <w:jc w:val="center"/>
              <w:rPr>
                <w:rFonts w:hint="eastAsia" w:ascii="仿宋_GB2312" w:eastAsia="仿宋_GB2312"/>
                <w:sz w:val="32"/>
                <w:szCs w:val="32"/>
              </w:rPr>
            </w:pPr>
          </w:p>
        </w:tc>
        <w:tc>
          <w:tcPr>
            <w:tcW w:w="2231"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eastAsia="仿宋_GB2312"/>
                <w:sz w:val="32"/>
                <w:szCs w:val="3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6</w:t>
            </w:r>
          </w:p>
        </w:tc>
        <w:tc>
          <w:tcPr>
            <w:tcW w:w="2021" w:type="dxa"/>
            <w:gridSpan w:val="4"/>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after="0" w:line="240" w:lineRule="auto"/>
              <w:jc w:val="center"/>
              <w:rPr>
                <w:rFonts w:hint="eastAsia" w:ascii="仿宋_GB2312" w:eastAsia="仿宋_GB2312"/>
                <w:sz w:val="32"/>
                <w:szCs w:val="32"/>
              </w:rPr>
            </w:pPr>
            <w:r>
              <w:rPr>
                <w:rFonts w:hint="eastAsia" w:ascii="仿宋_GB2312" w:eastAsia="仿宋_GB2312"/>
                <w:sz w:val="32"/>
                <w:szCs w:val="32"/>
              </w:rPr>
              <w:t>光纤线</w:t>
            </w:r>
          </w:p>
        </w:tc>
        <w:tc>
          <w:tcPr>
            <w:tcW w:w="1133"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eastAsia="仿宋_GB2312"/>
                <w:sz w:val="32"/>
                <w:szCs w:val="32"/>
              </w:rPr>
            </w:pPr>
            <w:r>
              <w:rPr>
                <w:rFonts w:hint="eastAsia" w:ascii="仿宋_GB2312" w:eastAsia="仿宋_GB2312"/>
                <w:sz w:val="32"/>
                <w:szCs w:val="32"/>
              </w:rPr>
              <w:t>套</w:t>
            </w:r>
          </w:p>
        </w:tc>
        <w:tc>
          <w:tcPr>
            <w:tcW w:w="709"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eastAsia="仿宋_GB2312"/>
                <w:sz w:val="32"/>
                <w:szCs w:val="32"/>
              </w:rPr>
            </w:pPr>
            <w:r>
              <w:rPr>
                <w:rFonts w:hint="eastAsia" w:ascii="仿宋_GB2312" w:eastAsia="仿宋_GB2312"/>
                <w:sz w:val="32"/>
                <w:szCs w:val="32"/>
              </w:rPr>
              <w:t>1</w:t>
            </w:r>
          </w:p>
        </w:tc>
        <w:tc>
          <w:tcPr>
            <w:tcW w:w="2127" w:type="dxa"/>
            <w:gridSpan w:val="2"/>
            <w:tcBorders>
              <w:top w:val="single" w:color="auto" w:sz="4" w:space="0"/>
              <w:left w:val="single" w:color="auto" w:sz="4" w:space="0"/>
              <w:bottom w:val="single" w:color="auto" w:sz="4" w:space="0"/>
              <w:right w:val="nil"/>
            </w:tcBorders>
            <w:shd w:val="clear" w:color="auto" w:fill="auto"/>
            <w:vAlign w:val="center"/>
          </w:tcPr>
          <w:p>
            <w:pPr>
              <w:widowControl/>
              <w:jc w:val="center"/>
              <w:textAlignment w:val="center"/>
              <w:rPr>
                <w:rFonts w:hint="eastAsia" w:ascii="仿宋_GB2312" w:eastAsia="仿宋_GB2312"/>
                <w:sz w:val="32"/>
                <w:szCs w:val="32"/>
              </w:rPr>
            </w:pPr>
          </w:p>
        </w:tc>
        <w:tc>
          <w:tcPr>
            <w:tcW w:w="22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仿宋_GB2312" w:eastAsia="仿宋_GB2312"/>
                <w:sz w:val="32"/>
                <w:szCs w:val="3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7</w:t>
            </w:r>
          </w:p>
        </w:tc>
        <w:tc>
          <w:tcPr>
            <w:tcW w:w="2021"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电缆线</w:t>
            </w:r>
          </w:p>
        </w:tc>
        <w:tc>
          <w:tcPr>
            <w:tcW w:w="1133"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套</w:t>
            </w:r>
          </w:p>
        </w:tc>
        <w:tc>
          <w:tcPr>
            <w:tcW w:w="709"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1</w:t>
            </w:r>
          </w:p>
        </w:tc>
        <w:tc>
          <w:tcPr>
            <w:tcW w:w="212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p>
        </w:tc>
        <w:tc>
          <w:tcPr>
            <w:tcW w:w="2231" w:type="dxa"/>
            <w:tcBorders>
              <w:top w:val="single" w:color="auto" w:sz="4" w:space="0"/>
              <w:left w:val="nil"/>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8</w:t>
            </w:r>
          </w:p>
        </w:tc>
        <w:tc>
          <w:tcPr>
            <w:tcW w:w="2021" w:type="dxa"/>
            <w:gridSpan w:val="4"/>
            <w:tcBorders>
              <w:top w:val="nil"/>
              <w:left w:val="single" w:color="auto" w:sz="4" w:space="0"/>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屏幕雷亚架</w:t>
            </w:r>
          </w:p>
        </w:tc>
        <w:tc>
          <w:tcPr>
            <w:tcW w:w="1133" w:type="dxa"/>
            <w:gridSpan w:val="3"/>
            <w:tcBorders>
              <w:top w:val="nil"/>
              <w:left w:val="single" w:color="auto" w:sz="4" w:space="0"/>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r>
              <w:rPr>
                <w:rFonts w:hint="eastAsia" w:ascii="微软雅黑" w:hAnsi="微软雅黑" w:eastAsia="微软雅黑" w:cs="微软雅黑"/>
                <w:b w:val="0"/>
                <w:bCs w:val="0"/>
                <w:kern w:val="2"/>
              </w:rPr>
              <w:t>㎡</w:t>
            </w:r>
          </w:p>
        </w:tc>
        <w:tc>
          <w:tcPr>
            <w:tcW w:w="709" w:type="dxa"/>
            <w:gridSpan w:val="3"/>
            <w:tcBorders>
              <w:top w:val="nil"/>
              <w:left w:val="single" w:color="auto" w:sz="4" w:space="0"/>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70</w:t>
            </w:r>
          </w:p>
        </w:tc>
        <w:tc>
          <w:tcPr>
            <w:tcW w:w="2127" w:type="dxa"/>
            <w:gridSpan w:val="2"/>
            <w:tcBorders>
              <w:top w:val="nil"/>
              <w:left w:val="single" w:color="auto" w:sz="4" w:space="0"/>
              <w:bottom w:val="single" w:color="auto" w:sz="4" w:space="0"/>
              <w:right w:val="nil"/>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p>
        </w:tc>
        <w:tc>
          <w:tcPr>
            <w:tcW w:w="2231" w:type="dxa"/>
            <w:tcBorders>
              <w:top w:val="nil"/>
              <w:left w:val="single" w:color="auto" w:sz="4" w:space="0"/>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9</w:t>
            </w:r>
          </w:p>
        </w:tc>
        <w:tc>
          <w:tcPr>
            <w:tcW w:w="2021" w:type="dxa"/>
            <w:gridSpan w:val="4"/>
            <w:tcBorders>
              <w:top w:val="nil"/>
              <w:left w:val="single" w:color="auto" w:sz="4" w:space="0"/>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短网线</w:t>
            </w:r>
          </w:p>
        </w:tc>
        <w:tc>
          <w:tcPr>
            <w:tcW w:w="1133" w:type="dxa"/>
            <w:gridSpan w:val="3"/>
            <w:tcBorders>
              <w:top w:val="nil"/>
              <w:left w:val="single" w:color="auto" w:sz="4" w:space="0"/>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条</w:t>
            </w:r>
          </w:p>
        </w:tc>
        <w:tc>
          <w:tcPr>
            <w:tcW w:w="709" w:type="dxa"/>
            <w:gridSpan w:val="3"/>
            <w:tcBorders>
              <w:top w:val="nil"/>
              <w:left w:val="single" w:color="auto" w:sz="4" w:space="0"/>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260</w:t>
            </w:r>
          </w:p>
        </w:tc>
        <w:tc>
          <w:tcPr>
            <w:tcW w:w="2127" w:type="dxa"/>
            <w:gridSpan w:val="2"/>
            <w:tcBorders>
              <w:top w:val="nil"/>
              <w:left w:val="single" w:color="auto" w:sz="4" w:space="0"/>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p>
        </w:tc>
        <w:tc>
          <w:tcPr>
            <w:tcW w:w="2231" w:type="dxa"/>
            <w:tcBorders>
              <w:top w:val="nil"/>
              <w:left w:val="nil"/>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10</w:t>
            </w:r>
          </w:p>
        </w:tc>
        <w:tc>
          <w:tcPr>
            <w:tcW w:w="2021" w:type="dxa"/>
            <w:gridSpan w:val="4"/>
            <w:tcBorders>
              <w:top w:val="nil"/>
              <w:left w:val="single" w:color="auto" w:sz="4" w:space="0"/>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长网线</w:t>
            </w:r>
          </w:p>
        </w:tc>
        <w:tc>
          <w:tcPr>
            <w:tcW w:w="1133" w:type="dxa"/>
            <w:gridSpan w:val="3"/>
            <w:tcBorders>
              <w:top w:val="nil"/>
              <w:left w:val="single" w:color="auto" w:sz="4" w:space="0"/>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条</w:t>
            </w:r>
          </w:p>
        </w:tc>
        <w:tc>
          <w:tcPr>
            <w:tcW w:w="709" w:type="dxa"/>
            <w:gridSpan w:val="3"/>
            <w:tcBorders>
              <w:top w:val="nil"/>
              <w:left w:val="single" w:color="auto" w:sz="4" w:space="0"/>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26</w:t>
            </w:r>
          </w:p>
        </w:tc>
        <w:tc>
          <w:tcPr>
            <w:tcW w:w="2127" w:type="dxa"/>
            <w:gridSpan w:val="2"/>
            <w:tcBorders>
              <w:top w:val="nil"/>
              <w:left w:val="single" w:color="auto" w:sz="4" w:space="0"/>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p>
        </w:tc>
        <w:tc>
          <w:tcPr>
            <w:tcW w:w="2231" w:type="dxa"/>
            <w:tcBorders>
              <w:top w:val="nil"/>
              <w:left w:val="nil"/>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83"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11</w:t>
            </w:r>
          </w:p>
        </w:tc>
        <w:tc>
          <w:tcPr>
            <w:tcW w:w="2021" w:type="dxa"/>
            <w:gridSpan w:val="4"/>
            <w:tcBorders>
              <w:top w:val="nil"/>
              <w:left w:val="single" w:color="auto" w:sz="4" w:space="0"/>
              <w:bottom w:val="single" w:color="auto" w:sz="4" w:space="0"/>
              <w:right w:val="single" w:color="auto" w:sz="4" w:space="0"/>
            </w:tcBorders>
            <w:shd w:val="clear" w:color="auto" w:fill="auto"/>
            <w:vAlign w:val="center"/>
          </w:tcPr>
          <w:p>
            <w:pPr>
              <w:pStyle w:val="2"/>
              <w:spacing w:after="0" w:line="240" w:lineRule="atLeast"/>
              <w:contextualSpacing/>
              <w:jc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主屏幕</w:t>
            </w:r>
          </w:p>
        </w:tc>
        <w:tc>
          <w:tcPr>
            <w:tcW w:w="1133" w:type="dxa"/>
            <w:gridSpan w:val="3"/>
            <w:tcBorders>
              <w:top w:val="nil"/>
              <w:left w:val="single" w:color="auto" w:sz="4" w:space="0"/>
              <w:bottom w:val="single" w:color="auto" w:sz="4" w:space="0"/>
              <w:right w:val="single" w:color="auto" w:sz="4" w:space="0"/>
            </w:tcBorders>
            <w:shd w:val="clear" w:color="auto" w:fill="auto"/>
            <w:vAlign w:val="center"/>
          </w:tcPr>
          <w:p>
            <w:pPr>
              <w:widowControl/>
              <w:spacing w:after="0" w:line="240" w:lineRule="atLeast"/>
              <w:contextualSpacing/>
              <w:jc w:val="center"/>
              <w:rPr>
                <w:rFonts w:hint="eastAsia" w:ascii="仿宋_GB2312" w:eastAsia="仿宋_GB2312"/>
                <w:sz w:val="32"/>
                <w:szCs w:val="32"/>
              </w:rPr>
            </w:pPr>
            <w:r>
              <w:rPr>
                <w:rFonts w:hint="eastAsia" w:ascii="微软雅黑" w:hAnsi="微软雅黑" w:eastAsia="微软雅黑" w:cs="微软雅黑"/>
                <w:sz w:val="32"/>
                <w:szCs w:val="32"/>
              </w:rPr>
              <w:t>㎡</w:t>
            </w:r>
          </w:p>
        </w:tc>
        <w:tc>
          <w:tcPr>
            <w:tcW w:w="709" w:type="dxa"/>
            <w:gridSpan w:val="3"/>
            <w:tcBorders>
              <w:top w:val="nil"/>
              <w:left w:val="single" w:color="auto" w:sz="4" w:space="0"/>
              <w:bottom w:val="single" w:color="auto" w:sz="4" w:space="0"/>
              <w:right w:val="single" w:color="auto" w:sz="4" w:space="0"/>
            </w:tcBorders>
            <w:shd w:val="clear" w:color="auto" w:fill="auto"/>
            <w:vAlign w:val="center"/>
          </w:tcPr>
          <w:p>
            <w:pPr>
              <w:widowControl/>
              <w:spacing w:after="0" w:line="240" w:lineRule="atLeast"/>
              <w:contextualSpacing/>
              <w:jc w:val="center"/>
              <w:rPr>
                <w:rFonts w:hint="eastAsia" w:ascii="仿宋_GB2312" w:eastAsia="仿宋_GB2312"/>
                <w:sz w:val="32"/>
                <w:szCs w:val="32"/>
              </w:rPr>
            </w:pPr>
            <w:r>
              <w:rPr>
                <w:rFonts w:hint="eastAsia" w:ascii="仿宋_GB2312" w:eastAsia="仿宋_GB2312"/>
                <w:sz w:val="32"/>
                <w:szCs w:val="32"/>
              </w:rPr>
              <w:t>70</w:t>
            </w:r>
          </w:p>
        </w:tc>
        <w:tc>
          <w:tcPr>
            <w:tcW w:w="2127" w:type="dxa"/>
            <w:gridSpan w:val="2"/>
            <w:tcBorders>
              <w:top w:val="nil"/>
              <w:left w:val="single" w:color="auto" w:sz="4" w:space="0"/>
              <w:bottom w:val="single" w:color="auto" w:sz="4" w:space="0"/>
              <w:right w:val="single" w:color="auto" w:sz="4" w:space="0"/>
            </w:tcBorders>
            <w:shd w:val="clear" w:color="auto" w:fill="auto"/>
            <w:vAlign w:val="center"/>
          </w:tcPr>
          <w:p>
            <w:pPr>
              <w:widowControl/>
              <w:spacing w:after="0" w:line="240" w:lineRule="atLeast"/>
              <w:contextualSpacing/>
              <w:jc w:val="center"/>
              <w:textAlignment w:val="center"/>
              <w:rPr>
                <w:rFonts w:hint="eastAsia" w:ascii="仿宋_GB2312" w:eastAsia="仿宋_GB2312"/>
                <w:sz w:val="32"/>
                <w:szCs w:val="32"/>
              </w:rPr>
            </w:pPr>
          </w:p>
        </w:tc>
        <w:tc>
          <w:tcPr>
            <w:tcW w:w="2231" w:type="dxa"/>
            <w:tcBorders>
              <w:top w:val="nil"/>
              <w:left w:val="nil"/>
              <w:bottom w:val="single" w:color="auto" w:sz="4" w:space="0"/>
              <w:right w:val="single" w:color="auto" w:sz="4" w:space="0"/>
            </w:tcBorders>
            <w:shd w:val="clear" w:color="auto" w:fill="auto"/>
            <w:vAlign w:val="center"/>
          </w:tcPr>
          <w:p>
            <w:pPr>
              <w:autoSpaceDE w:val="0"/>
              <w:autoSpaceDN w:val="0"/>
              <w:adjustRightInd w:val="0"/>
              <w:spacing w:after="0" w:line="240" w:lineRule="atLeast"/>
              <w:contextualSpacing/>
              <w:jc w:val="center"/>
              <w:rPr>
                <w:rFonts w:hint="eastAsia" w:ascii="仿宋_GB2312" w:eastAsia="仿宋_GB2312"/>
                <w:sz w:val="32"/>
                <w:szCs w:val="3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12</w:t>
            </w:r>
          </w:p>
        </w:tc>
        <w:tc>
          <w:tcPr>
            <w:tcW w:w="200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控制系统</w:t>
            </w:r>
          </w:p>
        </w:tc>
        <w:tc>
          <w:tcPr>
            <w:tcW w:w="113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项</w:t>
            </w:r>
          </w:p>
        </w:tc>
        <w:tc>
          <w:tcPr>
            <w:tcW w:w="71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1</w:t>
            </w:r>
          </w:p>
        </w:tc>
        <w:tc>
          <w:tcPr>
            <w:tcW w:w="2114" w:type="dxa"/>
            <w:gridSpan w:val="2"/>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c>
          <w:tcPr>
            <w:tcW w:w="2267" w:type="dxa"/>
            <w:gridSpan w:val="2"/>
            <w:tcBorders>
              <w:top w:val="nil"/>
              <w:left w:val="nil"/>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13</w:t>
            </w:r>
          </w:p>
        </w:tc>
        <w:tc>
          <w:tcPr>
            <w:tcW w:w="200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显示器</w:t>
            </w:r>
          </w:p>
        </w:tc>
        <w:tc>
          <w:tcPr>
            <w:tcW w:w="113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台</w:t>
            </w:r>
          </w:p>
        </w:tc>
        <w:tc>
          <w:tcPr>
            <w:tcW w:w="71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1</w:t>
            </w:r>
          </w:p>
        </w:tc>
        <w:tc>
          <w:tcPr>
            <w:tcW w:w="2114" w:type="dxa"/>
            <w:gridSpan w:val="2"/>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c>
          <w:tcPr>
            <w:tcW w:w="2267" w:type="dxa"/>
            <w:gridSpan w:val="2"/>
            <w:tcBorders>
              <w:top w:val="nil"/>
              <w:left w:val="nil"/>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14</w:t>
            </w:r>
          </w:p>
        </w:tc>
        <w:tc>
          <w:tcPr>
            <w:tcW w:w="200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视频处理器</w:t>
            </w:r>
          </w:p>
        </w:tc>
        <w:tc>
          <w:tcPr>
            <w:tcW w:w="113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台</w:t>
            </w:r>
          </w:p>
        </w:tc>
        <w:tc>
          <w:tcPr>
            <w:tcW w:w="71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1</w:t>
            </w:r>
          </w:p>
        </w:tc>
        <w:tc>
          <w:tcPr>
            <w:tcW w:w="2114" w:type="dxa"/>
            <w:gridSpan w:val="2"/>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c>
          <w:tcPr>
            <w:tcW w:w="2267" w:type="dxa"/>
            <w:gridSpan w:val="2"/>
            <w:tcBorders>
              <w:top w:val="nil"/>
              <w:left w:val="nil"/>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15</w:t>
            </w:r>
          </w:p>
        </w:tc>
        <w:tc>
          <w:tcPr>
            <w:tcW w:w="200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光纤头</w:t>
            </w:r>
          </w:p>
        </w:tc>
        <w:tc>
          <w:tcPr>
            <w:tcW w:w="113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套</w:t>
            </w:r>
          </w:p>
        </w:tc>
        <w:tc>
          <w:tcPr>
            <w:tcW w:w="71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2</w:t>
            </w:r>
          </w:p>
        </w:tc>
        <w:tc>
          <w:tcPr>
            <w:tcW w:w="2114" w:type="dxa"/>
            <w:gridSpan w:val="2"/>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c>
          <w:tcPr>
            <w:tcW w:w="2267" w:type="dxa"/>
            <w:gridSpan w:val="2"/>
            <w:tcBorders>
              <w:top w:val="nil"/>
              <w:left w:val="nil"/>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16</w:t>
            </w:r>
          </w:p>
        </w:tc>
        <w:tc>
          <w:tcPr>
            <w:tcW w:w="200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光纤线</w:t>
            </w:r>
          </w:p>
        </w:tc>
        <w:tc>
          <w:tcPr>
            <w:tcW w:w="113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套</w:t>
            </w:r>
          </w:p>
        </w:tc>
        <w:tc>
          <w:tcPr>
            <w:tcW w:w="71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1</w:t>
            </w:r>
          </w:p>
        </w:tc>
        <w:tc>
          <w:tcPr>
            <w:tcW w:w="2114" w:type="dxa"/>
            <w:gridSpan w:val="2"/>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c>
          <w:tcPr>
            <w:tcW w:w="2267" w:type="dxa"/>
            <w:gridSpan w:val="2"/>
            <w:tcBorders>
              <w:top w:val="nil"/>
              <w:left w:val="nil"/>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17</w:t>
            </w:r>
          </w:p>
        </w:tc>
        <w:tc>
          <w:tcPr>
            <w:tcW w:w="200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电缆线</w:t>
            </w:r>
          </w:p>
        </w:tc>
        <w:tc>
          <w:tcPr>
            <w:tcW w:w="113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套</w:t>
            </w:r>
          </w:p>
        </w:tc>
        <w:tc>
          <w:tcPr>
            <w:tcW w:w="71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1</w:t>
            </w:r>
          </w:p>
        </w:tc>
        <w:tc>
          <w:tcPr>
            <w:tcW w:w="2114" w:type="dxa"/>
            <w:gridSpan w:val="2"/>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c>
          <w:tcPr>
            <w:tcW w:w="2267" w:type="dxa"/>
            <w:gridSpan w:val="2"/>
            <w:tcBorders>
              <w:top w:val="nil"/>
              <w:left w:val="nil"/>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18</w:t>
            </w:r>
          </w:p>
        </w:tc>
        <w:tc>
          <w:tcPr>
            <w:tcW w:w="200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屏幕雷亚架</w:t>
            </w:r>
          </w:p>
        </w:tc>
        <w:tc>
          <w:tcPr>
            <w:tcW w:w="113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微软雅黑" w:hAnsi="微软雅黑" w:eastAsia="微软雅黑" w:cs="微软雅黑"/>
                <w:b w:val="0"/>
                <w:bCs w:val="0"/>
                <w:kern w:val="2"/>
              </w:rPr>
              <w:t>㎡</w:t>
            </w:r>
          </w:p>
        </w:tc>
        <w:tc>
          <w:tcPr>
            <w:tcW w:w="71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70</w:t>
            </w:r>
          </w:p>
        </w:tc>
        <w:tc>
          <w:tcPr>
            <w:tcW w:w="2114" w:type="dxa"/>
            <w:gridSpan w:val="2"/>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c>
          <w:tcPr>
            <w:tcW w:w="2267" w:type="dxa"/>
            <w:gridSpan w:val="2"/>
            <w:tcBorders>
              <w:top w:val="nil"/>
              <w:left w:val="nil"/>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19</w:t>
            </w:r>
          </w:p>
        </w:tc>
        <w:tc>
          <w:tcPr>
            <w:tcW w:w="200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短网线</w:t>
            </w:r>
          </w:p>
        </w:tc>
        <w:tc>
          <w:tcPr>
            <w:tcW w:w="113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条</w:t>
            </w:r>
          </w:p>
        </w:tc>
        <w:tc>
          <w:tcPr>
            <w:tcW w:w="71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260</w:t>
            </w:r>
          </w:p>
        </w:tc>
        <w:tc>
          <w:tcPr>
            <w:tcW w:w="2114" w:type="dxa"/>
            <w:gridSpan w:val="2"/>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c>
          <w:tcPr>
            <w:tcW w:w="2267" w:type="dxa"/>
            <w:gridSpan w:val="2"/>
            <w:tcBorders>
              <w:top w:val="nil"/>
              <w:left w:val="nil"/>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20</w:t>
            </w:r>
          </w:p>
        </w:tc>
        <w:tc>
          <w:tcPr>
            <w:tcW w:w="200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长网线</w:t>
            </w:r>
          </w:p>
        </w:tc>
        <w:tc>
          <w:tcPr>
            <w:tcW w:w="113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条</w:t>
            </w:r>
          </w:p>
        </w:tc>
        <w:tc>
          <w:tcPr>
            <w:tcW w:w="71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26</w:t>
            </w:r>
          </w:p>
        </w:tc>
        <w:tc>
          <w:tcPr>
            <w:tcW w:w="2114" w:type="dxa"/>
            <w:gridSpan w:val="2"/>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c>
          <w:tcPr>
            <w:tcW w:w="2267" w:type="dxa"/>
            <w:gridSpan w:val="2"/>
            <w:tcBorders>
              <w:top w:val="nil"/>
              <w:left w:val="nil"/>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21</w:t>
            </w:r>
          </w:p>
        </w:tc>
        <w:tc>
          <w:tcPr>
            <w:tcW w:w="200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pStyle w:val="2"/>
              <w:widowControl/>
              <w:spacing w:line="500" w:lineRule="exact"/>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有源线阵列音箱</w:t>
            </w:r>
          </w:p>
        </w:tc>
        <w:tc>
          <w:tcPr>
            <w:tcW w:w="113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台</w:t>
            </w:r>
          </w:p>
        </w:tc>
        <w:tc>
          <w:tcPr>
            <w:tcW w:w="71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8</w:t>
            </w:r>
          </w:p>
        </w:tc>
        <w:tc>
          <w:tcPr>
            <w:tcW w:w="2114" w:type="dxa"/>
            <w:gridSpan w:val="2"/>
            <w:tcBorders>
              <w:top w:val="single" w:color="auto" w:sz="4" w:space="0"/>
              <w:left w:val="single" w:color="auto" w:sz="4" w:space="0"/>
              <w:bottom w:val="single" w:color="auto" w:sz="4" w:space="0"/>
              <w:right w:val="single" w:color="auto" w:sz="4" w:space="0"/>
            </w:tcBorders>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c>
          <w:tcPr>
            <w:tcW w:w="2267" w:type="dxa"/>
            <w:gridSpan w:val="2"/>
            <w:tcBorders>
              <w:top w:val="single" w:color="auto" w:sz="4" w:space="0"/>
              <w:left w:val="single" w:color="auto" w:sz="4" w:space="0"/>
              <w:bottom w:val="single" w:color="auto" w:sz="4" w:space="0"/>
              <w:right w:val="single" w:color="auto" w:sz="4" w:space="0"/>
            </w:tcBorders>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22</w:t>
            </w:r>
          </w:p>
        </w:tc>
        <w:tc>
          <w:tcPr>
            <w:tcW w:w="200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低频音箱</w:t>
            </w:r>
          </w:p>
        </w:tc>
        <w:tc>
          <w:tcPr>
            <w:tcW w:w="1130" w:type="dxa"/>
            <w:gridSpan w:val="3"/>
            <w:tcBorders>
              <w:top w:val="nil"/>
              <w:left w:val="single" w:color="auto" w:sz="4" w:space="0"/>
              <w:bottom w:val="single" w:color="auto" w:sz="4" w:space="0"/>
              <w:right w:val="single" w:color="auto" w:sz="4" w:space="0"/>
            </w:tcBorders>
            <w:shd w:val="clear" w:color="auto" w:fill="auto"/>
            <w:vAlign w:val="center"/>
          </w:tcPr>
          <w:p>
            <w:pPr>
              <w:widowControl/>
              <w:contextualSpacing/>
              <w:jc w:val="center"/>
              <w:textAlignment w:val="center"/>
              <w:rPr>
                <w:rFonts w:hint="eastAsia" w:ascii="仿宋_GB2312" w:eastAsia="仿宋_GB2312"/>
                <w:sz w:val="32"/>
                <w:szCs w:val="32"/>
              </w:rPr>
            </w:pPr>
            <w:r>
              <w:rPr>
                <w:rFonts w:hint="eastAsia" w:ascii="仿宋_GB2312" w:eastAsia="仿宋_GB2312"/>
                <w:sz w:val="32"/>
                <w:szCs w:val="32"/>
              </w:rPr>
              <w:t>台</w:t>
            </w:r>
          </w:p>
        </w:tc>
        <w:tc>
          <w:tcPr>
            <w:tcW w:w="71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4</w:t>
            </w:r>
          </w:p>
        </w:tc>
        <w:tc>
          <w:tcPr>
            <w:tcW w:w="2114" w:type="dxa"/>
            <w:gridSpan w:val="2"/>
            <w:tcBorders>
              <w:top w:val="single" w:color="auto" w:sz="4" w:space="0"/>
              <w:left w:val="single" w:color="auto" w:sz="4" w:space="0"/>
              <w:bottom w:val="single" w:color="auto" w:sz="4" w:space="0"/>
              <w:right w:val="single" w:color="auto" w:sz="4" w:space="0"/>
            </w:tcBorders>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c>
          <w:tcPr>
            <w:tcW w:w="2267" w:type="dxa"/>
            <w:gridSpan w:val="2"/>
            <w:tcBorders>
              <w:top w:val="single" w:color="auto" w:sz="4" w:space="0"/>
              <w:left w:val="single" w:color="auto" w:sz="4" w:space="0"/>
              <w:bottom w:val="single" w:color="auto" w:sz="4" w:space="0"/>
              <w:right w:val="single" w:color="auto" w:sz="4" w:space="0"/>
            </w:tcBorders>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23</w:t>
            </w:r>
          </w:p>
        </w:tc>
        <w:tc>
          <w:tcPr>
            <w:tcW w:w="200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500" w:lineRule="exact"/>
              <w:contextualSpacing/>
              <w:jc w:val="center"/>
              <w:textAlignment w:val="center"/>
              <w:rPr>
                <w:rFonts w:hint="eastAsia" w:ascii="仿宋_GB2312" w:eastAsia="仿宋_GB2312"/>
                <w:sz w:val="32"/>
                <w:szCs w:val="32"/>
              </w:rPr>
            </w:pPr>
            <w:r>
              <w:rPr>
                <w:rFonts w:hint="eastAsia" w:ascii="仿宋_GB2312" w:eastAsia="仿宋_GB2312"/>
                <w:sz w:val="32"/>
                <w:szCs w:val="32"/>
              </w:rPr>
              <w:t>两分频监听音箱</w:t>
            </w:r>
          </w:p>
        </w:tc>
        <w:tc>
          <w:tcPr>
            <w:tcW w:w="113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台</w:t>
            </w:r>
          </w:p>
        </w:tc>
        <w:tc>
          <w:tcPr>
            <w:tcW w:w="71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2</w:t>
            </w:r>
          </w:p>
        </w:tc>
        <w:tc>
          <w:tcPr>
            <w:tcW w:w="2114" w:type="dxa"/>
            <w:gridSpan w:val="2"/>
            <w:tcBorders>
              <w:top w:val="single" w:color="auto" w:sz="4" w:space="0"/>
              <w:left w:val="single" w:color="auto" w:sz="4" w:space="0"/>
              <w:bottom w:val="single" w:color="auto" w:sz="4" w:space="0"/>
              <w:right w:val="single" w:color="auto" w:sz="4" w:space="0"/>
            </w:tcBorders>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c>
          <w:tcPr>
            <w:tcW w:w="2267" w:type="dxa"/>
            <w:gridSpan w:val="2"/>
            <w:tcBorders>
              <w:top w:val="single" w:color="auto" w:sz="4" w:space="0"/>
              <w:left w:val="single" w:color="auto" w:sz="4" w:space="0"/>
              <w:bottom w:val="single" w:color="auto" w:sz="4" w:space="0"/>
              <w:right w:val="single" w:color="auto" w:sz="4" w:space="0"/>
            </w:tcBorders>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24</w:t>
            </w:r>
          </w:p>
        </w:tc>
        <w:tc>
          <w:tcPr>
            <w:tcW w:w="2000" w:type="dxa"/>
            <w:gridSpan w:val="3"/>
            <w:tcBorders>
              <w:top w:val="nil"/>
              <w:left w:val="single" w:color="auto" w:sz="4" w:space="0"/>
              <w:bottom w:val="single" w:color="auto" w:sz="4" w:space="0"/>
              <w:right w:val="single" w:color="auto" w:sz="4" w:space="0"/>
            </w:tcBorders>
            <w:shd w:val="clear" w:color="auto" w:fill="auto"/>
            <w:vAlign w:val="center"/>
          </w:tcPr>
          <w:p>
            <w:pPr>
              <w:widowControl/>
              <w:spacing w:line="500" w:lineRule="exact"/>
              <w:contextualSpacing/>
              <w:jc w:val="center"/>
              <w:textAlignment w:val="center"/>
              <w:rPr>
                <w:rFonts w:hint="eastAsia" w:ascii="仿宋_GB2312" w:eastAsia="仿宋_GB2312"/>
                <w:sz w:val="32"/>
                <w:szCs w:val="32"/>
              </w:rPr>
            </w:pPr>
            <w:r>
              <w:rPr>
                <w:rFonts w:hint="eastAsia" w:ascii="仿宋_GB2312" w:eastAsia="仿宋_GB2312"/>
                <w:sz w:val="32"/>
                <w:szCs w:val="32"/>
              </w:rPr>
              <w:t>功放机</w:t>
            </w:r>
          </w:p>
        </w:tc>
        <w:tc>
          <w:tcPr>
            <w:tcW w:w="113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台</w:t>
            </w:r>
          </w:p>
        </w:tc>
        <w:tc>
          <w:tcPr>
            <w:tcW w:w="71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1</w:t>
            </w:r>
          </w:p>
        </w:tc>
        <w:tc>
          <w:tcPr>
            <w:tcW w:w="2114" w:type="dxa"/>
            <w:gridSpan w:val="2"/>
            <w:tcBorders>
              <w:top w:val="single" w:color="auto" w:sz="4" w:space="0"/>
              <w:left w:val="single" w:color="auto" w:sz="4" w:space="0"/>
              <w:bottom w:val="single" w:color="auto" w:sz="4" w:space="0"/>
              <w:right w:val="single" w:color="auto" w:sz="4" w:space="0"/>
            </w:tcBorders>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c>
          <w:tcPr>
            <w:tcW w:w="2267" w:type="dxa"/>
            <w:gridSpan w:val="2"/>
            <w:tcBorders>
              <w:top w:val="single" w:color="auto" w:sz="4" w:space="0"/>
              <w:left w:val="single" w:color="auto" w:sz="4" w:space="0"/>
              <w:bottom w:val="single" w:color="auto" w:sz="4" w:space="0"/>
              <w:right w:val="single" w:color="auto" w:sz="4" w:space="0"/>
            </w:tcBorders>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84"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25</w:t>
            </w:r>
          </w:p>
        </w:tc>
        <w:tc>
          <w:tcPr>
            <w:tcW w:w="2000" w:type="dxa"/>
            <w:gridSpan w:val="3"/>
            <w:tcBorders>
              <w:top w:val="nil"/>
              <w:left w:val="single" w:color="auto" w:sz="4" w:space="0"/>
              <w:bottom w:val="single" w:color="auto" w:sz="4" w:space="0"/>
              <w:right w:val="single" w:color="auto" w:sz="4" w:space="0"/>
            </w:tcBorders>
            <w:shd w:val="clear" w:color="auto" w:fill="auto"/>
            <w:vAlign w:val="center"/>
          </w:tcPr>
          <w:p>
            <w:pPr>
              <w:widowControl/>
              <w:spacing w:line="500" w:lineRule="exact"/>
              <w:contextualSpacing/>
              <w:jc w:val="center"/>
              <w:textAlignment w:val="center"/>
              <w:rPr>
                <w:rFonts w:hint="eastAsia" w:ascii="仿宋_GB2312" w:eastAsia="仿宋_GB2312"/>
                <w:sz w:val="32"/>
                <w:szCs w:val="32"/>
              </w:rPr>
            </w:pPr>
            <w:r>
              <w:rPr>
                <w:rFonts w:hint="eastAsia" w:ascii="仿宋_GB2312" w:eastAsia="仿宋_GB2312"/>
                <w:sz w:val="32"/>
                <w:szCs w:val="32"/>
              </w:rPr>
              <w:t>调音台</w:t>
            </w:r>
          </w:p>
        </w:tc>
        <w:tc>
          <w:tcPr>
            <w:tcW w:w="113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台</w:t>
            </w:r>
          </w:p>
        </w:tc>
        <w:tc>
          <w:tcPr>
            <w:tcW w:w="71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1</w:t>
            </w:r>
          </w:p>
        </w:tc>
        <w:tc>
          <w:tcPr>
            <w:tcW w:w="2114" w:type="dxa"/>
            <w:gridSpan w:val="2"/>
            <w:tcBorders>
              <w:top w:val="single" w:color="auto" w:sz="4" w:space="0"/>
              <w:left w:val="single" w:color="auto" w:sz="4" w:space="0"/>
              <w:bottom w:val="single" w:color="auto" w:sz="4" w:space="0"/>
              <w:right w:val="single" w:color="auto" w:sz="4" w:space="0"/>
            </w:tcBorders>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c>
          <w:tcPr>
            <w:tcW w:w="2267" w:type="dxa"/>
            <w:gridSpan w:val="2"/>
            <w:tcBorders>
              <w:top w:val="single" w:color="auto" w:sz="4" w:space="0"/>
              <w:left w:val="single" w:color="auto" w:sz="4" w:space="0"/>
              <w:bottom w:val="single" w:color="auto" w:sz="4" w:space="0"/>
              <w:right w:val="single" w:color="auto" w:sz="4" w:space="0"/>
            </w:tcBorders>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26</w:t>
            </w:r>
          </w:p>
        </w:tc>
        <w:tc>
          <w:tcPr>
            <w:tcW w:w="2000" w:type="dxa"/>
            <w:gridSpan w:val="3"/>
            <w:tcBorders>
              <w:top w:val="nil"/>
              <w:left w:val="single" w:color="auto" w:sz="4" w:space="0"/>
              <w:bottom w:val="single" w:color="auto" w:sz="4" w:space="0"/>
              <w:right w:val="single" w:color="auto" w:sz="4" w:space="0"/>
            </w:tcBorders>
            <w:shd w:val="clear" w:color="auto" w:fill="auto"/>
            <w:vAlign w:val="center"/>
          </w:tcPr>
          <w:p>
            <w:pPr>
              <w:widowControl/>
              <w:spacing w:line="500" w:lineRule="exact"/>
              <w:contextualSpacing/>
              <w:jc w:val="center"/>
              <w:textAlignment w:val="center"/>
              <w:rPr>
                <w:rFonts w:hint="eastAsia" w:ascii="仿宋_GB2312" w:eastAsia="仿宋_GB2312"/>
                <w:sz w:val="32"/>
                <w:szCs w:val="32"/>
              </w:rPr>
            </w:pPr>
            <w:r>
              <w:rPr>
                <w:rFonts w:hint="eastAsia" w:ascii="仿宋_GB2312" w:eastAsia="仿宋_GB2312"/>
                <w:sz w:val="32"/>
                <w:szCs w:val="32"/>
              </w:rPr>
              <w:t>处理器</w:t>
            </w:r>
          </w:p>
        </w:tc>
        <w:tc>
          <w:tcPr>
            <w:tcW w:w="1130" w:type="dxa"/>
            <w:gridSpan w:val="3"/>
            <w:tcBorders>
              <w:top w:val="nil"/>
              <w:left w:val="single" w:color="auto" w:sz="4" w:space="0"/>
              <w:bottom w:val="single" w:color="auto" w:sz="4" w:space="0"/>
              <w:right w:val="single" w:color="auto" w:sz="4" w:space="0"/>
            </w:tcBorders>
            <w:shd w:val="clear" w:color="auto" w:fill="auto"/>
            <w:vAlign w:val="center"/>
          </w:tcPr>
          <w:p>
            <w:pPr>
              <w:widowControl/>
              <w:contextualSpacing/>
              <w:jc w:val="center"/>
              <w:textAlignment w:val="center"/>
              <w:rPr>
                <w:rFonts w:hint="eastAsia" w:ascii="仿宋_GB2312" w:eastAsia="仿宋_GB2312"/>
                <w:sz w:val="32"/>
                <w:szCs w:val="32"/>
              </w:rPr>
            </w:pPr>
            <w:r>
              <w:rPr>
                <w:rFonts w:hint="eastAsia" w:ascii="仿宋_GB2312" w:eastAsia="仿宋_GB2312"/>
                <w:sz w:val="32"/>
                <w:szCs w:val="32"/>
              </w:rPr>
              <w:t>台</w:t>
            </w:r>
          </w:p>
        </w:tc>
        <w:tc>
          <w:tcPr>
            <w:tcW w:w="71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1</w:t>
            </w:r>
          </w:p>
        </w:tc>
        <w:tc>
          <w:tcPr>
            <w:tcW w:w="2114" w:type="dxa"/>
            <w:gridSpan w:val="2"/>
            <w:tcBorders>
              <w:top w:val="single" w:color="auto" w:sz="4" w:space="0"/>
              <w:left w:val="single" w:color="auto" w:sz="4" w:space="0"/>
              <w:bottom w:val="single" w:color="auto" w:sz="4" w:space="0"/>
              <w:right w:val="single" w:color="auto" w:sz="4" w:space="0"/>
            </w:tcBorders>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c>
          <w:tcPr>
            <w:tcW w:w="2267" w:type="dxa"/>
            <w:gridSpan w:val="2"/>
            <w:tcBorders>
              <w:top w:val="single" w:color="auto" w:sz="4" w:space="0"/>
              <w:left w:val="single" w:color="auto" w:sz="4" w:space="0"/>
              <w:bottom w:val="single" w:color="auto" w:sz="4" w:space="0"/>
              <w:right w:val="single" w:color="auto" w:sz="4" w:space="0"/>
            </w:tcBorders>
            <w:vAlign w:val="center"/>
          </w:tcPr>
          <w:p>
            <w:pPr>
              <w:pStyle w:val="2"/>
              <w:widowControl/>
              <w:spacing w:line="278" w:lineRule="auto"/>
              <w:contextualSpacing/>
              <w:jc w:val="center"/>
              <w:textAlignment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27</w:t>
            </w:r>
          </w:p>
        </w:tc>
        <w:tc>
          <w:tcPr>
            <w:tcW w:w="2000" w:type="dxa"/>
            <w:gridSpan w:val="3"/>
            <w:tcBorders>
              <w:top w:val="nil"/>
              <w:left w:val="single" w:color="auto" w:sz="4" w:space="0"/>
              <w:bottom w:val="single" w:color="auto" w:sz="4" w:space="0"/>
              <w:right w:val="single" w:color="auto" w:sz="4" w:space="0"/>
            </w:tcBorders>
            <w:shd w:val="clear" w:color="auto" w:fill="auto"/>
            <w:vAlign w:val="center"/>
          </w:tcPr>
          <w:p>
            <w:pPr>
              <w:widowControl/>
              <w:spacing w:line="500" w:lineRule="exact"/>
              <w:contextualSpacing/>
              <w:jc w:val="center"/>
              <w:textAlignment w:val="center"/>
              <w:rPr>
                <w:rFonts w:hint="eastAsia" w:ascii="仿宋_GB2312" w:eastAsia="仿宋_GB2312"/>
                <w:sz w:val="32"/>
                <w:szCs w:val="32"/>
              </w:rPr>
            </w:pPr>
            <w:r>
              <w:rPr>
                <w:rFonts w:hint="eastAsia" w:ascii="仿宋_GB2312" w:eastAsia="仿宋_GB2312"/>
                <w:sz w:val="32"/>
                <w:szCs w:val="32"/>
              </w:rPr>
              <w:t>无线手持</w:t>
            </w:r>
          </w:p>
          <w:p>
            <w:pPr>
              <w:widowControl/>
              <w:spacing w:line="500" w:lineRule="exact"/>
              <w:contextualSpacing/>
              <w:jc w:val="center"/>
              <w:textAlignment w:val="center"/>
              <w:rPr>
                <w:rFonts w:hint="eastAsia" w:ascii="仿宋_GB2312" w:eastAsia="仿宋_GB2312"/>
                <w:sz w:val="32"/>
                <w:szCs w:val="32"/>
              </w:rPr>
            </w:pPr>
            <w:r>
              <w:rPr>
                <w:rFonts w:hint="eastAsia" w:ascii="仿宋_GB2312" w:eastAsia="仿宋_GB2312"/>
                <w:sz w:val="32"/>
                <w:szCs w:val="32"/>
              </w:rPr>
              <w:t>话筒</w:t>
            </w:r>
          </w:p>
        </w:tc>
        <w:tc>
          <w:tcPr>
            <w:tcW w:w="1130" w:type="dxa"/>
            <w:gridSpan w:val="3"/>
            <w:tcBorders>
              <w:top w:val="nil"/>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支</w:t>
            </w:r>
          </w:p>
        </w:tc>
        <w:tc>
          <w:tcPr>
            <w:tcW w:w="710" w:type="dxa"/>
            <w:gridSpan w:val="3"/>
            <w:tcBorders>
              <w:top w:val="nil"/>
              <w:left w:val="single" w:color="auto" w:sz="4" w:space="0"/>
              <w:bottom w:val="single" w:color="auto" w:sz="4" w:space="0"/>
              <w:right w:val="single" w:color="auto" w:sz="4" w:space="0"/>
            </w:tcBorders>
            <w:shd w:val="clear" w:color="auto" w:fill="auto"/>
            <w:vAlign w:val="center"/>
          </w:tcPr>
          <w:p>
            <w:pPr>
              <w:pStyle w:val="2"/>
              <w:widowControl/>
              <w:spacing w:line="278" w:lineRule="auto"/>
              <w:jc w:val="center"/>
              <w:textAlignment w:val="center"/>
              <w:rPr>
                <w:rFonts w:hint="eastAsia" w:ascii="仿宋_GB2312" w:eastAsia="仿宋_GB2312" w:hAnsiTheme="minorHAnsi"/>
                <w:b w:val="0"/>
                <w:bCs w:val="0"/>
                <w:kern w:val="2"/>
              </w:rPr>
            </w:pPr>
            <w:r>
              <w:rPr>
                <w:rFonts w:hint="eastAsia" w:ascii="仿宋_GB2312" w:eastAsia="仿宋_GB2312" w:hAnsiTheme="minorHAnsi"/>
                <w:b w:val="0"/>
                <w:bCs w:val="0"/>
                <w:kern w:val="2"/>
              </w:rPr>
              <w:t>2</w:t>
            </w:r>
          </w:p>
        </w:tc>
        <w:tc>
          <w:tcPr>
            <w:tcW w:w="2114" w:type="dxa"/>
            <w:gridSpan w:val="2"/>
            <w:tcBorders>
              <w:top w:val="single" w:color="auto" w:sz="4" w:space="0"/>
              <w:left w:val="single" w:color="auto" w:sz="4" w:space="0"/>
              <w:bottom w:val="single" w:color="auto" w:sz="4" w:space="0"/>
              <w:right w:val="single" w:color="auto" w:sz="4" w:space="0"/>
            </w:tcBorders>
            <w:vAlign w:val="center"/>
          </w:tcPr>
          <w:p>
            <w:pPr>
              <w:pStyle w:val="2"/>
              <w:widowControl/>
              <w:spacing w:line="278" w:lineRule="auto"/>
              <w:jc w:val="center"/>
              <w:textAlignment w:val="center"/>
              <w:rPr>
                <w:rFonts w:hint="eastAsia" w:ascii="仿宋_GB2312" w:eastAsia="仿宋_GB2312" w:hAnsiTheme="minorHAnsi"/>
                <w:b w:val="0"/>
                <w:bCs w:val="0"/>
                <w:kern w:val="2"/>
              </w:rPr>
            </w:pPr>
          </w:p>
        </w:tc>
        <w:tc>
          <w:tcPr>
            <w:tcW w:w="2267" w:type="dxa"/>
            <w:gridSpan w:val="2"/>
            <w:tcBorders>
              <w:top w:val="single" w:color="auto" w:sz="4" w:space="0"/>
              <w:left w:val="single" w:color="auto" w:sz="4" w:space="0"/>
              <w:bottom w:val="single" w:color="auto" w:sz="4" w:space="0"/>
              <w:right w:val="single" w:color="auto" w:sz="4" w:space="0"/>
            </w:tcBorders>
            <w:vAlign w:val="center"/>
          </w:tcPr>
          <w:p>
            <w:pPr>
              <w:pStyle w:val="2"/>
              <w:widowControl/>
              <w:spacing w:line="278" w:lineRule="auto"/>
              <w:jc w:val="center"/>
              <w:textAlignment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28</w:t>
            </w:r>
          </w:p>
        </w:tc>
        <w:tc>
          <w:tcPr>
            <w:tcW w:w="198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500" w:lineRule="exact"/>
              <w:contextualSpacing/>
              <w:jc w:val="center"/>
              <w:textAlignment w:val="center"/>
              <w:rPr>
                <w:rFonts w:hint="eastAsia" w:ascii="仿宋_GB2312" w:eastAsia="仿宋_GB2312"/>
                <w:sz w:val="32"/>
                <w:szCs w:val="32"/>
              </w:rPr>
            </w:pPr>
            <w:r>
              <w:rPr>
                <w:rFonts w:hint="eastAsia" w:ascii="仿宋_GB2312" w:eastAsia="仿宋_GB2312"/>
                <w:sz w:val="32"/>
                <w:szCs w:val="32"/>
              </w:rPr>
              <w:t>无线头戴</w:t>
            </w:r>
          </w:p>
          <w:p>
            <w:pPr>
              <w:widowControl/>
              <w:spacing w:line="500" w:lineRule="exact"/>
              <w:contextualSpacing/>
              <w:jc w:val="center"/>
              <w:textAlignment w:val="center"/>
              <w:rPr>
                <w:rFonts w:hint="eastAsia" w:ascii="仿宋_GB2312" w:eastAsia="仿宋_GB2312"/>
                <w:sz w:val="32"/>
                <w:szCs w:val="32"/>
              </w:rPr>
            </w:pPr>
            <w:r>
              <w:rPr>
                <w:rFonts w:hint="eastAsia" w:ascii="仿宋_GB2312" w:eastAsia="仿宋_GB2312"/>
                <w:sz w:val="32"/>
                <w:szCs w:val="32"/>
              </w:rPr>
              <w:t>话筒</w:t>
            </w:r>
          </w:p>
        </w:tc>
        <w:tc>
          <w:tcPr>
            <w:tcW w:w="1134"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支</w:t>
            </w:r>
          </w:p>
        </w:tc>
        <w:tc>
          <w:tcPr>
            <w:tcW w:w="709"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2</w:t>
            </w:r>
          </w:p>
        </w:tc>
        <w:tc>
          <w:tcPr>
            <w:tcW w:w="2126" w:type="dxa"/>
            <w:gridSpan w:val="3"/>
            <w:tcBorders>
              <w:top w:val="single" w:color="auto" w:sz="4" w:space="0"/>
              <w:left w:val="single" w:color="auto" w:sz="4" w:space="0"/>
              <w:bottom w:val="single" w:color="auto" w:sz="4" w:space="0"/>
              <w:right w:val="single" w:color="auto" w:sz="4" w:space="0"/>
            </w:tcBorders>
            <w:vAlign w:val="center"/>
          </w:tcPr>
          <w:p>
            <w:pPr>
              <w:pStyle w:val="2"/>
              <w:widowControl/>
              <w:spacing w:line="278" w:lineRule="auto"/>
              <w:jc w:val="center"/>
              <w:textAlignment w:val="center"/>
              <w:rPr>
                <w:rFonts w:hint="eastAsia" w:ascii="仿宋_GB2312" w:eastAsia="仿宋_GB2312" w:hAnsiTheme="minorHAnsi"/>
                <w:b w:val="0"/>
                <w:bCs w:val="0"/>
                <w:kern w:val="2"/>
              </w:rPr>
            </w:pPr>
          </w:p>
        </w:tc>
        <w:tc>
          <w:tcPr>
            <w:tcW w:w="2267" w:type="dxa"/>
            <w:gridSpan w:val="2"/>
            <w:tcBorders>
              <w:top w:val="single" w:color="auto" w:sz="4" w:space="0"/>
              <w:left w:val="single" w:color="auto" w:sz="4" w:space="0"/>
              <w:bottom w:val="single" w:color="auto" w:sz="4" w:space="0"/>
              <w:right w:val="single" w:color="auto" w:sz="4" w:space="0"/>
            </w:tcBorders>
            <w:vAlign w:val="center"/>
          </w:tcPr>
          <w:p>
            <w:pPr>
              <w:pStyle w:val="2"/>
              <w:widowControl/>
              <w:spacing w:line="278" w:lineRule="auto"/>
              <w:jc w:val="center"/>
              <w:textAlignment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0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29</w:t>
            </w:r>
          </w:p>
        </w:tc>
        <w:tc>
          <w:tcPr>
            <w:tcW w:w="1985" w:type="dxa"/>
            <w:gridSpan w:val="2"/>
            <w:tcBorders>
              <w:top w:val="nil"/>
              <w:left w:val="single" w:color="auto" w:sz="4" w:space="0"/>
              <w:bottom w:val="single" w:color="auto" w:sz="4" w:space="0"/>
              <w:right w:val="single" w:color="auto" w:sz="4" w:space="0"/>
            </w:tcBorders>
            <w:shd w:val="clear" w:color="auto" w:fill="auto"/>
            <w:vAlign w:val="center"/>
          </w:tcPr>
          <w:p>
            <w:pPr>
              <w:widowControl/>
              <w:spacing w:line="500" w:lineRule="exact"/>
              <w:contextualSpacing/>
              <w:jc w:val="center"/>
              <w:textAlignment w:val="center"/>
              <w:rPr>
                <w:rFonts w:hint="eastAsia" w:ascii="仿宋_GB2312" w:eastAsia="仿宋_GB2312"/>
                <w:sz w:val="32"/>
                <w:szCs w:val="32"/>
              </w:rPr>
            </w:pPr>
            <w:r>
              <w:rPr>
                <w:rFonts w:hint="eastAsia" w:ascii="仿宋_GB2312" w:eastAsia="仿宋_GB2312"/>
                <w:sz w:val="32"/>
                <w:szCs w:val="32"/>
              </w:rPr>
              <w:t>鹅颈专业会议演讲话筒</w:t>
            </w:r>
          </w:p>
        </w:tc>
        <w:tc>
          <w:tcPr>
            <w:tcW w:w="1134" w:type="dxa"/>
            <w:gridSpan w:val="3"/>
            <w:tcBorders>
              <w:top w:val="nil"/>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支</w:t>
            </w:r>
          </w:p>
        </w:tc>
        <w:tc>
          <w:tcPr>
            <w:tcW w:w="709" w:type="dxa"/>
            <w:gridSpan w:val="3"/>
            <w:tcBorders>
              <w:top w:val="nil"/>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仿宋_GB2312" w:eastAsia="仿宋_GB2312"/>
                <w:sz w:val="32"/>
                <w:szCs w:val="32"/>
              </w:rPr>
            </w:pPr>
            <w:r>
              <w:rPr>
                <w:rFonts w:hint="eastAsia" w:ascii="仿宋_GB2312" w:eastAsia="仿宋_GB2312"/>
                <w:sz w:val="32"/>
                <w:szCs w:val="32"/>
              </w:rPr>
              <w:t>3</w:t>
            </w:r>
          </w:p>
        </w:tc>
        <w:tc>
          <w:tcPr>
            <w:tcW w:w="2126" w:type="dxa"/>
            <w:gridSpan w:val="3"/>
            <w:tcBorders>
              <w:top w:val="single" w:color="auto" w:sz="4" w:space="0"/>
              <w:left w:val="single" w:color="auto" w:sz="4" w:space="0"/>
              <w:bottom w:val="single" w:color="auto" w:sz="4" w:space="0"/>
              <w:right w:val="single" w:color="auto" w:sz="4" w:space="0"/>
            </w:tcBorders>
            <w:vAlign w:val="center"/>
          </w:tcPr>
          <w:p>
            <w:pPr>
              <w:pStyle w:val="2"/>
              <w:widowControl/>
              <w:spacing w:line="278" w:lineRule="auto"/>
              <w:jc w:val="center"/>
              <w:textAlignment w:val="center"/>
              <w:rPr>
                <w:rFonts w:hint="eastAsia" w:ascii="仿宋_GB2312" w:eastAsia="仿宋_GB2312" w:hAnsiTheme="minorHAnsi"/>
                <w:b w:val="0"/>
                <w:bCs w:val="0"/>
                <w:kern w:val="2"/>
              </w:rPr>
            </w:pPr>
          </w:p>
        </w:tc>
        <w:tc>
          <w:tcPr>
            <w:tcW w:w="2267" w:type="dxa"/>
            <w:gridSpan w:val="2"/>
            <w:tcBorders>
              <w:top w:val="single" w:color="auto" w:sz="4" w:space="0"/>
              <w:left w:val="single" w:color="auto" w:sz="4" w:space="0"/>
              <w:bottom w:val="single" w:color="auto" w:sz="4" w:space="0"/>
              <w:right w:val="single" w:color="auto" w:sz="4" w:space="0"/>
            </w:tcBorders>
            <w:vAlign w:val="center"/>
          </w:tcPr>
          <w:p>
            <w:pPr>
              <w:pStyle w:val="2"/>
              <w:widowControl/>
              <w:spacing w:line="278" w:lineRule="auto"/>
              <w:jc w:val="center"/>
              <w:textAlignment w:val="center"/>
              <w:rPr>
                <w:rFonts w:hint="eastAsia" w:ascii="仿宋_GB2312" w:eastAsia="仿宋_GB2312" w:hAnsiTheme="minorHAnsi"/>
                <w:b w:val="0"/>
                <w:bCs w:val="0"/>
                <w:kern w:val="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9029" w:type="dxa"/>
            <w:gridSpan w:val="14"/>
            <w:tcBorders>
              <w:top w:val="single" w:color="auto" w:sz="4" w:space="0"/>
              <w:left w:val="single" w:color="auto" w:sz="4" w:space="0"/>
              <w:bottom w:val="single" w:color="auto" w:sz="4" w:space="0"/>
              <w:right w:val="single" w:color="auto" w:sz="4" w:space="0"/>
            </w:tcBorders>
            <w:vAlign w:val="center"/>
          </w:tcPr>
          <w:p>
            <w:pPr>
              <w:widowControl/>
              <w:spacing w:line="500" w:lineRule="exact"/>
              <w:contextualSpacing/>
              <w:jc w:val="center"/>
              <w:textAlignment w:val="center"/>
              <w:rPr>
                <w:rFonts w:hint="eastAsia" w:ascii="宋体" w:hAnsi="宋体" w:eastAsia="宋体" w:cs="TimesNewRomanPSMT"/>
                <w:kern w:val="0"/>
                <w:sz w:val="24"/>
                <w:szCs w:val="24"/>
              </w:rPr>
            </w:pPr>
            <w:r>
              <w:rPr>
                <w:rFonts w:hint="eastAsia" w:ascii="宋体" w:hAnsi="宋体" w:eastAsia="宋体" w:cs="宋体"/>
                <w:color w:val="000000"/>
                <w:kern w:val="0"/>
                <w:sz w:val="24"/>
                <w:szCs w:val="24"/>
              </w:rPr>
              <w:t>报价总价：大写：     元；   小写人民币：     元</w:t>
            </w:r>
          </w:p>
        </w:tc>
      </w:tr>
    </w:tbl>
    <w:p>
      <w:pPr>
        <w:tabs>
          <w:tab w:val="center" w:pos="4153"/>
        </w:tabs>
        <w:snapToGrid w:val="0"/>
        <w:spacing w:before="50" w:after="50" w:line="360" w:lineRule="atLeast"/>
        <w:rPr>
          <w:rFonts w:hint="eastAsia" w:ascii="宋体" w:hAnsi="宋体" w:eastAsia="宋体" w:cs="仿宋_GB2312"/>
          <w:color w:val="000000"/>
          <w:sz w:val="18"/>
          <w:szCs w:val="18"/>
        </w:rPr>
      </w:pPr>
    </w:p>
    <w:p>
      <w:pPr>
        <w:tabs>
          <w:tab w:val="center" w:pos="4153"/>
        </w:tabs>
        <w:snapToGrid w:val="0"/>
        <w:spacing w:before="50" w:after="50" w:line="360" w:lineRule="atLeast"/>
        <w:rPr>
          <w:rFonts w:hint="eastAsia" w:ascii="宋体" w:hAnsi="宋体" w:eastAsia="宋体" w:cs="仿宋_GB2312"/>
          <w:color w:val="000000"/>
          <w:szCs w:val="21"/>
        </w:rPr>
      </w:pPr>
      <w:r>
        <w:rPr>
          <w:rFonts w:hint="eastAsia" w:ascii="宋体" w:hAnsi="宋体" w:eastAsia="宋体" w:cs="仿宋_GB2312"/>
          <w:color w:val="000000"/>
          <w:szCs w:val="21"/>
        </w:rPr>
        <w:t>供货商名称（盖章）：</w:t>
      </w:r>
    </w:p>
    <w:p>
      <w:pPr>
        <w:tabs>
          <w:tab w:val="center" w:pos="4153"/>
        </w:tabs>
        <w:snapToGrid w:val="0"/>
        <w:spacing w:before="50" w:after="50" w:line="360" w:lineRule="atLeast"/>
        <w:rPr>
          <w:rFonts w:hint="eastAsia" w:ascii="宋体" w:hAnsi="宋体" w:eastAsia="宋体" w:cs="仿宋_GB2312"/>
          <w:color w:val="000000"/>
          <w:szCs w:val="21"/>
          <w:u w:val="single"/>
        </w:rPr>
      </w:pPr>
      <w:r>
        <w:rPr>
          <w:rFonts w:hint="eastAsia" w:ascii="宋体" w:hAnsi="宋体" w:eastAsia="宋体" w:cs="仿宋_GB2312"/>
          <w:color w:val="000000"/>
          <w:szCs w:val="21"/>
        </w:rPr>
        <w:t>法定代表人或委托代理人（签字）</w:t>
      </w:r>
      <w:r>
        <w:rPr>
          <w:rFonts w:ascii="宋体" w:hAnsi="宋体" w:eastAsia="宋体" w:cs="仿宋_GB2312"/>
          <w:color w:val="000000"/>
          <w:szCs w:val="21"/>
          <w:u w:val="single"/>
        </w:rPr>
        <w:tab/>
      </w:r>
    </w:p>
    <w:p>
      <w:pPr>
        <w:tabs>
          <w:tab w:val="center" w:pos="4153"/>
        </w:tabs>
        <w:snapToGrid w:val="0"/>
        <w:spacing w:before="50" w:after="50" w:line="360" w:lineRule="atLeast"/>
        <w:rPr>
          <w:rFonts w:hint="eastAsia" w:ascii="宋体" w:hAnsi="宋体" w:eastAsia="宋体" w:cs="仿宋_GB2312"/>
          <w:color w:val="000000"/>
          <w:szCs w:val="21"/>
        </w:rPr>
      </w:pPr>
      <w:r>
        <w:rPr>
          <w:rFonts w:hint="eastAsia" w:ascii="宋体" w:hAnsi="宋体" w:eastAsia="宋体" w:cs="仿宋_GB2312"/>
          <w:color w:val="000000"/>
          <w:szCs w:val="21"/>
        </w:rPr>
        <w:t>联系人及联系电话：</w:t>
      </w:r>
      <w:r>
        <w:rPr>
          <w:rFonts w:ascii="宋体" w:hAnsi="宋体" w:eastAsia="宋体" w:cs="仿宋_GB2312"/>
          <w:color w:val="000000"/>
          <w:szCs w:val="21"/>
        </w:rPr>
        <w:t xml:space="preserve"> </w:t>
      </w:r>
    </w:p>
    <w:p>
      <w:pPr>
        <w:pStyle w:val="2"/>
      </w:pPr>
    </w:p>
    <w:p>
      <w:pPr>
        <w:tabs>
          <w:tab w:val="center" w:pos="4153"/>
        </w:tabs>
        <w:snapToGrid w:val="0"/>
        <w:spacing w:before="50" w:after="50" w:line="360" w:lineRule="atLeast"/>
        <w:rPr>
          <w:rFonts w:hint="eastAsia" w:ascii="宋体" w:hAnsi="宋体" w:eastAsia="宋体" w:cs="仿宋_GB2312"/>
          <w:color w:val="000000"/>
          <w:szCs w:val="21"/>
        </w:rPr>
      </w:pPr>
      <w:r>
        <w:rPr>
          <w:rFonts w:hint="eastAsia" w:ascii="宋体" w:hAnsi="宋体" w:eastAsia="宋体" w:cs="仿宋_GB2312"/>
          <w:color w:val="000000"/>
          <w:szCs w:val="21"/>
        </w:rPr>
        <w:t xml:space="preserve">                          </w:t>
      </w:r>
      <w:r>
        <w:rPr>
          <w:rFonts w:ascii="宋体" w:hAnsi="宋体" w:eastAsia="宋体" w:cs="仿宋_GB2312"/>
          <w:color w:val="000000"/>
          <w:szCs w:val="21"/>
        </w:rPr>
        <w:t xml:space="preserve">               </w:t>
      </w:r>
      <w:r>
        <w:rPr>
          <w:rFonts w:hint="eastAsia" w:ascii="宋体" w:hAnsi="宋体" w:eastAsia="宋体" w:cs="仿宋_GB2312"/>
          <w:color w:val="000000"/>
          <w:szCs w:val="21"/>
        </w:rPr>
        <w:t xml:space="preserve">   报价日期：   年  月   日  </w:t>
      </w:r>
    </w:p>
    <w:sectPr>
      <w:pgSz w:w="11906" w:h="16838"/>
      <w:pgMar w:top="1440" w:right="1558"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F007B04F-6BBC-4B13-AC50-741A1DF8F29D}"/>
  </w:font>
  <w:font w:name="Arial">
    <w:panose1 w:val="020B0604020202020204"/>
    <w:charset w:val="01"/>
    <w:family w:val="swiss"/>
    <w:pitch w:val="default"/>
    <w:sig w:usb0="E0002EFF" w:usb1="C000785B" w:usb2="00000009" w:usb3="00000000" w:csb0="400001FF" w:csb1="FFFF0000"/>
    <w:embedRegular r:id="rId2" w:fontKey="{5BB8CB3F-6AC3-4C99-970F-F35DF9DF61EF}"/>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9D7088C6-6059-4EE9-9E0C-8EEAC7F1A3B7}"/>
  </w:font>
  <w:font w:name="Symbol">
    <w:panose1 w:val="05050102010706020507"/>
    <w:charset w:val="02"/>
    <w:family w:val="roman"/>
    <w:pitch w:val="default"/>
    <w:sig w:usb0="00000000" w:usb1="00000000" w:usb2="00000000" w:usb3="00000000" w:csb0="80000000" w:csb1="00000000"/>
    <w:embedRegular r:id="rId4" w:fontKey="{60CD6E61-0AA0-48D6-A3E0-CB313BD34697}"/>
  </w:font>
  <w:font w:name="Calibri">
    <w:panose1 w:val="020F0502020204030204"/>
    <w:charset w:val="00"/>
    <w:family w:val="swiss"/>
    <w:pitch w:val="default"/>
    <w:sig w:usb0="E4002EFF" w:usb1="C000247B" w:usb2="00000009" w:usb3="00000000" w:csb0="200001FF" w:csb1="00000000"/>
    <w:embedRegular r:id="rId5" w:fontKey="{D10C4FCE-E763-40AF-B0D3-75B5860A4832}"/>
  </w:font>
  <w:font w:name="等线">
    <w:panose1 w:val="02010600030101010101"/>
    <w:charset w:val="86"/>
    <w:family w:val="auto"/>
    <w:pitch w:val="default"/>
    <w:sig w:usb0="A00002BF" w:usb1="38CF7CFA" w:usb2="00000016" w:usb3="00000000" w:csb0="0004000F" w:csb1="00000000"/>
    <w:embedRegular r:id="rId6" w:fontKey="{78F4D272-DD08-4254-839E-E5A01F41C913}"/>
  </w:font>
  <w:font w:name="Arial">
    <w:panose1 w:val="020B0604020202020204"/>
    <w:charset w:val="00"/>
    <w:family w:val="swiss"/>
    <w:pitch w:val="default"/>
    <w:sig w:usb0="E0002EFF" w:usb1="C000785B" w:usb2="00000009" w:usb3="00000000" w:csb0="400001FF" w:csb1="FFFF0000"/>
    <w:embedRegular r:id="rId7" w:fontKey="{DB4AF44C-A19C-4AFD-8475-41A84D52A64D}"/>
  </w:font>
  <w:font w:name="方正小标宋简体">
    <w:panose1 w:val="02000000000000000000"/>
    <w:charset w:val="86"/>
    <w:family w:val="auto"/>
    <w:pitch w:val="default"/>
    <w:sig w:usb0="A00002BF" w:usb1="184F6CFA" w:usb2="00000012" w:usb3="00000000" w:csb0="00040001" w:csb1="00000000"/>
    <w:embedRegular r:id="rId8" w:fontKey="{57EE223B-4005-4776-8508-A75AF9C72560}"/>
  </w:font>
  <w:font w:name="TimesNewRomanPSMT">
    <w:altName w:val="Times New Roman"/>
    <w:panose1 w:val="00000000000000000000"/>
    <w:charset w:val="86"/>
    <w:family w:val="auto"/>
    <w:pitch w:val="default"/>
    <w:sig w:usb0="00000000" w:usb1="00000000" w:usb2="00000010" w:usb3="00000000" w:csb0="00040000" w:csb1="00000000"/>
    <w:embedRegular r:id="rId9" w:fontKey="{962D9C4F-4B51-488F-83DA-A58838D40EE6}"/>
  </w:font>
  <w:font w:name="Courier New">
    <w:panose1 w:val="02070309020205020404"/>
    <w:charset w:val="00"/>
    <w:family w:val="modern"/>
    <w:pitch w:val="default"/>
    <w:sig w:usb0="E0002EFF" w:usb1="C0007843" w:usb2="00000009" w:usb3="00000000" w:csb0="400001FF" w:csb1="FFFF0000"/>
    <w:embedRegular r:id="rId10" w:fontKey="{1BEDC15E-F877-4E99-A207-00CA9FC9C8FB}"/>
  </w:font>
  <w:font w:name="仿宋_GB2312">
    <w:panose1 w:val="02010609030101010101"/>
    <w:charset w:val="86"/>
    <w:family w:val="modern"/>
    <w:pitch w:val="default"/>
    <w:sig w:usb0="00000001" w:usb1="080E0000" w:usb2="00000000" w:usb3="00000000" w:csb0="00040000" w:csb1="00000000"/>
    <w:embedRegular r:id="rId11" w:fontKey="{C0C6BB42-3BCE-4A70-921F-9FBF9BD3A151}"/>
  </w:font>
  <w:font w:name="微软雅黑">
    <w:panose1 w:val="020B0503020204020204"/>
    <w:charset w:val="86"/>
    <w:family w:val="swiss"/>
    <w:pitch w:val="default"/>
    <w:sig w:usb0="80000287" w:usb1="2ACF3C50" w:usb2="00000016" w:usb3="00000000" w:csb0="0004001F" w:csb1="00000000"/>
    <w:embedRegular r:id="rId12" w:fontKey="{667D0048-2F36-4BEF-BED2-408E1B3F1E3E}"/>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E2ZDk4M2Q4NDYwM2I5YWM4NjgyZTU1ZjA3NDQ2NTcifQ=="/>
  </w:docVars>
  <w:rsids>
    <w:rsidRoot w:val="00524735"/>
    <w:rsid w:val="00001C4D"/>
    <w:rsid w:val="000151A7"/>
    <w:rsid w:val="00015768"/>
    <w:rsid w:val="00023BD5"/>
    <w:rsid w:val="00057E4B"/>
    <w:rsid w:val="000662E8"/>
    <w:rsid w:val="0008748B"/>
    <w:rsid w:val="000A7F3A"/>
    <w:rsid w:val="000B418B"/>
    <w:rsid w:val="000C1473"/>
    <w:rsid w:val="000D4774"/>
    <w:rsid w:val="000D5670"/>
    <w:rsid w:val="000E0562"/>
    <w:rsid w:val="00106EAA"/>
    <w:rsid w:val="00111693"/>
    <w:rsid w:val="001373A8"/>
    <w:rsid w:val="00146894"/>
    <w:rsid w:val="00157A8E"/>
    <w:rsid w:val="00176973"/>
    <w:rsid w:val="00181346"/>
    <w:rsid w:val="00184089"/>
    <w:rsid w:val="001A0047"/>
    <w:rsid w:val="001A6750"/>
    <w:rsid w:val="001B34DC"/>
    <w:rsid w:val="001B4A32"/>
    <w:rsid w:val="001C0DAF"/>
    <w:rsid w:val="001E7733"/>
    <w:rsid w:val="001F5FDA"/>
    <w:rsid w:val="00203644"/>
    <w:rsid w:val="00206F37"/>
    <w:rsid w:val="00223331"/>
    <w:rsid w:val="0024086D"/>
    <w:rsid w:val="002708B5"/>
    <w:rsid w:val="002852ED"/>
    <w:rsid w:val="002863ED"/>
    <w:rsid w:val="0029114E"/>
    <w:rsid w:val="00296E65"/>
    <w:rsid w:val="002C493F"/>
    <w:rsid w:val="002C6D91"/>
    <w:rsid w:val="002C7082"/>
    <w:rsid w:val="002D1173"/>
    <w:rsid w:val="002D586F"/>
    <w:rsid w:val="002E0607"/>
    <w:rsid w:val="002F4F7E"/>
    <w:rsid w:val="003204C8"/>
    <w:rsid w:val="0033284B"/>
    <w:rsid w:val="00337925"/>
    <w:rsid w:val="00346371"/>
    <w:rsid w:val="0035077A"/>
    <w:rsid w:val="003569A7"/>
    <w:rsid w:val="003672AA"/>
    <w:rsid w:val="00370426"/>
    <w:rsid w:val="00396B29"/>
    <w:rsid w:val="003A3B09"/>
    <w:rsid w:val="003A6D4F"/>
    <w:rsid w:val="003B0BC1"/>
    <w:rsid w:val="003B0D49"/>
    <w:rsid w:val="003D1FC4"/>
    <w:rsid w:val="003E3AD1"/>
    <w:rsid w:val="003E7362"/>
    <w:rsid w:val="004004BB"/>
    <w:rsid w:val="00405D87"/>
    <w:rsid w:val="004155E1"/>
    <w:rsid w:val="00420983"/>
    <w:rsid w:val="00420E96"/>
    <w:rsid w:val="004269CC"/>
    <w:rsid w:val="00461736"/>
    <w:rsid w:val="00481137"/>
    <w:rsid w:val="00493384"/>
    <w:rsid w:val="004C21B1"/>
    <w:rsid w:val="004C5F6C"/>
    <w:rsid w:val="00507281"/>
    <w:rsid w:val="0051140A"/>
    <w:rsid w:val="00523ACE"/>
    <w:rsid w:val="00524735"/>
    <w:rsid w:val="005312D8"/>
    <w:rsid w:val="005506DF"/>
    <w:rsid w:val="00563B34"/>
    <w:rsid w:val="00590B6E"/>
    <w:rsid w:val="005944DC"/>
    <w:rsid w:val="005B0569"/>
    <w:rsid w:val="005D08A8"/>
    <w:rsid w:val="005D4C71"/>
    <w:rsid w:val="005D624B"/>
    <w:rsid w:val="005E0D4B"/>
    <w:rsid w:val="005E52CA"/>
    <w:rsid w:val="005F16FF"/>
    <w:rsid w:val="006027D7"/>
    <w:rsid w:val="00604BDC"/>
    <w:rsid w:val="0060750E"/>
    <w:rsid w:val="00610FD5"/>
    <w:rsid w:val="00624C56"/>
    <w:rsid w:val="006337F3"/>
    <w:rsid w:val="00646231"/>
    <w:rsid w:val="006552B4"/>
    <w:rsid w:val="00681280"/>
    <w:rsid w:val="00695720"/>
    <w:rsid w:val="006A130D"/>
    <w:rsid w:val="006A2D09"/>
    <w:rsid w:val="006A53E5"/>
    <w:rsid w:val="006F55C4"/>
    <w:rsid w:val="006F69B2"/>
    <w:rsid w:val="006F7030"/>
    <w:rsid w:val="007047E7"/>
    <w:rsid w:val="00710E97"/>
    <w:rsid w:val="007169EB"/>
    <w:rsid w:val="00721CE0"/>
    <w:rsid w:val="00724D73"/>
    <w:rsid w:val="00727765"/>
    <w:rsid w:val="00755828"/>
    <w:rsid w:val="00760B71"/>
    <w:rsid w:val="00762DF7"/>
    <w:rsid w:val="007A1E6A"/>
    <w:rsid w:val="007A757E"/>
    <w:rsid w:val="007C2B74"/>
    <w:rsid w:val="007C339F"/>
    <w:rsid w:val="007D2754"/>
    <w:rsid w:val="007D7382"/>
    <w:rsid w:val="007E2C0A"/>
    <w:rsid w:val="007F6B6A"/>
    <w:rsid w:val="008013E1"/>
    <w:rsid w:val="0083146F"/>
    <w:rsid w:val="00844E75"/>
    <w:rsid w:val="0085079A"/>
    <w:rsid w:val="00855C7A"/>
    <w:rsid w:val="0086224C"/>
    <w:rsid w:val="008622A6"/>
    <w:rsid w:val="00874E6C"/>
    <w:rsid w:val="00880385"/>
    <w:rsid w:val="00887ED1"/>
    <w:rsid w:val="00890449"/>
    <w:rsid w:val="008D0D3D"/>
    <w:rsid w:val="008E4DE4"/>
    <w:rsid w:val="008E5356"/>
    <w:rsid w:val="008F2A60"/>
    <w:rsid w:val="008F74D2"/>
    <w:rsid w:val="0090181F"/>
    <w:rsid w:val="009231B2"/>
    <w:rsid w:val="00940FC4"/>
    <w:rsid w:val="0095481C"/>
    <w:rsid w:val="009752AD"/>
    <w:rsid w:val="00984AF8"/>
    <w:rsid w:val="00991794"/>
    <w:rsid w:val="009952DE"/>
    <w:rsid w:val="009B2033"/>
    <w:rsid w:val="009C57F8"/>
    <w:rsid w:val="009D7B29"/>
    <w:rsid w:val="009E0515"/>
    <w:rsid w:val="00A060AF"/>
    <w:rsid w:val="00A35DB5"/>
    <w:rsid w:val="00A50EBB"/>
    <w:rsid w:val="00A62D7A"/>
    <w:rsid w:val="00A67BE2"/>
    <w:rsid w:val="00A71325"/>
    <w:rsid w:val="00A8452E"/>
    <w:rsid w:val="00A9771F"/>
    <w:rsid w:val="00AC4040"/>
    <w:rsid w:val="00AC6CA6"/>
    <w:rsid w:val="00AD0366"/>
    <w:rsid w:val="00AD59A6"/>
    <w:rsid w:val="00AD76FB"/>
    <w:rsid w:val="00AE6F04"/>
    <w:rsid w:val="00AF5446"/>
    <w:rsid w:val="00B064FB"/>
    <w:rsid w:val="00B1181B"/>
    <w:rsid w:val="00B22DB8"/>
    <w:rsid w:val="00B27915"/>
    <w:rsid w:val="00B40EAC"/>
    <w:rsid w:val="00B532BA"/>
    <w:rsid w:val="00B571F7"/>
    <w:rsid w:val="00B72D08"/>
    <w:rsid w:val="00B746CC"/>
    <w:rsid w:val="00B904F5"/>
    <w:rsid w:val="00B91803"/>
    <w:rsid w:val="00B965A5"/>
    <w:rsid w:val="00B96E10"/>
    <w:rsid w:val="00BA1055"/>
    <w:rsid w:val="00BA2E26"/>
    <w:rsid w:val="00BB16E6"/>
    <w:rsid w:val="00BD7727"/>
    <w:rsid w:val="00BF0F70"/>
    <w:rsid w:val="00BF2252"/>
    <w:rsid w:val="00C118E4"/>
    <w:rsid w:val="00C17FE5"/>
    <w:rsid w:val="00C21771"/>
    <w:rsid w:val="00C41ACF"/>
    <w:rsid w:val="00C4634B"/>
    <w:rsid w:val="00C47AFF"/>
    <w:rsid w:val="00C53609"/>
    <w:rsid w:val="00C814A7"/>
    <w:rsid w:val="00C95814"/>
    <w:rsid w:val="00CA21AB"/>
    <w:rsid w:val="00CB0F08"/>
    <w:rsid w:val="00CE6D71"/>
    <w:rsid w:val="00CF0D73"/>
    <w:rsid w:val="00CF76F9"/>
    <w:rsid w:val="00D077FD"/>
    <w:rsid w:val="00D13EEC"/>
    <w:rsid w:val="00D3151D"/>
    <w:rsid w:val="00D34F95"/>
    <w:rsid w:val="00D370E1"/>
    <w:rsid w:val="00D40BEC"/>
    <w:rsid w:val="00D50CB5"/>
    <w:rsid w:val="00D5789F"/>
    <w:rsid w:val="00D90C70"/>
    <w:rsid w:val="00DA1CFD"/>
    <w:rsid w:val="00DE22AA"/>
    <w:rsid w:val="00DE5392"/>
    <w:rsid w:val="00DF0048"/>
    <w:rsid w:val="00E15AE3"/>
    <w:rsid w:val="00E24A0E"/>
    <w:rsid w:val="00E4026B"/>
    <w:rsid w:val="00E64052"/>
    <w:rsid w:val="00E72F0B"/>
    <w:rsid w:val="00E73DC4"/>
    <w:rsid w:val="00E779A7"/>
    <w:rsid w:val="00E81C7F"/>
    <w:rsid w:val="00E82004"/>
    <w:rsid w:val="00E84305"/>
    <w:rsid w:val="00E85EB0"/>
    <w:rsid w:val="00E93312"/>
    <w:rsid w:val="00EA5557"/>
    <w:rsid w:val="00EE5DEA"/>
    <w:rsid w:val="00F04B23"/>
    <w:rsid w:val="00F064AC"/>
    <w:rsid w:val="00F328EB"/>
    <w:rsid w:val="00F45CD2"/>
    <w:rsid w:val="00F56E46"/>
    <w:rsid w:val="00F77061"/>
    <w:rsid w:val="00F848FA"/>
    <w:rsid w:val="00FE7524"/>
    <w:rsid w:val="00FE76F2"/>
    <w:rsid w:val="01D61E4E"/>
    <w:rsid w:val="08711E6A"/>
    <w:rsid w:val="08FE3622"/>
    <w:rsid w:val="144B38FA"/>
    <w:rsid w:val="19A10B83"/>
    <w:rsid w:val="20C46CE7"/>
    <w:rsid w:val="221E6C99"/>
    <w:rsid w:val="258C10EE"/>
    <w:rsid w:val="28E3564E"/>
    <w:rsid w:val="2F191259"/>
    <w:rsid w:val="365D57F4"/>
    <w:rsid w:val="38F0754B"/>
    <w:rsid w:val="3B2241D0"/>
    <w:rsid w:val="3C0D56D3"/>
    <w:rsid w:val="3CD46809"/>
    <w:rsid w:val="47F44134"/>
    <w:rsid w:val="48E100DA"/>
    <w:rsid w:val="54DC2F82"/>
    <w:rsid w:val="6A4410A4"/>
    <w:rsid w:val="6B021A3D"/>
    <w:rsid w:val="77B82E6A"/>
    <w:rsid w:val="796138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after="160" w:line="278" w:lineRule="auto"/>
      <w:jc w:val="both"/>
    </w:pPr>
    <w:rPr>
      <w:rFonts w:asciiTheme="minorHAnsi" w:hAnsiTheme="minorHAnsi" w:eastAsiaTheme="minorEastAsia" w:cstheme="minorBidi"/>
      <w:kern w:val="2"/>
      <w:sz w:val="21"/>
      <w:szCs w:val="22"/>
      <w:lang w:val="en-US" w:eastAsia="zh-CN" w:bidi="ar-SA"/>
    </w:rPr>
  </w:style>
  <w:style w:type="paragraph" w:styleId="2">
    <w:name w:val="heading 2"/>
    <w:basedOn w:val="1"/>
    <w:next w:val="1"/>
    <w:qFormat/>
    <w:uiPriority w:val="0"/>
    <w:pPr>
      <w:keepNext/>
      <w:keepLines/>
      <w:spacing w:line="416" w:lineRule="auto"/>
      <w:outlineLvl w:val="1"/>
    </w:pPr>
    <w:rPr>
      <w:rFonts w:ascii="Arial" w:hAnsi="Arial" w:eastAsia="黑体"/>
      <w:b/>
      <w:bCs/>
      <w:kern w:val="0"/>
      <w:sz w:val="32"/>
      <w:szCs w:val="32"/>
    </w:rPr>
  </w:style>
  <w:style w:type="character" w:default="1" w:styleId="8">
    <w:name w:val="Default Paragraph Font"/>
    <w:semiHidden/>
    <w:unhideWhenUsed/>
    <w:qFormat/>
    <w:uiPriority w:val="1"/>
  </w:style>
  <w:style w:type="table" w:default="1" w:styleId="6">
    <w:name w:val="Normal Table"/>
    <w:semiHidden/>
    <w:unhideWhenUsed/>
    <w:uiPriority w:val="99"/>
    <w:tblPr>
      <w:tblCellMar>
        <w:top w:w="0" w:type="dxa"/>
        <w:left w:w="108" w:type="dxa"/>
        <w:bottom w:w="0" w:type="dxa"/>
        <w:right w:w="108" w:type="dxa"/>
      </w:tblCellMar>
    </w:tblPr>
  </w:style>
  <w:style w:type="paragraph" w:styleId="3">
    <w:name w:val="Balloon Text"/>
    <w:basedOn w:val="1"/>
    <w:link w:val="11"/>
    <w:unhideWhenUsed/>
    <w:qFormat/>
    <w:uiPriority w:val="99"/>
    <w:rPr>
      <w:sz w:val="18"/>
      <w:szCs w:val="18"/>
    </w:rPr>
  </w:style>
  <w:style w:type="paragraph" w:styleId="4">
    <w:name w:val="footer"/>
    <w:basedOn w:val="1"/>
    <w:link w:val="10"/>
    <w:unhideWhenUsed/>
    <w:qFormat/>
    <w:uiPriority w:val="99"/>
    <w:pPr>
      <w:tabs>
        <w:tab w:val="center" w:pos="4153"/>
        <w:tab w:val="right" w:pos="8306"/>
      </w:tabs>
      <w:snapToGrid w:val="0"/>
      <w:jc w:val="left"/>
    </w:pPr>
    <w:rPr>
      <w:sz w:val="18"/>
      <w:szCs w:val="18"/>
    </w:rPr>
  </w:style>
  <w:style w:type="paragraph" w:styleId="5">
    <w:name w:val="header"/>
    <w:basedOn w:val="1"/>
    <w:link w:val="9"/>
    <w:unhideWhenUsed/>
    <w:qFormat/>
    <w:uiPriority w:val="99"/>
    <w:pPr>
      <w:pBdr>
        <w:bottom w:val="single" w:color="auto" w:sz="6" w:space="1"/>
      </w:pBdr>
      <w:tabs>
        <w:tab w:val="center" w:pos="4153"/>
        <w:tab w:val="right" w:pos="8306"/>
      </w:tabs>
      <w:snapToGrid w:val="0"/>
      <w:jc w:val="center"/>
    </w:pPr>
    <w:rPr>
      <w:sz w:val="18"/>
      <w:szCs w:val="18"/>
    </w:rPr>
  </w:style>
  <w:style w:type="table" w:styleId="7">
    <w:name w:val="Table Grid"/>
    <w:basedOn w:val="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9">
    <w:name w:val="页眉 字符"/>
    <w:basedOn w:val="8"/>
    <w:link w:val="5"/>
    <w:qFormat/>
    <w:uiPriority w:val="99"/>
    <w:rPr>
      <w:sz w:val="18"/>
      <w:szCs w:val="18"/>
    </w:rPr>
  </w:style>
  <w:style w:type="character" w:customStyle="1" w:styleId="10">
    <w:name w:val="页脚 字符"/>
    <w:basedOn w:val="8"/>
    <w:link w:val="4"/>
    <w:qFormat/>
    <w:uiPriority w:val="99"/>
    <w:rPr>
      <w:sz w:val="18"/>
      <w:szCs w:val="18"/>
    </w:rPr>
  </w:style>
  <w:style w:type="character" w:customStyle="1" w:styleId="11">
    <w:name w:val="批注框文本 字符"/>
    <w:basedOn w:val="8"/>
    <w:link w:val="3"/>
    <w:semiHidden/>
    <w:qFormat/>
    <w:uiPriority w:val="99"/>
    <w:rPr>
      <w:kern w:val="2"/>
      <w:sz w:val="18"/>
      <w:szCs w:val="18"/>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3</Pages>
  <Words>139</Words>
  <Characters>795</Characters>
  <Lines>6</Lines>
  <Paragraphs>1</Paragraphs>
  <TotalTime>0</TotalTime>
  <ScaleCrop>false</ScaleCrop>
  <LinksUpToDate>false</LinksUpToDate>
  <CharactersWithSpaces>933</CharactersWithSpaces>
  <Application>WPS Office_11.8.2.11813_F1E327BC-269C-435d-A152-05C5408002CA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2022-01-12T07:22:00Z</dcterms:created>
  <dc:creator>黄妍</dc:creator>
  <cp:lastModifiedBy>Administrator</cp:lastModifiedBy>
  <cp:lastPrinted>2023-07-07T08:35:00Z</cp:lastPrinted>
  <dcterms:modified xsi:type="dcterms:W3CDTF">2025-06-24T12:06:00Z</dcterms:modified>
  <cp:revision>138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2052-11.8.2.11813</vt:lpwstr>
  </property>
  <property fmtid="{D5CDD505-2E9C-101B-9397-08002B2CF9AE}" pid="3" name="ICV">
    <vt:lpwstr>E7394E7574BA4D2E9BCB8CB35DFADE03_13</vt:lpwstr>
  </property>
  <property fmtid="{D5CDD505-2E9C-101B-9397-08002B2CF9AE}" pid="4" name="KSOTemplateDocerSaveRecord">
    <vt:lpwstr>eyJoZGlkIjoiM2IwNDAyMDBiMjA0NzMyMjAxZmJjYjZiODYzMzM4NmMiLCJ1c2VySWQiOiI0ODkyMzA2NTYifQ==</vt:lpwstr>
  </property>
</Properties>
</file>