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017BBE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shd w:val="clear" w:color="auto" w:fill="FFFFFF"/>
        </w:rPr>
        <w:t>附件5</w:t>
      </w:r>
    </w:p>
    <w:p w14:paraId="41CD8F47">
      <w:pPr>
        <w:spacing w:line="56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广西中医药大学国防教育基地（征兵工作站）采购项目</w:t>
      </w:r>
      <w:r>
        <w:rPr>
          <w:rFonts w:ascii="Times New Roman" w:hAnsi="Times New Roman" w:eastAsia="方正小标宋简体" w:cs="Times New Roman"/>
          <w:sz w:val="36"/>
          <w:szCs w:val="36"/>
        </w:rPr>
        <w:t>需求调查表</w:t>
      </w:r>
    </w:p>
    <w:p w14:paraId="57581412">
      <w:pPr>
        <w:spacing w:line="56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 w14:paraId="56023C92">
      <w:pPr>
        <w:spacing w:line="5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1.参与调查供应商的基本信息</w:t>
      </w:r>
    </w:p>
    <w:p w14:paraId="3977AC73">
      <w:pPr>
        <w:spacing w:line="52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（1）供应商名称：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                </w:t>
      </w:r>
    </w:p>
    <w:p w14:paraId="1EE324DD">
      <w:pPr>
        <w:spacing w:line="52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（2）供应商属性：（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>供应商属于大型企业或中型企业或者小微企业？</w:t>
      </w:r>
      <w:r>
        <w:rPr>
          <w:rFonts w:ascii="Times New Roman" w:hAnsi="Times New Roman" w:eastAsia="仿宋_GB2312" w:cs="Times New Roman"/>
          <w:sz w:val="32"/>
          <w:szCs w:val="32"/>
        </w:rPr>
        <w:t>）</w:t>
      </w:r>
    </w:p>
    <w:p w14:paraId="2D9138DA">
      <w:pPr>
        <w:spacing w:line="52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（3）联系人及联系电话：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          </w:t>
      </w:r>
    </w:p>
    <w:p w14:paraId="2825FEFC">
      <w:pPr>
        <w:spacing w:line="52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（4）是否具有同类项目实施经验：（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如有，可列举部分项目名称 </w:t>
      </w:r>
      <w:r>
        <w:rPr>
          <w:rFonts w:ascii="Times New Roman" w:hAnsi="Times New Roman" w:eastAsia="仿宋_GB2312" w:cs="Times New Roman"/>
          <w:sz w:val="32"/>
          <w:szCs w:val="32"/>
        </w:rPr>
        <w:t>）</w:t>
      </w:r>
    </w:p>
    <w:p w14:paraId="782779E0">
      <w:pPr>
        <w:spacing w:line="5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2.针对供应商所参与</w:t>
      </w:r>
      <w:r>
        <w:rPr>
          <w:rFonts w:hint="eastAsia" w:ascii="仿宋_GB2312" w:hAnsi="仿宋_GB2312" w:eastAsia="仿宋_GB2312" w:cs="仿宋_GB2312"/>
          <w:sz w:val="32"/>
          <w:szCs w:val="32"/>
        </w:rPr>
        <w:t>广西中医药大学国防教育基地（征兵工作站）采购项目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，是否适合专门面向中小企业实施采购？</w:t>
      </w:r>
    </w:p>
    <w:p w14:paraId="15937054">
      <w:pPr>
        <w:spacing w:line="52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sym w:font="Wingdings 2" w:char="00A3"/>
      </w:r>
      <w:r>
        <w:rPr>
          <w:rFonts w:ascii="Times New Roman" w:hAnsi="Times New Roman" w:eastAsia="仿宋_GB2312" w:cs="Times New Roman"/>
          <w:sz w:val="32"/>
          <w:szCs w:val="32"/>
        </w:rPr>
        <w:t>适合，理由：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；</w:t>
      </w:r>
      <w:r>
        <w:rPr>
          <w:rFonts w:ascii="Times New Roman" w:hAnsi="Times New Roman" w:eastAsia="仿宋_GB2312" w:cs="Times New Roman"/>
          <w:sz w:val="32"/>
          <w:szCs w:val="32"/>
        </w:rPr>
        <w:sym w:font="Wingdings 2" w:char="00A3"/>
      </w:r>
      <w:r>
        <w:rPr>
          <w:rFonts w:ascii="Times New Roman" w:hAnsi="Times New Roman" w:eastAsia="仿宋_GB2312" w:cs="Times New Roman"/>
          <w:sz w:val="32"/>
          <w:szCs w:val="32"/>
        </w:rPr>
        <w:t>不适合，理由：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4DF3ABC0">
      <w:pPr>
        <w:spacing w:line="5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3.针对供应商所参与</w:t>
      </w:r>
      <w:r>
        <w:rPr>
          <w:rFonts w:hint="eastAsia" w:ascii="仿宋_GB2312" w:hAnsi="仿宋_GB2312" w:eastAsia="仿宋_GB2312" w:cs="仿宋_GB2312"/>
          <w:sz w:val="32"/>
          <w:szCs w:val="32"/>
        </w:rPr>
        <w:t>广西中医药大学国防教育基地（征兵工作站）采购项目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，是否涉及特定资质要求？</w:t>
      </w:r>
    </w:p>
    <w:p w14:paraId="6521EEED">
      <w:pPr>
        <w:spacing w:line="52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u w:val="single"/>
        </w:rPr>
        <w:t>（请根据国家相关规定，如涉及写“不涉及”，如涉及请列明，例如供应商必须具有《食品经营许可证》或《食品生产许可证》。）</w:t>
      </w:r>
    </w:p>
    <w:p w14:paraId="509BE275">
      <w:pPr>
        <w:spacing w:line="5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4.针对供应商所参与</w:t>
      </w:r>
      <w:r>
        <w:rPr>
          <w:rFonts w:hint="eastAsia" w:ascii="仿宋_GB2312" w:hAnsi="仿宋_GB2312" w:eastAsia="仿宋_GB2312" w:cs="仿宋_GB2312"/>
          <w:sz w:val="32"/>
          <w:szCs w:val="32"/>
        </w:rPr>
        <w:t>广西中医药大学国防教育基地（征兵工作站）采购项目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，行业发展情况如何？</w:t>
      </w:r>
    </w:p>
    <w:p w14:paraId="53A1FE57">
      <w:pPr>
        <w:spacing w:line="520" w:lineRule="exact"/>
        <w:ind w:firstLine="640" w:firstLineChars="200"/>
        <w:jc w:val="left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（请结合市场供给情况进行反馈，例如行业现状及趋势。）</w:t>
      </w:r>
    </w:p>
    <w:p w14:paraId="1134EAA5">
      <w:pPr>
        <w:spacing w:line="5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5.针对供应商所参与</w:t>
      </w:r>
      <w:r>
        <w:rPr>
          <w:rFonts w:hint="eastAsia" w:ascii="仿宋_GB2312" w:hAnsi="仿宋_GB2312" w:eastAsia="仿宋_GB2312" w:cs="仿宋_GB2312"/>
          <w:sz w:val="32"/>
          <w:szCs w:val="32"/>
        </w:rPr>
        <w:t>广西中医药大学国防教育基地（征兵工作站）采购项目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，其市场供给情况如何？是否有足够数量供应商参与竞争？</w:t>
      </w:r>
    </w:p>
    <w:p w14:paraId="40785818">
      <w:pPr>
        <w:spacing w:line="52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（请结合市场供给情况进行反馈，例如是否有足够数量的供应商来参与本项目竞争，是否存在行业垄断等市场竞争不充分的情况。）</w:t>
      </w:r>
    </w:p>
    <w:p w14:paraId="020DE891">
      <w:pPr>
        <w:spacing w:line="52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6.针对供应商所参与的</w:t>
      </w:r>
      <w:r>
        <w:rPr>
          <w:rFonts w:hint="eastAsia" w:ascii="仿宋_GB2312" w:hAnsi="仿宋_GB2312" w:eastAsia="仿宋_GB2312" w:cs="仿宋_GB2312"/>
          <w:sz w:val="32"/>
          <w:szCs w:val="32"/>
        </w:rPr>
        <w:t>广西中医药大学国防教育基地（征兵工作站）</w:t>
      </w:r>
      <w:bookmarkStart w:id="0" w:name="_GoBack"/>
      <w:bookmarkEnd w:id="0"/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采购需求内容（详见附件1），是否存在不满足或者不合理的情况：</w:t>
      </w:r>
    </w:p>
    <w:p w14:paraId="0944E96C">
      <w:pPr>
        <w:spacing w:line="520" w:lineRule="exact"/>
        <w:ind w:firstLine="960" w:firstLineChars="3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sym w:font="Wingdings 2" w:char="00A3"/>
      </w:r>
      <w:r>
        <w:rPr>
          <w:rFonts w:ascii="Times New Roman" w:hAnsi="Times New Roman" w:eastAsia="仿宋_GB2312" w:cs="Times New Roman"/>
          <w:sz w:val="32"/>
          <w:szCs w:val="32"/>
        </w:rPr>
        <w:t>本项目需求完整、合理，不存在指向性、排他性等歧视性条款。</w:t>
      </w:r>
    </w:p>
    <w:p w14:paraId="4BF996DD">
      <w:pPr>
        <w:spacing w:line="520" w:lineRule="exact"/>
        <w:ind w:firstLine="960" w:firstLineChars="3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sym w:font="Wingdings 2" w:char="00A3"/>
      </w:r>
      <w:r>
        <w:rPr>
          <w:rFonts w:ascii="Times New Roman" w:hAnsi="Times New Roman" w:eastAsia="仿宋_GB2312" w:cs="Times New Roman"/>
          <w:sz w:val="32"/>
          <w:szCs w:val="32"/>
        </w:rPr>
        <w:t>建议对如下条款修改，具体如下：</w:t>
      </w:r>
    </w:p>
    <w:tbl>
      <w:tblPr>
        <w:tblStyle w:val="4"/>
        <w:tblpPr w:leftFromText="180" w:rightFromText="180" w:vertAnchor="text" w:horzAnchor="page" w:tblpX="1690" w:tblpY="26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987"/>
        <w:gridCol w:w="2483"/>
        <w:gridCol w:w="2663"/>
        <w:gridCol w:w="1493"/>
      </w:tblGrid>
      <w:tr w14:paraId="4CD3A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922" w:type="dxa"/>
          </w:tcPr>
          <w:p w14:paraId="2913D3D4">
            <w:pPr>
              <w:spacing w:line="56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1020" w:type="dxa"/>
          </w:tcPr>
          <w:p w14:paraId="50DC2BA7">
            <w:pPr>
              <w:spacing w:line="56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页码</w:t>
            </w:r>
          </w:p>
        </w:tc>
        <w:tc>
          <w:tcPr>
            <w:tcW w:w="2625" w:type="dxa"/>
          </w:tcPr>
          <w:p w14:paraId="23B5DF0C">
            <w:pPr>
              <w:spacing w:line="56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原条款内容</w:t>
            </w:r>
          </w:p>
        </w:tc>
        <w:tc>
          <w:tcPr>
            <w:tcW w:w="2818" w:type="dxa"/>
          </w:tcPr>
          <w:p w14:paraId="421FA93A">
            <w:pPr>
              <w:spacing w:line="56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建议修改后内容</w:t>
            </w:r>
          </w:p>
        </w:tc>
        <w:tc>
          <w:tcPr>
            <w:tcW w:w="1563" w:type="dxa"/>
          </w:tcPr>
          <w:p w14:paraId="1714A842">
            <w:pPr>
              <w:spacing w:line="56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备注说明</w:t>
            </w:r>
          </w:p>
        </w:tc>
      </w:tr>
      <w:tr w14:paraId="0CCFD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dxa"/>
          </w:tcPr>
          <w:p w14:paraId="41E01981">
            <w:pPr>
              <w:spacing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0" w:type="dxa"/>
          </w:tcPr>
          <w:p w14:paraId="7A664EDD">
            <w:pPr>
              <w:spacing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5" w:type="dxa"/>
          </w:tcPr>
          <w:p w14:paraId="27888FBB">
            <w:pPr>
              <w:spacing w:line="56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14:paraId="6A005982">
            <w:pPr>
              <w:spacing w:line="56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14:paraId="662284B0">
            <w:pPr>
              <w:spacing w:line="56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0258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dxa"/>
          </w:tcPr>
          <w:p w14:paraId="68A1F486">
            <w:pPr>
              <w:spacing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dxa"/>
          </w:tcPr>
          <w:p w14:paraId="30EBC2FC">
            <w:pPr>
              <w:spacing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5" w:type="dxa"/>
          </w:tcPr>
          <w:p w14:paraId="3085A92F">
            <w:pPr>
              <w:spacing w:line="56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14:paraId="6A4BAE33">
            <w:pPr>
              <w:spacing w:line="56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14:paraId="7F0DAA0E">
            <w:pPr>
              <w:spacing w:line="56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0826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922" w:type="dxa"/>
          </w:tcPr>
          <w:p w14:paraId="1AE8565A">
            <w:pPr>
              <w:spacing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0" w:type="dxa"/>
          </w:tcPr>
          <w:p w14:paraId="66A68CD5">
            <w:pPr>
              <w:spacing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5" w:type="dxa"/>
          </w:tcPr>
          <w:p w14:paraId="209EC5A5">
            <w:pPr>
              <w:spacing w:line="56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14:paraId="729F8CDD">
            <w:pPr>
              <w:spacing w:line="56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14:paraId="08CDB9A1">
            <w:pPr>
              <w:spacing w:line="56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4940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dxa"/>
          </w:tcPr>
          <w:p w14:paraId="46B5BB4D">
            <w:pPr>
              <w:spacing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0" w:type="dxa"/>
          </w:tcPr>
          <w:p w14:paraId="58AE7E93">
            <w:pPr>
              <w:spacing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5" w:type="dxa"/>
          </w:tcPr>
          <w:p w14:paraId="79469634">
            <w:pPr>
              <w:spacing w:line="56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14:paraId="4928DCDA">
            <w:pPr>
              <w:spacing w:line="56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14:paraId="4B4AD260">
            <w:pPr>
              <w:spacing w:line="56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5FC0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dxa"/>
          </w:tcPr>
          <w:p w14:paraId="538C15AD">
            <w:pPr>
              <w:spacing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0" w:type="dxa"/>
          </w:tcPr>
          <w:p w14:paraId="7E45894A">
            <w:pPr>
              <w:spacing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5" w:type="dxa"/>
          </w:tcPr>
          <w:p w14:paraId="15EEA21C">
            <w:pPr>
              <w:spacing w:line="56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14:paraId="55F411B8">
            <w:pPr>
              <w:spacing w:line="56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14:paraId="6FEC35FC">
            <w:pPr>
              <w:spacing w:line="56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7CEA803">
      <w:pPr>
        <w:spacing w:line="56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bCs/>
          <w:sz w:val="32"/>
          <w:szCs w:val="32"/>
        </w:rPr>
      </w:pPr>
    </w:p>
    <w:p w14:paraId="1BB6021F">
      <w:pPr>
        <w:spacing w:line="560" w:lineRule="exact"/>
        <w:ind w:firstLine="643" w:firstLineChars="200"/>
        <w:jc w:val="left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7.针对本项目的其他建议</w:t>
      </w:r>
    </w:p>
    <w:p w14:paraId="25FF4255">
      <w:pPr>
        <w:spacing w:line="560" w:lineRule="exact"/>
        <w:ind w:firstLine="960" w:firstLineChars="300"/>
        <w:jc w:val="left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  <w:u w:val="single"/>
        </w:rPr>
        <w:t>（如有，请填写）</w:t>
      </w:r>
    </w:p>
    <w:p w14:paraId="444E5238">
      <w:pPr>
        <w:spacing w:line="560" w:lineRule="exact"/>
        <w:ind w:firstLine="960" w:firstLineChars="300"/>
        <w:jc w:val="left"/>
        <w:rPr>
          <w:rFonts w:ascii="Times New Roman" w:hAnsi="Times New Roman" w:eastAsia="仿宋_GB2312" w:cs="Times New Roman"/>
          <w:i/>
          <w:iCs/>
          <w:sz w:val="32"/>
          <w:szCs w:val="32"/>
          <w:u w:val="single"/>
        </w:rPr>
      </w:pPr>
    </w:p>
    <w:p w14:paraId="51CBE0CA">
      <w:pPr>
        <w:spacing w:line="560" w:lineRule="exact"/>
        <w:ind w:firstLine="2570" w:firstLine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供应商名称（盖章）：</w:t>
      </w:r>
    </w:p>
    <w:p w14:paraId="253617D9">
      <w:pPr>
        <w:pStyle w:val="3"/>
        <w:snapToGrid w:val="0"/>
        <w:spacing w:before="120" w:after="120" w:line="560" w:lineRule="exact"/>
        <w:jc w:val="center"/>
        <w:outlineLvl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日期：</w:t>
      </w:r>
    </w:p>
    <w:p w14:paraId="55228E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A74"/>
    <w:rsid w:val="00AF255E"/>
    <w:rsid w:val="00CE0A74"/>
    <w:rsid w:val="1193068D"/>
    <w:rsid w:val="17FF284D"/>
    <w:rsid w:val="1DF30871"/>
    <w:rsid w:val="2D5A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link w:val="7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next w:val="2"/>
    <w:link w:val="6"/>
    <w:qFormat/>
    <w:uiPriority w:val="0"/>
    <w:rPr>
      <w:rFonts w:ascii="宋体" w:hAnsi="Courier New" w:cs="Courier New"/>
      <w:szCs w:val="21"/>
    </w:rPr>
  </w:style>
  <w:style w:type="character" w:customStyle="1" w:styleId="6">
    <w:name w:val="纯文本 Char"/>
    <w:basedOn w:val="5"/>
    <w:link w:val="3"/>
    <w:qFormat/>
    <w:uiPriority w:val="0"/>
    <w:rPr>
      <w:rFonts w:ascii="宋体" w:hAnsi="Courier New" w:cs="Courier New"/>
      <w:szCs w:val="21"/>
    </w:rPr>
  </w:style>
  <w:style w:type="character" w:customStyle="1" w:styleId="7">
    <w:name w:val="标题 4 Char"/>
    <w:basedOn w:val="5"/>
    <w:link w:val="2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653</Words>
  <Characters>660</Characters>
  <Lines>6</Lines>
  <Paragraphs>1</Paragraphs>
  <TotalTime>3</TotalTime>
  <ScaleCrop>false</ScaleCrop>
  <LinksUpToDate>false</LinksUpToDate>
  <CharactersWithSpaces>805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2026-03-27T07:53:00Z</dcterms:created>
  <dc:creator>Microsoft</dc:creator>
  <cp:lastModifiedBy>龙</cp:lastModifiedBy>
  <cp:lastPrinted>2026-05-09T07:29:00Z</cp:lastPrinted>
  <dcterms:modified xsi:type="dcterms:W3CDTF">2026-06-29T15:48:00Z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eyJoZGlkIjoiNzZhMjNhZTQ0YWQ4OTYxODU1NzE4Zjc2NjRmODBmOGYiLCJ1c2VySWQiOiI0ODA2MTg2ODUifQ==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DA8CFB839EF04E4CB9A4D164E199E13D_13</vt:lpwstr>
  </property>
</Properties>
</file>