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48" w:rsidRPr="005D06DC" w:rsidRDefault="00D11148" w:rsidP="00D11148">
      <w:pPr>
        <w:spacing w:line="360" w:lineRule="auto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附件1</w:t>
      </w:r>
    </w:p>
    <w:p w:rsidR="00D11148" w:rsidRPr="005D06DC" w:rsidRDefault="00D11148" w:rsidP="00D11148">
      <w:pPr>
        <w:spacing w:line="360" w:lineRule="auto"/>
        <w:jc w:val="center"/>
        <w:rPr>
          <w:rFonts w:ascii="方正小标宋简体" w:eastAsia="方正小标宋简体" w:hAnsi="宋体" w:hint="eastAsia"/>
          <w:color w:val="000000"/>
          <w:szCs w:val="32"/>
        </w:rPr>
      </w:pPr>
      <w:r w:rsidRPr="005D06DC">
        <w:rPr>
          <w:rFonts w:ascii="方正小标宋简体" w:eastAsia="方正小标宋简体" w:hAnsi="宋体" w:hint="eastAsia"/>
          <w:color w:val="000000"/>
          <w:szCs w:val="32"/>
        </w:rPr>
        <w:t>广西中医药大学新入职教师试讲考核情况记录表</w:t>
      </w:r>
    </w:p>
    <w:p w:rsidR="00D11148" w:rsidRPr="005D06DC" w:rsidRDefault="00D11148" w:rsidP="00D11148">
      <w:pPr>
        <w:spacing w:line="400" w:lineRule="exact"/>
        <w:ind w:firstLineChars="200" w:firstLine="420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试讲者姓名：</w:t>
      </w: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                                       年   月 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88"/>
        <w:gridCol w:w="6277"/>
        <w:gridCol w:w="747"/>
        <w:gridCol w:w="674"/>
      </w:tblGrid>
      <w:tr w:rsidR="00D11148" w:rsidRPr="005D06DC" w:rsidTr="006949FC">
        <w:trPr>
          <w:trHeight w:val="499"/>
          <w:jc w:val="center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所在学院（教学部）：                    试讲课程名称：</w:t>
            </w:r>
          </w:p>
        </w:tc>
      </w:tr>
      <w:tr w:rsidR="00D11148" w:rsidRPr="005D06DC" w:rsidTr="006949FC">
        <w:trPr>
          <w:trHeight w:val="499"/>
          <w:jc w:val="center"/>
        </w:trPr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考核指标体系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教态仪表</w:t>
            </w:r>
            <w:proofErr w:type="gramEnd"/>
          </w:p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（6分）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精神饱满，自然大方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衣着整洁，仪表端庄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教学准备</w:t>
            </w:r>
          </w:p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备课认真，书写规范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教案内容充实，规范完整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讲授内容</w:t>
            </w:r>
          </w:p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（28分）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教学目的明确，概念清楚，定义准确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内容充实，讲授熟练，逻辑性强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理论联系实际，帮助学生加强所学知识的理解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详略得当，重点突出，难点清晰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表达艺术</w:t>
            </w:r>
          </w:p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讲普通话，吐字清楚，语速适度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语言生动，声音宏亮，有感染力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板书艺术</w:t>
            </w:r>
          </w:p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（6分）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板书设计简洁、合理、新颖，布局合理，运用恰当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文图工整规范，字符适度，字迹端正、清晰、美观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680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教学方法</w:t>
            </w:r>
          </w:p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方法灵活，能运用启发式教学，培养学生的学习、思维方法，提高学生分析能力、解决问题的能力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680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采用先进的教学手段，教具演示、实验操作、动作示范等科学、准确，有利于提高课程效率、促进学生思考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课堂效果</w:t>
            </w:r>
          </w:p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试讲整体设计得当，时间分配合理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教学具有吸引力，驾驭课堂能力强，重点内容印象深刻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794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专业评价</w:t>
            </w:r>
          </w:p>
          <w:p w:rsidR="00D11148" w:rsidRPr="005D06DC" w:rsidRDefault="00D11148" w:rsidP="006949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48" w:rsidRPr="005D06DC" w:rsidRDefault="00D11148" w:rsidP="006949F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评语：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11148" w:rsidRPr="005D06DC" w:rsidTr="006949FC">
        <w:trPr>
          <w:trHeight w:val="454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1148" w:rsidRPr="005D06DC" w:rsidRDefault="00D11148" w:rsidP="006949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D11148" w:rsidRPr="005D06DC" w:rsidRDefault="00D11148" w:rsidP="00D11148">
      <w:pPr>
        <w:snapToGrid w:val="0"/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试讲合格（    ）       试讲不合格（    ）</w:t>
      </w:r>
    </w:p>
    <w:p w:rsidR="00E63824" w:rsidRDefault="00D11148" w:rsidP="00D11148">
      <w:r w:rsidRPr="005D06DC">
        <w:rPr>
          <w:rFonts w:ascii="宋体" w:eastAsia="宋体" w:hAnsi="宋体" w:hint="eastAsia"/>
          <w:color w:val="000000"/>
          <w:sz w:val="21"/>
          <w:szCs w:val="21"/>
        </w:rPr>
        <w:t>（考核成绩总评分≥80分为合格，考核成绩总评分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﹤</w:t>
      </w:r>
      <w:r w:rsidRPr="005D06DC">
        <w:rPr>
          <w:rFonts w:ascii="宋体" w:eastAsia="宋体" w:hAnsi="宋体" w:hint="eastAsia"/>
          <w:color w:val="000000"/>
          <w:sz w:val="21"/>
          <w:szCs w:val="21"/>
        </w:rPr>
        <w:t>80分为不合格）</w:t>
      </w:r>
      <w:bookmarkStart w:id="0" w:name="_GoBack"/>
      <w:bookmarkEnd w:id="0"/>
    </w:p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29" w:rsidRDefault="001C0729" w:rsidP="00D11148">
      <w:r>
        <w:separator/>
      </w:r>
    </w:p>
  </w:endnote>
  <w:endnote w:type="continuationSeparator" w:id="0">
    <w:p w:rsidR="001C0729" w:rsidRDefault="001C0729" w:rsidP="00D1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29" w:rsidRDefault="001C0729" w:rsidP="00D11148">
      <w:r>
        <w:separator/>
      </w:r>
    </w:p>
  </w:footnote>
  <w:footnote w:type="continuationSeparator" w:id="0">
    <w:p w:rsidR="001C0729" w:rsidRDefault="001C0729" w:rsidP="00D1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0E"/>
    <w:rsid w:val="001C0729"/>
    <w:rsid w:val="00D11148"/>
    <w:rsid w:val="00D97A0E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4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1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4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2017-12-27T13:10:00Z</dcterms:created>
  <dcterms:modified xsi:type="dcterms:W3CDTF">2017-12-27T13:11:00Z</dcterms:modified>
</cp:coreProperties>
</file>