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21" w:rsidRPr="005D06DC" w:rsidRDefault="00B32D21" w:rsidP="00B32D21">
      <w:pPr>
        <w:rPr>
          <w:rFonts w:ascii="方正小标宋简体" w:eastAsia="方正小标宋简体" w:hAnsi="宋体" w:cs="仿宋" w:hint="eastAsia"/>
          <w:color w:val="000000"/>
          <w:sz w:val="21"/>
          <w:szCs w:val="21"/>
        </w:rPr>
      </w:pPr>
      <w:r w:rsidRPr="005D06DC">
        <w:rPr>
          <w:rFonts w:ascii="方正小标宋简体" w:eastAsia="方正小标宋简体" w:hAnsi="宋体" w:cs="仿宋" w:hint="eastAsia"/>
          <w:color w:val="000000"/>
          <w:sz w:val="21"/>
          <w:szCs w:val="21"/>
        </w:rPr>
        <w:t>附件2</w:t>
      </w:r>
    </w:p>
    <w:p w:rsidR="00B32D21" w:rsidRPr="005D06DC" w:rsidRDefault="00B32D21" w:rsidP="00B32D21">
      <w:pPr>
        <w:jc w:val="center"/>
        <w:rPr>
          <w:rFonts w:ascii="方正小标宋简体" w:eastAsia="方正小标宋简体" w:hAnsi="宋体" w:hint="eastAsia"/>
          <w:color w:val="000000"/>
          <w:szCs w:val="32"/>
        </w:rPr>
      </w:pPr>
      <w:r w:rsidRPr="005D06DC">
        <w:rPr>
          <w:rFonts w:ascii="方正小标宋简体" w:eastAsia="方正小标宋简体" w:hAnsi="宋体" w:hint="eastAsia"/>
          <w:color w:val="000000"/>
          <w:szCs w:val="32"/>
        </w:rPr>
        <w:t>广西中医药大学学生课堂学习风气综合评价表（教学督导用）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1262"/>
        <w:gridCol w:w="1195"/>
        <w:gridCol w:w="2077"/>
        <w:gridCol w:w="312"/>
        <w:gridCol w:w="540"/>
        <w:gridCol w:w="63"/>
        <w:gridCol w:w="661"/>
        <w:gridCol w:w="663"/>
        <w:gridCol w:w="661"/>
        <w:gridCol w:w="668"/>
      </w:tblGrid>
      <w:tr w:rsidR="00B32D21" w:rsidRPr="005D06DC" w:rsidTr="006949FC">
        <w:trPr>
          <w:trHeight w:val="510"/>
          <w:jc w:val="center"/>
        </w:trPr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任课</w:t>
            </w:r>
          </w:p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教师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所在</w:t>
            </w:r>
          </w:p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部门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课程</w:t>
            </w:r>
          </w:p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271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B32D21" w:rsidRPr="005D06DC" w:rsidTr="006949FC">
        <w:trPr>
          <w:trHeight w:val="510"/>
          <w:jc w:val="center"/>
        </w:trPr>
        <w:tc>
          <w:tcPr>
            <w:tcW w:w="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授课</w:t>
            </w:r>
          </w:p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 xml:space="preserve">    </w:t>
            </w: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年</w:t>
            </w:r>
            <w:r w:rsidRPr="005D06DC"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 xml:space="preserve">   </w:t>
            </w: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月</w:t>
            </w:r>
            <w:r w:rsidRPr="005D06DC"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 xml:space="preserve">   </w:t>
            </w: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日</w:t>
            </w:r>
            <w:r w:rsidRPr="005D06DC"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 xml:space="preserve">  </w:t>
            </w: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星期</w:t>
            </w:r>
            <w:r w:rsidRPr="005D06DC"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 xml:space="preserve">   </w:t>
            </w: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第</w:t>
            </w:r>
            <w:r w:rsidRPr="005D06DC"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节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授课</w:t>
            </w:r>
          </w:p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地点</w:t>
            </w:r>
          </w:p>
        </w:tc>
        <w:tc>
          <w:tcPr>
            <w:tcW w:w="2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B32D21" w:rsidRPr="005D06DC" w:rsidTr="006949FC">
        <w:trPr>
          <w:trHeight w:val="510"/>
          <w:jc w:val="center"/>
        </w:trPr>
        <w:tc>
          <w:tcPr>
            <w:tcW w:w="95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授课</w:t>
            </w:r>
          </w:p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班级</w:t>
            </w:r>
          </w:p>
        </w:tc>
        <w:tc>
          <w:tcPr>
            <w:tcW w:w="8102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 xml:space="preserve">          </w:t>
            </w:r>
            <w:r w:rsidRPr="005D06D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 xml:space="preserve">  院（部）</w:t>
            </w:r>
            <w:r w:rsidRPr="005D06DC"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 xml:space="preserve">         </w:t>
            </w: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专业</w:t>
            </w:r>
            <w:r w:rsidRPr="005D06DC"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 xml:space="preserve">           </w:t>
            </w: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班</w:t>
            </w:r>
            <w:r w:rsidRPr="005D06DC"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 xml:space="preserve">                        </w:t>
            </w:r>
          </w:p>
        </w:tc>
      </w:tr>
      <w:tr w:rsidR="00B32D21" w:rsidRPr="005D06DC" w:rsidTr="006949FC">
        <w:trPr>
          <w:trHeight w:val="443"/>
          <w:jc w:val="center"/>
        </w:trPr>
        <w:tc>
          <w:tcPr>
            <w:tcW w:w="958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评价</w:t>
            </w:r>
          </w:p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4846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主</w:t>
            </w:r>
            <w:r w:rsidRPr="005D06DC">
              <w:rPr>
                <w:rFonts w:ascii="宋体" w:eastAsia="宋体" w:hAnsi="宋体"/>
                <w:b/>
                <w:color w:val="000000"/>
                <w:kern w:val="0"/>
                <w:sz w:val="21"/>
                <w:szCs w:val="21"/>
              </w:rPr>
              <w:t xml:space="preserve">  </w:t>
            </w:r>
            <w:r w:rsidRPr="005D06DC"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要</w:t>
            </w:r>
            <w:r w:rsidRPr="005D06DC">
              <w:rPr>
                <w:rFonts w:ascii="宋体" w:eastAsia="宋体" w:hAnsi="宋体"/>
                <w:b/>
                <w:color w:val="000000"/>
                <w:kern w:val="0"/>
                <w:sz w:val="21"/>
                <w:szCs w:val="21"/>
              </w:rPr>
              <w:t xml:space="preserve">  </w:t>
            </w:r>
            <w:r w:rsidRPr="005D06DC"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观</w:t>
            </w:r>
            <w:r w:rsidRPr="005D06DC">
              <w:rPr>
                <w:rFonts w:ascii="宋体" w:eastAsia="宋体" w:hAnsi="宋体"/>
                <w:b/>
                <w:color w:val="000000"/>
                <w:kern w:val="0"/>
                <w:sz w:val="21"/>
                <w:szCs w:val="21"/>
              </w:rPr>
              <w:t xml:space="preserve">  </w:t>
            </w:r>
            <w:r w:rsidRPr="005D06DC"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测</w:t>
            </w:r>
            <w:r w:rsidRPr="005D06DC">
              <w:rPr>
                <w:rFonts w:ascii="宋体" w:eastAsia="宋体" w:hAnsi="宋体"/>
                <w:b/>
                <w:color w:val="000000"/>
                <w:kern w:val="0"/>
                <w:sz w:val="21"/>
                <w:szCs w:val="21"/>
              </w:rPr>
              <w:t xml:space="preserve">  </w:t>
            </w:r>
            <w:r w:rsidRPr="005D06DC"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点</w:t>
            </w:r>
          </w:p>
        </w:tc>
        <w:tc>
          <w:tcPr>
            <w:tcW w:w="6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265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评价等级</w:t>
            </w:r>
          </w:p>
        </w:tc>
      </w:tr>
      <w:tr w:rsidR="00B32D21" w:rsidRPr="005D06DC" w:rsidTr="006949FC">
        <w:trPr>
          <w:trHeight w:val="498"/>
          <w:jc w:val="center"/>
        </w:trPr>
        <w:tc>
          <w:tcPr>
            <w:tcW w:w="9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4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2D21" w:rsidRPr="005D06DC" w:rsidRDefault="00B32D21" w:rsidP="00B32D21">
            <w:pPr>
              <w:widowControl/>
              <w:adjustRightInd w:val="0"/>
              <w:spacing w:line="400" w:lineRule="exact"/>
              <w:ind w:firstLineChars="881" w:firstLine="1857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很好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较</w:t>
            </w:r>
          </w:p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好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一般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较</w:t>
            </w:r>
          </w:p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差</w:t>
            </w:r>
          </w:p>
        </w:tc>
      </w:tr>
      <w:tr w:rsidR="00B32D21" w:rsidRPr="005D06DC" w:rsidTr="006949FC">
        <w:trPr>
          <w:trHeight w:val="692"/>
          <w:jc w:val="center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学习</w:t>
            </w:r>
          </w:p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态度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1</w:t>
            </w: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．学生认真听课，积极思考，认真记笔记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B32D21" w:rsidRPr="005D06DC" w:rsidTr="006949FC">
        <w:trPr>
          <w:trHeight w:val="688"/>
          <w:jc w:val="center"/>
        </w:trPr>
        <w:tc>
          <w:tcPr>
            <w:tcW w:w="9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2</w:t>
            </w: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．课堂气氛活跃，积极与教师互动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B32D21" w:rsidRPr="005D06DC" w:rsidTr="006949FC">
        <w:trPr>
          <w:trHeight w:val="698"/>
          <w:jc w:val="center"/>
        </w:trPr>
        <w:tc>
          <w:tcPr>
            <w:tcW w:w="9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3</w:t>
            </w: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．学生出勤状况较好，无迟到、早退现象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B32D21" w:rsidRPr="005D06DC" w:rsidTr="006949FC">
        <w:trPr>
          <w:trHeight w:val="545"/>
          <w:jc w:val="center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课堂</w:t>
            </w:r>
          </w:p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行为</w:t>
            </w:r>
          </w:p>
        </w:tc>
        <w:tc>
          <w:tcPr>
            <w:tcW w:w="48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4</w:t>
            </w: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．</w:t>
            </w:r>
            <w:r w:rsidRPr="005D06DC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无睡觉、吃东西、听耳机</w:t>
            </w: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</w:t>
            </w:r>
            <w:r w:rsidRPr="005D06DC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随意说话、玩手机等与教学无关的行为</w:t>
            </w:r>
          </w:p>
        </w:tc>
        <w:tc>
          <w:tcPr>
            <w:tcW w:w="60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color w:val="000000"/>
                <w:w w:val="79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pacing w:val="28"/>
                <w:w w:val="50"/>
                <w:kern w:val="0"/>
                <w:sz w:val="21"/>
                <w:szCs w:val="21"/>
              </w:rPr>
              <w:t>无以</w:t>
            </w:r>
            <w:r w:rsidRPr="005D06DC">
              <w:rPr>
                <w:rFonts w:ascii="宋体" w:eastAsia="宋体" w:hAnsi="宋体" w:hint="eastAsia"/>
                <w:color w:val="000000"/>
                <w:w w:val="50"/>
                <w:kern w:val="0"/>
                <w:sz w:val="21"/>
                <w:szCs w:val="21"/>
              </w:rPr>
              <w:t>上</w:t>
            </w:r>
          </w:p>
          <w:p w:rsidR="00B32D21" w:rsidRPr="005D06DC" w:rsidRDefault="00B32D21" w:rsidP="006949F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color w:val="000000"/>
                <w:w w:val="9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pacing w:val="73"/>
                <w:w w:val="50"/>
                <w:kern w:val="0"/>
                <w:sz w:val="21"/>
                <w:szCs w:val="21"/>
              </w:rPr>
              <w:t>现</w:t>
            </w:r>
            <w:r w:rsidRPr="005D06DC">
              <w:rPr>
                <w:rFonts w:ascii="宋体" w:eastAsia="宋体" w:hAnsi="宋体" w:hint="eastAsia"/>
                <w:color w:val="000000"/>
                <w:spacing w:val="-35"/>
                <w:w w:val="50"/>
                <w:kern w:val="0"/>
                <w:sz w:val="21"/>
                <w:szCs w:val="21"/>
              </w:rPr>
              <w:t>象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人数≤1％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人数≤5％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人数</w:t>
            </w:r>
            <w:r w:rsidRPr="005D06DC">
              <w:rPr>
                <w:rFonts w:ascii="宋体" w:eastAsia="宋体" w:hAnsi="宋体" w:cs="宋体" w:hint="eastAsia"/>
                <w:color w:val="000000"/>
                <w:spacing w:val="38"/>
                <w:w w:val="53"/>
                <w:kern w:val="0"/>
                <w:sz w:val="21"/>
                <w:szCs w:val="21"/>
              </w:rPr>
              <w:t>≥10</w:t>
            </w:r>
            <w:r w:rsidRPr="005D06DC">
              <w:rPr>
                <w:rFonts w:ascii="宋体" w:eastAsia="宋体" w:hAnsi="宋体" w:cs="宋体" w:hint="eastAsia"/>
                <w:color w:val="000000"/>
                <w:spacing w:val="-17"/>
                <w:w w:val="53"/>
                <w:kern w:val="0"/>
                <w:sz w:val="21"/>
                <w:szCs w:val="21"/>
              </w:rPr>
              <w:t>％</w:t>
            </w:r>
          </w:p>
        </w:tc>
      </w:tr>
      <w:tr w:rsidR="00B32D21" w:rsidRPr="005D06DC" w:rsidTr="006949FC">
        <w:trPr>
          <w:trHeight w:val="752"/>
          <w:jc w:val="center"/>
        </w:trPr>
        <w:tc>
          <w:tcPr>
            <w:tcW w:w="9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4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B32D21" w:rsidRPr="005D06DC" w:rsidTr="006949FC">
        <w:trPr>
          <w:trHeight w:val="510"/>
          <w:jc w:val="center"/>
        </w:trPr>
        <w:tc>
          <w:tcPr>
            <w:tcW w:w="5804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总</w:t>
            </w:r>
            <w:r w:rsidRPr="005D06DC">
              <w:rPr>
                <w:rFonts w:ascii="宋体" w:eastAsia="宋体" w:hAnsi="宋体"/>
                <w:b/>
                <w:color w:val="000000"/>
                <w:kern w:val="0"/>
                <w:sz w:val="21"/>
                <w:szCs w:val="21"/>
              </w:rPr>
              <w:t xml:space="preserve">   </w:t>
            </w:r>
            <w:r w:rsidRPr="005D06DC"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评</w:t>
            </w:r>
            <w:r w:rsidRPr="005D06DC">
              <w:rPr>
                <w:rFonts w:ascii="宋体" w:eastAsia="宋体" w:hAnsi="宋体"/>
                <w:b/>
                <w:color w:val="000000"/>
                <w:kern w:val="0"/>
                <w:sz w:val="21"/>
                <w:szCs w:val="21"/>
              </w:rPr>
              <w:t xml:space="preserve">   </w:t>
            </w:r>
            <w:r w:rsidRPr="005D06DC"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分</w:t>
            </w:r>
            <w:r w:rsidRPr="005D06DC">
              <w:rPr>
                <w:rFonts w:ascii="宋体" w:eastAsia="宋体" w:hAnsi="宋体"/>
                <w:b/>
                <w:color w:val="000000"/>
                <w:kern w:val="0"/>
                <w:sz w:val="21"/>
                <w:szCs w:val="21"/>
              </w:rPr>
              <w:t xml:space="preserve">   </w:t>
            </w:r>
            <w:r w:rsidRPr="005D06DC"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数</w:t>
            </w: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B32D21" w:rsidRPr="005D06DC" w:rsidTr="006949FC">
        <w:trPr>
          <w:trHeight w:val="1321"/>
          <w:jc w:val="center"/>
        </w:trPr>
        <w:tc>
          <w:tcPr>
            <w:tcW w:w="9060" w:type="dxa"/>
            <w:gridSpan w:val="11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spacing w:line="40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对该班级的意见或建议：</w:t>
            </w:r>
          </w:p>
          <w:p w:rsidR="00B32D21" w:rsidRPr="005D06DC" w:rsidRDefault="00B32D21" w:rsidP="006949FC">
            <w:pPr>
              <w:widowControl/>
              <w:spacing w:line="40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 w:rsidR="00B32D21" w:rsidRPr="005D06DC" w:rsidRDefault="00B32D21" w:rsidP="006949FC">
            <w:pPr>
              <w:widowControl/>
              <w:spacing w:line="40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 w:rsidR="00B32D21" w:rsidRPr="005D06DC" w:rsidRDefault="00B32D21" w:rsidP="006949FC">
            <w:pPr>
              <w:widowControl/>
              <w:spacing w:line="400" w:lineRule="exac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  <w:p w:rsidR="00B32D21" w:rsidRPr="005D06DC" w:rsidRDefault="00B32D21" w:rsidP="006949FC">
            <w:pPr>
              <w:widowControl/>
              <w:spacing w:line="400" w:lineRule="exac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  <w:p w:rsidR="00B32D21" w:rsidRPr="005D06DC" w:rsidRDefault="00B32D21" w:rsidP="006949FC">
            <w:pPr>
              <w:widowControl/>
              <w:spacing w:line="400" w:lineRule="exac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  <w:p w:rsidR="00B32D21" w:rsidRPr="005D06DC" w:rsidRDefault="00B32D21" w:rsidP="006949FC">
            <w:pPr>
              <w:widowControl/>
              <w:spacing w:line="400" w:lineRule="exac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B32D21" w:rsidRPr="005D06DC" w:rsidTr="006949FC">
        <w:trPr>
          <w:trHeight w:val="60"/>
          <w:jc w:val="center"/>
        </w:trPr>
        <w:tc>
          <w:tcPr>
            <w:tcW w:w="9060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D21" w:rsidRPr="005D06DC" w:rsidRDefault="00B32D21" w:rsidP="006949FC">
            <w:pPr>
              <w:widowControl/>
              <w:adjustRightInd w:val="0"/>
              <w:spacing w:beforeLines="50" w:before="289" w:line="400" w:lineRule="exact"/>
              <w:ind w:firstLineChars="1550" w:firstLine="3255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听课督导姓名：</w:t>
            </w: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u w:val="single"/>
              </w:rPr>
              <w:t xml:space="preserve">                </w:t>
            </w:r>
          </w:p>
        </w:tc>
      </w:tr>
    </w:tbl>
    <w:p w:rsidR="00E63824" w:rsidRDefault="00E63824" w:rsidP="00B32D21">
      <w:bookmarkStart w:id="0" w:name="_GoBack"/>
      <w:bookmarkEnd w:id="0"/>
    </w:p>
    <w:sectPr w:rsidR="00E63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6D1" w:rsidRDefault="002346D1" w:rsidP="00B32D21">
      <w:r>
        <w:separator/>
      </w:r>
    </w:p>
  </w:endnote>
  <w:endnote w:type="continuationSeparator" w:id="0">
    <w:p w:rsidR="002346D1" w:rsidRDefault="002346D1" w:rsidP="00B3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6D1" w:rsidRDefault="002346D1" w:rsidP="00B32D21">
      <w:r>
        <w:separator/>
      </w:r>
    </w:p>
  </w:footnote>
  <w:footnote w:type="continuationSeparator" w:id="0">
    <w:p w:rsidR="002346D1" w:rsidRDefault="002346D1" w:rsidP="00B32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FD9"/>
    <w:rsid w:val="002346D1"/>
    <w:rsid w:val="00B32D21"/>
    <w:rsid w:val="00C20FD9"/>
    <w:rsid w:val="00E6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D2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2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2D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2D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2D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D2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2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2D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2D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2D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2017-12-27T13:15:00Z</dcterms:created>
  <dcterms:modified xsi:type="dcterms:W3CDTF">2017-12-27T13:15:00Z</dcterms:modified>
</cp:coreProperties>
</file>