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26AD9">
      <w:pPr>
        <w:widowControl/>
        <w:spacing w:after="75"/>
        <w:jc w:val="center"/>
        <w:rPr>
          <w:rFonts w:hint="eastAsia" w:ascii="微软雅黑" w:hAnsi="微软雅黑" w:eastAsia="微软雅黑" w:cs="微软雅黑"/>
          <w:b/>
          <w:bCs/>
          <w:color w:val="auto"/>
          <w:sz w:val="36"/>
          <w:szCs w:val="36"/>
        </w:rPr>
      </w:pPr>
      <w:r>
        <w:rPr>
          <w:rFonts w:hint="eastAsia" w:ascii="微软雅黑" w:hAnsi="微软雅黑" w:eastAsia="微软雅黑" w:cs="微软雅黑"/>
          <w:b/>
          <w:bCs/>
          <w:color w:val="auto"/>
          <w:kern w:val="0"/>
          <w:sz w:val="36"/>
          <w:szCs w:val="36"/>
          <w:lang w:bidi="ar"/>
        </w:rPr>
        <w:t>广西中医药大学2026年公共卫生实验教学中心</w:t>
      </w:r>
      <w:r>
        <w:rPr>
          <w:rFonts w:hint="eastAsia" w:ascii="微软雅黑" w:hAnsi="微软雅黑" w:eastAsia="微软雅黑" w:cs="微软雅黑"/>
          <w:b/>
          <w:bCs/>
          <w:color w:val="auto"/>
          <w:kern w:val="0"/>
          <w:sz w:val="36"/>
          <w:szCs w:val="36"/>
          <w:lang w:val="en-US" w:eastAsia="zh-CN" w:bidi="ar"/>
        </w:rPr>
        <w:t>-</w:t>
      </w:r>
      <w:bookmarkStart w:id="0" w:name="_GoBack"/>
      <w:bookmarkEnd w:id="0"/>
      <w:r>
        <w:rPr>
          <w:rFonts w:hint="eastAsia" w:ascii="微软雅黑" w:hAnsi="微软雅黑" w:eastAsia="微软雅黑" w:cs="微软雅黑"/>
          <w:b/>
          <w:bCs/>
          <w:color w:val="auto"/>
          <w:kern w:val="0"/>
          <w:sz w:val="36"/>
          <w:szCs w:val="36"/>
          <w:lang w:bidi="ar"/>
        </w:rPr>
        <w:t>信息化教学实验室（计算机实验室）改建项目需求征集公告</w:t>
      </w:r>
    </w:p>
    <w:p w14:paraId="0C79D656">
      <w:pPr>
        <w:pStyle w:val="4"/>
        <w:widowControl/>
        <w:spacing w:line="420" w:lineRule="atLeast"/>
        <w:ind w:firstLine="570"/>
        <w:rPr>
          <w:color w:val="auto"/>
        </w:rPr>
      </w:pPr>
      <w:r>
        <w:rPr>
          <w:rFonts w:hint="eastAsia" w:ascii="微软雅黑" w:hAnsi="微软雅黑" w:eastAsia="微软雅黑" w:cs="微软雅黑"/>
          <w:color w:val="auto"/>
        </w:rPr>
        <w:t>我校拟进行1项采购</w:t>
      </w:r>
      <w:r>
        <w:rPr>
          <w:rFonts w:hint="eastAsia" w:ascii="微软雅黑" w:hAnsi="微软雅黑" w:eastAsia="微软雅黑" w:cs="微软雅黑"/>
          <w:color w:val="auto"/>
          <w:u w:val="single"/>
        </w:rPr>
        <w:t>项目需求征集</w:t>
      </w:r>
      <w:r>
        <w:rPr>
          <w:rFonts w:hint="eastAsia" w:ascii="微软雅黑" w:hAnsi="微软雅黑" w:eastAsia="微软雅黑" w:cs="微软雅黑"/>
          <w:color w:val="auto"/>
        </w:rPr>
        <w:t>，具体要求如下：</w:t>
      </w:r>
    </w:p>
    <w:p w14:paraId="39204A01">
      <w:pPr>
        <w:pStyle w:val="4"/>
        <w:widowControl/>
        <w:spacing w:line="420" w:lineRule="atLeast"/>
        <w:ind w:firstLine="570"/>
        <w:rPr>
          <w:color w:val="auto"/>
        </w:rPr>
      </w:pPr>
      <w:r>
        <w:rPr>
          <w:rStyle w:val="7"/>
          <w:rFonts w:hint="eastAsia" w:ascii="微软雅黑" w:hAnsi="微软雅黑" w:eastAsia="微软雅黑" w:cs="微软雅黑"/>
          <w:color w:val="auto"/>
        </w:rPr>
        <w:t>一、项目概况</w:t>
      </w:r>
    </w:p>
    <w:p w14:paraId="26C3DB03">
      <w:pPr>
        <w:pStyle w:val="4"/>
        <w:widowControl/>
        <w:spacing w:line="420" w:lineRule="atLeast"/>
        <w:ind w:firstLine="570"/>
        <w:rPr>
          <w:color w:val="auto"/>
        </w:rPr>
      </w:pPr>
      <w:r>
        <w:rPr>
          <w:rFonts w:hint="eastAsia" w:ascii="微软雅黑" w:hAnsi="微软雅黑" w:eastAsia="微软雅黑" w:cs="微软雅黑"/>
          <w:color w:val="auto"/>
        </w:rPr>
        <w:t>1.项目名称：广西中医药大学2026年公共卫生实验教学中心——信息化教学实验室（计算机实验室）改建项目需求征集公告</w:t>
      </w:r>
    </w:p>
    <w:p w14:paraId="42B5C2FA">
      <w:pPr>
        <w:pStyle w:val="4"/>
        <w:widowControl/>
        <w:spacing w:line="420" w:lineRule="atLeast"/>
        <w:ind w:firstLine="555"/>
        <w:rPr>
          <w:color w:val="auto"/>
        </w:rPr>
      </w:pPr>
      <w:r>
        <w:rPr>
          <w:rFonts w:hint="eastAsia" w:ascii="微软雅黑" w:hAnsi="微软雅黑" w:eastAsia="微软雅黑" w:cs="微软雅黑"/>
          <w:color w:val="auto"/>
        </w:rPr>
        <w:t>2.采购目的：完成教学信息化资源合理布局、适用不同教学场景需求、兼顾考试等多功能集群平台建设，满足公共卫生实验教学中心实验教学使用需求。</w:t>
      </w:r>
    </w:p>
    <w:p w14:paraId="5205D633">
      <w:pPr>
        <w:pStyle w:val="4"/>
        <w:widowControl/>
        <w:spacing w:line="420" w:lineRule="atLeast"/>
        <w:ind w:firstLine="555"/>
        <w:rPr>
          <w:color w:val="auto"/>
        </w:rPr>
      </w:pPr>
      <w:r>
        <w:rPr>
          <w:rFonts w:hint="eastAsia" w:ascii="微软雅黑" w:hAnsi="微软雅黑" w:eastAsia="微软雅黑" w:cs="微软雅黑"/>
          <w:color w:val="auto"/>
        </w:rPr>
        <w:t>3.采购内容：见需求征集明细</w:t>
      </w:r>
    </w:p>
    <w:p w14:paraId="44F73326">
      <w:pPr>
        <w:pStyle w:val="4"/>
        <w:widowControl/>
        <w:spacing w:line="420" w:lineRule="atLeast"/>
        <w:ind w:firstLine="570"/>
        <w:rPr>
          <w:color w:val="auto"/>
        </w:rPr>
      </w:pPr>
      <w:r>
        <w:rPr>
          <w:rFonts w:hint="eastAsia" w:ascii="微软雅黑" w:hAnsi="微软雅黑" w:eastAsia="微软雅黑" w:cs="微软雅黑"/>
          <w:color w:val="auto"/>
        </w:rPr>
        <w:t>4.项目预算：</w:t>
      </w:r>
      <w:r>
        <w:rPr>
          <w:rFonts w:hint="eastAsia" w:ascii="微软雅黑" w:hAnsi="微软雅黑" w:eastAsia="微软雅黑" w:cs="微软雅黑"/>
          <w:color w:val="auto"/>
          <w:lang w:val="en-US" w:eastAsia="zh-CN"/>
        </w:rPr>
        <w:t>约</w:t>
      </w:r>
      <w:r>
        <w:rPr>
          <w:rFonts w:hint="eastAsia" w:ascii="微软雅黑" w:hAnsi="微软雅黑" w:eastAsia="微软雅黑" w:cs="微软雅黑"/>
          <w:color w:val="auto"/>
        </w:rPr>
        <w:t>1466.4031</w:t>
      </w:r>
      <w:r>
        <w:rPr>
          <w:rFonts w:hint="eastAsia" w:ascii="微软雅黑" w:hAnsi="微软雅黑" w:eastAsia="微软雅黑" w:cs="微软雅黑"/>
          <w:color w:val="auto"/>
          <w:u w:val="single"/>
        </w:rPr>
        <w:t>万</w:t>
      </w:r>
      <w:r>
        <w:rPr>
          <w:rFonts w:hint="eastAsia" w:ascii="微软雅黑" w:hAnsi="微软雅黑" w:eastAsia="微软雅黑" w:cs="微软雅黑"/>
          <w:color w:val="auto"/>
        </w:rPr>
        <w:t>元</w:t>
      </w:r>
    </w:p>
    <w:p w14:paraId="5A7223BA">
      <w:pPr>
        <w:pStyle w:val="4"/>
        <w:widowControl/>
        <w:spacing w:line="420" w:lineRule="atLeast"/>
        <w:ind w:firstLine="570"/>
        <w:rPr>
          <w:color w:val="auto"/>
        </w:rPr>
      </w:pPr>
      <w:r>
        <w:rPr>
          <w:rStyle w:val="7"/>
          <w:rFonts w:hint="eastAsia" w:ascii="微软雅黑" w:hAnsi="微软雅黑" w:eastAsia="微软雅黑" w:cs="微软雅黑"/>
          <w:color w:val="auto"/>
        </w:rPr>
        <w:t>二、需求征集要求</w:t>
      </w:r>
    </w:p>
    <w:p w14:paraId="67D17820">
      <w:pPr>
        <w:pStyle w:val="4"/>
        <w:widowControl/>
        <w:spacing w:line="420" w:lineRule="atLeast"/>
        <w:ind w:firstLine="570"/>
      </w:pPr>
      <w:r>
        <w:rPr>
          <w:rFonts w:hint="eastAsia" w:ascii="微软雅黑" w:hAnsi="微软雅黑" w:eastAsia="微软雅黑" w:cs="微软雅黑"/>
        </w:rPr>
        <w:t>1.需求提供方资格要求：国内注册（指按国家有关规定要求注册的），生产或经营本次采购货物或服务的，具备法人资格的供应商。</w:t>
      </w:r>
    </w:p>
    <w:p w14:paraId="69FA507E">
      <w:pPr>
        <w:pStyle w:val="4"/>
        <w:widowControl/>
        <w:spacing w:line="420" w:lineRule="atLeast"/>
        <w:ind w:firstLine="570"/>
      </w:pPr>
      <w:r>
        <w:rPr>
          <w:rFonts w:hint="eastAsia" w:ascii="微软雅黑" w:hAnsi="微软雅黑" w:eastAsia="微软雅黑" w:cs="微软雅黑"/>
        </w:rPr>
        <w:t>2.需求征集文件要求：必须包括营业执照复印件、需求明细表（附件）。</w:t>
      </w:r>
    </w:p>
    <w:p w14:paraId="42EEEF0E">
      <w:pPr>
        <w:pStyle w:val="4"/>
        <w:widowControl/>
        <w:spacing w:line="420" w:lineRule="atLeast"/>
        <w:ind w:firstLine="570"/>
      </w:pPr>
      <w:r>
        <w:rPr>
          <w:rFonts w:hint="eastAsia" w:ascii="微软雅黑" w:hAnsi="微软雅黑" w:eastAsia="微软雅黑" w:cs="微软雅黑"/>
        </w:rPr>
        <w:t>3.在线征集截止时间和收集方式：</w:t>
      </w:r>
      <w:r>
        <w:rPr>
          <w:rFonts w:hint="eastAsia" w:ascii="微软雅黑" w:hAnsi="微软雅黑" w:eastAsia="微软雅黑" w:cs="微软雅黑"/>
          <w:color w:val="auto"/>
        </w:rPr>
        <w:t>于</w:t>
      </w:r>
      <w:r>
        <w:rPr>
          <w:rFonts w:hint="eastAsia" w:ascii="微软雅黑" w:hAnsi="微软雅黑" w:eastAsia="微软雅黑" w:cs="微软雅黑"/>
          <w:color w:val="auto"/>
          <w:u w:val="single"/>
        </w:rPr>
        <w:t> 2026 </w:t>
      </w:r>
      <w:r>
        <w:rPr>
          <w:rFonts w:hint="eastAsia" w:ascii="微软雅黑" w:hAnsi="微软雅黑" w:eastAsia="微软雅黑" w:cs="微软雅黑"/>
          <w:color w:val="auto"/>
        </w:rPr>
        <w:t>年</w:t>
      </w:r>
      <w:r>
        <w:rPr>
          <w:rFonts w:hint="eastAsia" w:ascii="微软雅黑" w:hAnsi="微软雅黑" w:eastAsia="微软雅黑" w:cs="微软雅黑"/>
          <w:color w:val="auto"/>
          <w:u w:val="single"/>
        </w:rPr>
        <w:t>4</w:t>
      </w:r>
      <w:r>
        <w:rPr>
          <w:rFonts w:hint="eastAsia" w:ascii="微软雅黑" w:hAnsi="微软雅黑" w:eastAsia="微软雅黑" w:cs="微软雅黑"/>
          <w:color w:val="auto"/>
        </w:rPr>
        <w:t>月</w:t>
      </w:r>
      <w:r>
        <w:rPr>
          <w:rFonts w:hint="eastAsia" w:ascii="微软雅黑" w:hAnsi="微软雅黑" w:eastAsia="微软雅黑" w:cs="微软雅黑"/>
          <w:color w:val="auto"/>
          <w:u w:val="single"/>
        </w:rPr>
        <w:t> 13</w:t>
      </w:r>
      <w:r>
        <w:rPr>
          <w:rFonts w:hint="eastAsia" w:ascii="微软雅黑" w:hAnsi="微软雅黑" w:eastAsia="微软雅黑" w:cs="微软雅黑"/>
          <w:color w:val="auto"/>
        </w:rPr>
        <w:t>日</w:t>
      </w:r>
      <w:r>
        <w:rPr>
          <w:rFonts w:hint="eastAsia" w:ascii="微软雅黑" w:hAnsi="微软雅黑" w:eastAsia="微软雅黑" w:cs="微软雅黑"/>
          <w:color w:val="auto"/>
          <w:u w:val="single"/>
        </w:rPr>
        <w:t>12时前</w:t>
      </w:r>
      <w:r>
        <w:rPr>
          <w:rFonts w:hint="eastAsia" w:ascii="微软雅黑" w:hAnsi="微软雅黑" w:eastAsia="微软雅黑" w:cs="微软雅黑"/>
          <w:color w:val="auto"/>
        </w:rPr>
        <w:t>将</w:t>
      </w:r>
      <w:r>
        <w:rPr>
          <w:rFonts w:hint="eastAsia" w:ascii="微软雅黑" w:hAnsi="微软雅黑" w:eastAsia="微软雅黑" w:cs="微软雅黑"/>
        </w:rPr>
        <w:t>文件发送至以下电子邮箱：</w:t>
      </w:r>
      <w:r>
        <w:rPr>
          <w:rFonts w:hint="eastAsia" w:ascii="微软雅黑" w:hAnsi="微软雅黑" w:eastAsia="微软雅黑" w:cs="微软雅黑"/>
          <w:u w:val="single"/>
        </w:rPr>
        <w:t>185325245@qq.com</w:t>
      </w:r>
      <w:r>
        <w:rPr>
          <w:rFonts w:hint="eastAsia" w:ascii="微软雅黑" w:hAnsi="微软雅黑" w:eastAsia="微软雅黑" w:cs="微软雅黑"/>
        </w:rPr>
        <w:t>。</w:t>
      </w:r>
    </w:p>
    <w:p w14:paraId="6355BA89">
      <w:pPr>
        <w:pStyle w:val="4"/>
        <w:widowControl/>
        <w:spacing w:line="420" w:lineRule="atLeast"/>
        <w:ind w:firstLine="570"/>
      </w:pPr>
      <w:r>
        <w:rPr>
          <w:rStyle w:val="7"/>
          <w:rFonts w:hint="eastAsia" w:ascii="微软雅黑" w:hAnsi="微软雅黑" w:eastAsia="微软雅黑" w:cs="微软雅黑"/>
          <w:bCs/>
        </w:rPr>
        <w:t>三、业务咨询</w:t>
      </w:r>
    </w:p>
    <w:p w14:paraId="6AE1FA6D">
      <w:pPr>
        <w:pStyle w:val="4"/>
        <w:widowControl/>
        <w:spacing w:line="420" w:lineRule="atLeast"/>
        <w:ind w:firstLine="570"/>
      </w:pPr>
      <w:r>
        <w:rPr>
          <w:rFonts w:hint="eastAsia" w:ascii="微软雅黑" w:hAnsi="微软雅黑" w:eastAsia="微软雅黑" w:cs="微软雅黑"/>
        </w:rPr>
        <w:t>联系人：</w:t>
      </w:r>
      <w:r>
        <w:rPr>
          <w:rFonts w:hint="eastAsia" w:ascii="微软雅黑" w:hAnsi="微软雅黑" w:eastAsia="微软雅黑" w:cs="微软雅黑"/>
          <w:u w:val="single"/>
        </w:rPr>
        <w:t> 刘老师</w:t>
      </w:r>
      <w:r>
        <w:rPr>
          <w:rFonts w:hint="eastAsia" w:ascii="微软雅黑" w:hAnsi="微软雅黑" w:eastAsia="微软雅黑" w:cs="微软雅黑"/>
        </w:rPr>
        <w:t>，联系电话：</w:t>
      </w:r>
      <w:r>
        <w:rPr>
          <w:rFonts w:hint="eastAsia" w:ascii="微软雅黑" w:hAnsi="微软雅黑" w:eastAsia="微软雅黑" w:cs="微软雅黑"/>
          <w:u w:val="single"/>
        </w:rPr>
        <w:t> 18100772596  </w:t>
      </w:r>
    </w:p>
    <w:p w14:paraId="4CB5004D">
      <w:pPr>
        <w:pStyle w:val="4"/>
        <w:widowControl/>
        <w:spacing w:line="420" w:lineRule="atLeast"/>
        <w:ind w:firstLine="570"/>
      </w:pPr>
      <w:r>
        <w:rPr>
          <w:rStyle w:val="7"/>
          <w:rFonts w:hint="eastAsia" w:ascii="微软雅黑" w:hAnsi="微软雅黑" w:eastAsia="微软雅黑" w:cs="微软雅黑"/>
          <w:bCs/>
        </w:rPr>
        <w:t> 四、其他说明</w:t>
      </w:r>
      <w:r>
        <w:rPr>
          <w:rFonts w:hint="eastAsia" w:ascii="微软雅黑" w:hAnsi="微软雅黑" w:eastAsia="微软雅黑" w:cs="微软雅黑"/>
        </w:rPr>
        <w:br w:type="textWrapping"/>
      </w:r>
      <w:r>
        <w:rPr>
          <w:rFonts w:hint="eastAsia" w:ascii="微软雅黑" w:hAnsi="微软雅黑" w:eastAsia="微软雅黑" w:cs="微软雅黑"/>
        </w:rPr>
        <w:t>       本次采购需求征集，只作为编制采购需求的参考依据之一。需求提供方可以直接对需求技术参数进行修改、完善。</w:t>
      </w:r>
    </w:p>
    <w:p w14:paraId="1EDDA350">
      <w:pPr>
        <w:widowControl/>
        <w:spacing w:line="440" w:lineRule="exact"/>
        <w:jc w:val="left"/>
        <w:rPr>
          <w:rFonts w:hint="eastAsia" w:ascii="黑体" w:hAnsi="黑体" w:eastAsia="黑体" w:cs="宋体"/>
          <w:bCs/>
          <w:sz w:val="32"/>
          <w:szCs w:val="32"/>
        </w:rPr>
      </w:pPr>
      <w:r>
        <w:rPr>
          <w:rStyle w:val="7"/>
          <w:rFonts w:hint="eastAsia" w:ascii="微软雅黑" w:hAnsi="微软雅黑" w:eastAsia="微软雅黑" w:cs="微软雅黑"/>
          <w:sz w:val="24"/>
        </w:rPr>
        <w:t>     </w:t>
      </w:r>
      <w:r>
        <w:rPr>
          <w:rFonts w:hint="eastAsia" w:ascii="黑体" w:hAnsi="黑体" w:eastAsia="黑体" w:cs="宋体"/>
          <w:bCs/>
          <w:sz w:val="32"/>
          <w:szCs w:val="32"/>
        </w:rPr>
        <w:t>附件</w:t>
      </w:r>
    </w:p>
    <w:p w14:paraId="1C0FF6E6">
      <w:pPr>
        <w:widowControl/>
        <w:spacing w:line="460" w:lineRule="exact"/>
        <w:jc w:val="center"/>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需求征集明细表</w:t>
      </w:r>
    </w:p>
    <w:tbl>
      <w:tblPr>
        <w:tblStyle w:val="5"/>
        <w:tblW w:w="4947"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5"/>
        <w:gridCol w:w="514"/>
        <w:gridCol w:w="581"/>
        <w:gridCol w:w="5414"/>
        <w:gridCol w:w="222"/>
        <w:gridCol w:w="410"/>
        <w:gridCol w:w="432"/>
        <w:gridCol w:w="433"/>
      </w:tblGrid>
      <w:tr w14:paraId="71A9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5122A0">
            <w:pPr>
              <w:snapToGrid w:val="0"/>
              <w:jc w:val="left"/>
              <w:rPr>
                <w:rFonts w:hint="eastAsia" w:ascii="宋体" w:hAnsi="宋体"/>
                <w:b/>
                <w:bCs/>
                <w:szCs w:val="21"/>
              </w:rPr>
            </w:pPr>
            <w:r>
              <w:rPr>
                <w:rFonts w:hint="eastAsia" w:ascii="宋体" w:hAnsi="宋体"/>
                <w:b/>
                <w:bCs/>
                <w:szCs w:val="21"/>
              </w:rPr>
              <w:t>一、技术要求</w:t>
            </w:r>
          </w:p>
        </w:tc>
      </w:tr>
      <w:tr w14:paraId="163D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74D9CB">
            <w:pPr>
              <w:snapToGrid w:val="0"/>
              <w:jc w:val="center"/>
              <w:rPr>
                <w:rFonts w:hint="eastAsia" w:ascii="宋体" w:hAnsi="宋体"/>
                <w:b/>
                <w:bCs/>
                <w:szCs w:val="21"/>
              </w:rPr>
            </w:pPr>
            <w:r>
              <w:rPr>
                <w:rFonts w:hint="eastAsia" w:ascii="宋体" w:hAnsi="宋体"/>
                <w:b/>
                <w:bCs/>
                <w:szCs w:val="21"/>
              </w:rPr>
              <w:t>序号</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8853850">
            <w:pPr>
              <w:snapToGrid w:val="0"/>
              <w:jc w:val="center"/>
              <w:rPr>
                <w:rFonts w:hint="eastAsia" w:ascii="宋体" w:hAnsi="宋体"/>
                <w:b/>
                <w:bCs/>
                <w:szCs w:val="21"/>
              </w:rPr>
            </w:pPr>
            <w:r>
              <w:rPr>
                <w:rFonts w:hint="eastAsia" w:ascii="宋体" w:hAnsi="宋体"/>
                <w:b/>
                <w:bCs/>
                <w:szCs w:val="21"/>
              </w:rPr>
              <w:t>采购内容</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1769BF3">
            <w:pPr>
              <w:snapToGrid w:val="0"/>
              <w:jc w:val="center"/>
              <w:rPr>
                <w:rFonts w:hint="eastAsia" w:ascii="宋体" w:hAnsi="宋体"/>
                <w:b/>
                <w:bCs/>
                <w:szCs w:val="21"/>
              </w:rPr>
            </w:pPr>
            <w:r>
              <w:rPr>
                <w:rFonts w:hint="eastAsia" w:ascii="宋体" w:hAnsi="宋体"/>
                <w:b/>
                <w:bCs/>
                <w:szCs w:val="21"/>
              </w:rPr>
              <w:t>品牌型号、生产厂家(填三个)</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F2DD354">
            <w:pPr>
              <w:snapToGrid w:val="0"/>
              <w:jc w:val="center"/>
              <w:rPr>
                <w:rFonts w:hint="eastAsia" w:ascii="宋体" w:hAnsi="宋体"/>
                <w:b/>
                <w:bCs/>
                <w:szCs w:val="21"/>
              </w:rPr>
            </w:pPr>
            <w:r>
              <w:rPr>
                <w:rFonts w:hint="eastAsia" w:ascii="宋体" w:hAnsi="宋体"/>
                <w:b/>
                <w:bCs/>
                <w:szCs w:val="21"/>
              </w:rPr>
              <w:t>技术参数</w:t>
            </w:r>
          </w:p>
        </w:tc>
        <w:tc>
          <w:tcPr>
            <w:tcW w:w="133" w:type="pct"/>
            <w:tcBorders>
              <w:top w:val="single" w:color="auto" w:sz="4" w:space="0"/>
              <w:left w:val="single" w:color="auto" w:sz="4" w:space="0"/>
              <w:bottom w:val="single" w:color="auto" w:sz="4" w:space="0"/>
              <w:right w:val="single" w:color="auto" w:sz="4" w:space="0"/>
            </w:tcBorders>
            <w:vAlign w:val="center"/>
          </w:tcPr>
          <w:p w14:paraId="318E19D9">
            <w:pPr>
              <w:snapToGrid w:val="0"/>
              <w:jc w:val="center"/>
              <w:rPr>
                <w:rFonts w:hint="eastAsia" w:ascii="宋体" w:hAnsi="宋体"/>
                <w:b/>
                <w:bCs/>
                <w:szCs w:val="21"/>
              </w:rPr>
            </w:pPr>
            <w:r>
              <w:rPr>
                <w:rFonts w:hint="eastAsia" w:ascii="宋体" w:hAnsi="宋体"/>
                <w:b/>
                <w:bCs/>
                <w:szCs w:val="21"/>
              </w:rPr>
              <w:t>计量</w:t>
            </w:r>
          </w:p>
          <w:p w14:paraId="0AB2A8CB">
            <w:pPr>
              <w:snapToGrid w:val="0"/>
              <w:jc w:val="center"/>
              <w:rPr>
                <w:rFonts w:hint="eastAsia" w:ascii="宋体" w:hAnsi="宋体"/>
                <w:b/>
                <w:bCs/>
                <w:szCs w:val="21"/>
              </w:rPr>
            </w:pPr>
            <w:r>
              <w:rPr>
                <w:rFonts w:hint="eastAsia" w:ascii="宋体" w:hAnsi="宋体"/>
                <w:b/>
                <w:bCs/>
                <w:szCs w:val="21"/>
              </w:rPr>
              <w:t>单位</w:t>
            </w:r>
          </w:p>
        </w:tc>
        <w:tc>
          <w:tcPr>
            <w:tcW w:w="246" w:type="pct"/>
            <w:tcBorders>
              <w:top w:val="single" w:color="auto" w:sz="4" w:space="0"/>
              <w:left w:val="single" w:color="auto" w:sz="4" w:space="0"/>
              <w:bottom w:val="single" w:color="auto" w:sz="4" w:space="0"/>
              <w:right w:val="single" w:color="auto" w:sz="4" w:space="0"/>
            </w:tcBorders>
            <w:vAlign w:val="center"/>
          </w:tcPr>
          <w:p w14:paraId="3AC17CCC">
            <w:pPr>
              <w:snapToGrid w:val="0"/>
              <w:jc w:val="center"/>
              <w:rPr>
                <w:rFonts w:hint="eastAsia" w:ascii="宋体" w:hAnsi="宋体"/>
                <w:b/>
                <w:bCs/>
                <w:szCs w:val="21"/>
              </w:rPr>
            </w:pPr>
            <w:r>
              <w:rPr>
                <w:rFonts w:hint="eastAsia" w:ascii="宋体" w:hAnsi="宋体"/>
                <w:b/>
                <w:bCs/>
                <w:szCs w:val="21"/>
              </w:rPr>
              <w:t>数量</w:t>
            </w:r>
          </w:p>
        </w:tc>
        <w:tc>
          <w:tcPr>
            <w:tcW w:w="259" w:type="pct"/>
            <w:tcBorders>
              <w:top w:val="single" w:color="auto" w:sz="4" w:space="0"/>
              <w:left w:val="single" w:color="auto" w:sz="4" w:space="0"/>
              <w:bottom w:val="single" w:color="auto" w:sz="4" w:space="0"/>
              <w:right w:val="single" w:color="auto" w:sz="4" w:space="0"/>
            </w:tcBorders>
            <w:vAlign w:val="center"/>
          </w:tcPr>
          <w:p w14:paraId="2F431346">
            <w:pPr>
              <w:snapToGrid w:val="0"/>
              <w:jc w:val="center"/>
              <w:rPr>
                <w:rFonts w:hint="eastAsia" w:ascii="宋体" w:hAnsi="宋体"/>
                <w:b/>
                <w:bCs/>
                <w:szCs w:val="21"/>
              </w:rPr>
            </w:pPr>
            <w:r>
              <w:rPr>
                <w:rFonts w:hint="eastAsia" w:ascii="宋体" w:hAnsi="宋体"/>
                <w:b/>
                <w:bCs/>
                <w:szCs w:val="21"/>
              </w:rPr>
              <w:t>单价</w:t>
            </w:r>
          </w:p>
          <w:p w14:paraId="4A485A65">
            <w:pPr>
              <w:snapToGrid w:val="0"/>
              <w:jc w:val="center"/>
              <w:rPr>
                <w:rFonts w:hint="eastAsia" w:ascii="宋体" w:hAnsi="宋体"/>
                <w:b/>
                <w:bCs/>
                <w:szCs w:val="21"/>
              </w:rPr>
            </w:pPr>
            <w:r>
              <w:rPr>
                <w:rFonts w:hint="eastAsia" w:ascii="宋体" w:hAnsi="宋体"/>
                <w:b/>
                <w:bCs/>
                <w:szCs w:val="21"/>
              </w:rPr>
              <w:t>（万元）</w:t>
            </w:r>
          </w:p>
        </w:tc>
        <w:tc>
          <w:tcPr>
            <w:tcW w:w="260" w:type="pct"/>
            <w:tcBorders>
              <w:top w:val="single" w:color="auto" w:sz="4" w:space="0"/>
              <w:left w:val="single" w:color="auto" w:sz="4" w:space="0"/>
              <w:bottom w:val="single" w:color="auto" w:sz="4" w:space="0"/>
              <w:right w:val="single" w:color="auto" w:sz="4" w:space="0"/>
            </w:tcBorders>
            <w:vAlign w:val="center"/>
          </w:tcPr>
          <w:p w14:paraId="0000D569">
            <w:pPr>
              <w:snapToGrid w:val="0"/>
              <w:jc w:val="center"/>
              <w:rPr>
                <w:rFonts w:hint="eastAsia" w:ascii="宋体" w:hAnsi="宋体"/>
                <w:b/>
                <w:bCs/>
                <w:szCs w:val="21"/>
              </w:rPr>
            </w:pPr>
            <w:r>
              <w:rPr>
                <w:rFonts w:hint="eastAsia" w:ascii="宋体" w:hAnsi="宋体"/>
                <w:b/>
                <w:bCs/>
                <w:szCs w:val="21"/>
              </w:rPr>
              <w:t>小计</w:t>
            </w:r>
          </w:p>
          <w:p w14:paraId="2D8E7579">
            <w:pPr>
              <w:snapToGrid w:val="0"/>
              <w:jc w:val="center"/>
              <w:rPr>
                <w:rFonts w:hint="eastAsia" w:ascii="宋体" w:hAnsi="宋体"/>
                <w:b/>
                <w:bCs/>
                <w:szCs w:val="21"/>
              </w:rPr>
            </w:pPr>
            <w:r>
              <w:rPr>
                <w:rFonts w:hint="eastAsia" w:ascii="宋体" w:hAnsi="宋体"/>
                <w:b/>
                <w:bCs/>
                <w:szCs w:val="21"/>
              </w:rPr>
              <w:t>（万元）</w:t>
            </w:r>
          </w:p>
        </w:tc>
      </w:tr>
      <w:tr w14:paraId="261A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B4F8BD">
            <w:pPr>
              <w:widowControl/>
              <w:jc w:val="center"/>
              <w:textAlignment w:val="bottom"/>
              <w:rPr>
                <w:rFonts w:hint="eastAsia" w:ascii="宋体" w:hAnsi="宋体"/>
                <w:b/>
                <w:bCs/>
                <w:sz w:val="20"/>
                <w:szCs w:val="20"/>
              </w:rPr>
            </w:pPr>
            <w:r>
              <w:rPr>
                <w:rFonts w:hint="eastAsia" w:ascii="宋体" w:hAnsi="宋体" w:eastAsia="宋体" w:cs="宋体"/>
                <w:kern w:val="0"/>
                <w:sz w:val="20"/>
                <w:szCs w:val="20"/>
                <w:lang w:bidi="ar"/>
              </w:rPr>
              <w:t>1</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20BF55">
            <w:pPr>
              <w:widowControl/>
              <w:jc w:val="center"/>
              <w:textAlignment w:val="center"/>
              <w:rPr>
                <w:rFonts w:hint="eastAsia" w:ascii="宋体" w:hAnsi="宋体"/>
                <w:sz w:val="20"/>
                <w:szCs w:val="20"/>
              </w:rPr>
            </w:pPr>
            <w:r>
              <w:rPr>
                <w:rFonts w:hint="eastAsia" w:ascii="宋体" w:hAnsi="宋体"/>
                <w:sz w:val="20"/>
                <w:szCs w:val="20"/>
              </w:rPr>
              <w:t>实验室设备迁移</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414883">
            <w:pPr>
              <w:widowControl/>
              <w:tabs>
                <w:tab w:val="left" w:pos="312"/>
              </w:tabs>
              <w:jc w:val="center"/>
              <w:textAlignment w:val="center"/>
              <w:rPr>
                <w:rFonts w:hint="eastAsia" w:ascii="宋体" w:hAnsi="宋体" w:eastAsia="宋体"/>
                <w:sz w:val="20"/>
                <w:szCs w:val="20"/>
              </w:rPr>
            </w:pPr>
            <w:r>
              <w:rPr>
                <w:rFonts w:hint="eastAsia" w:ascii="宋体" w:hAnsi="宋体" w:eastAsia="宋体"/>
                <w:sz w:val="20"/>
                <w:szCs w:val="20"/>
              </w:rPr>
              <w:t>定制</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323AB42">
            <w:pPr>
              <w:widowControl/>
              <w:jc w:val="left"/>
              <w:textAlignment w:val="center"/>
              <w:rPr>
                <w:rFonts w:hint="eastAsia" w:ascii="宋体" w:hAnsi="宋体" w:eastAsia="宋体"/>
                <w:sz w:val="20"/>
                <w:szCs w:val="20"/>
              </w:rPr>
            </w:pPr>
            <w:r>
              <w:rPr>
                <w:rFonts w:hint="eastAsia" w:ascii="宋体" w:hAnsi="宋体" w:eastAsia="宋体"/>
                <w:sz w:val="20"/>
                <w:szCs w:val="20"/>
              </w:rPr>
              <w:t>将现有实验室教学电脑、电脑桌椅以及讲台、投影机、电动幕布、音箱、投影机、VGA线、幕布电源线、中控信号线、电源排插、线槽迁移至指定地点，迁移过程保证物品完好无损，并完成安装部署调试。</w:t>
            </w:r>
          </w:p>
        </w:tc>
        <w:tc>
          <w:tcPr>
            <w:tcW w:w="133" w:type="pct"/>
            <w:tcBorders>
              <w:top w:val="single" w:color="auto" w:sz="4" w:space="0"/>
              <w:left w:val="single" w:color="auto" w:sz="4" w:space="0"/>
              <w:bottom w:val="single" w:color="auto" w:sz="4" w:space="0"/>
              <w:right w:val="single" w:color="auto" w:sz="4" w:space="0"/>
            </w:tcBorders>
            <w:vAlign w:val="center"/>
          </w:tcPr>
          <w:p w14:paraId="2557A4A1">
            <w:pPr>
              <w:widowControl/>
              <w:jc w:val="center"/>
              <w:textAlignment w:val="center"/>
              <w:rPr>
                <w:rFonts w:hint="eastAsia" w:ascii="宋体" w:hAnsi="宋体"/>
                <w:sz w:val="20"/>
                <w:szCs w:val="20"/>
              </w:rPr>
            </w:pPr>
            <w:r>
              <w:rPr>
                <w:rFonts w:hint="eastAsia" w:ascii="宋体" w:hAnsi="宋体"/>
                <w:sz w:val="20"/>
                <w:szCs w:val="20"/>
              </w:rPr>
              <w:t>批</w:t>
            </w:r>
          </w:p>
        </w:tc>
        <w:tc>
          <w:tcPr>
            <w:tcW w:w="246" w:type="pct"/>
            <w:tcBorders>
              <w:top w:val="single" w:color="auto" w:sz="4" w:space="0"/>
              <w:left w:val="single" w:color="auto" w:sz="4" w:space="0"/>
              <w:bottom w:val="single" w:color="auto" w:sz="4" w:space="0"/>
              <w:right w:val="single" w:color="auto" w:sz="4" w:space="0"/>
            </w:tcBorders>
            <w:vAlign w:val="center"/>
          </w:tcPr>
          <w:p w14:paraId="4FDF6003">
            <w:pPr>
              <w:widowControl/>
              <w:jc w:val="center"/>
              <w:textAlignment w:val="center"/>
              <w:rPr>
                <w:rFonts w:hint="eastAsia" w:ascii="宋体" w:hAnsi="宋体"/>
                <w:sz w:val="20"/>
                <w:szCs w:val="20"/>
              </w:rPr>
            </w:pPr>
            <w:r>
              <w:rPr>
                <w:rFonts w:hint="eastAsia" w:ascii="宋体" w:hAnsi="宋体"/>
                <w:sz w:val="20"/>
                <w:szCs w:val="20"/>
              </w:rPr>
              <w:t>1</w:t>
            </w:r>
          </w:p>
        </w:tc>
        <w:tc>
          <w:tcPr>
            <w:tcW w:w="259" w:type="pct"/>
            <w:tcBorders>
              <w:top w:val="single" w:color="auto" w:sz="4" w:space="0"/>
              <w:left w:val="single" w:color="auto" w:sz="4" w:space="0"/>
              <w:bottom w:val="single" w:color="auto" w:sz="4" w:space="0"/>
              <w:right w:val="single" w:color="auto" w:sz="4" w:space="0"/>
            </w:tcBorders>
            <w:vAlign w:val="center"/>
          </w:tcPr>
          <w:p w14:paraId="0DA03AD5">
            <w:pPr>
              <w:widowControl/>
              <w:jc w:val="center"/>
              <w:textAlignment w:val="center"/>
              <w:rPr>
                <w:rFonts w:hint="eastAsia" w:ascii="宋体" w:hAnsi="宋体"/>
                <w:b/>
                <w:bCs/>
                <w:color w:val="FF0000"/>
                <w:sz w:val="20"/>
                <w:szCs w:val="20"/>
              </w:rPr>
            </w:pPr>
          </w:p>
        </w:tc>
        <w:tc>
          <w:tcPr>
            <w:tcW w:w="260" w:type="pct"/>
            <w:tcBorders>
              <w:top w:val="single" w:color="auto" w:sz="4" w:space="0"/>
              <w:left w:val="single" w:color="auto" w:sz="4" w:space="0"/>
              <w:bottom w:val="single" w:color="auto" w:sz="4" w:space="0"/>
              <w:right w:val="single" w:color="auto" w:sz="4" w:space="0"/>
            </w:tcBorders>
            <w:vAlign w:val="center"/>
          </w:tcPr>
          <w:p w14:paraId="136A033A">
            <w:pPr>
              <w:widowControl/>
              <w:jc w:val="center"/>
              <w:textAlignment w:val="center"/>
              <w:rPr>
                <w:rFonts w:hint="eastAsia" w:ascii="宋体" w:hAnsi="宋体"/>
                <w:b/>
                <w:bCs/>
                <w:color w:val="FF0000"/>
                <w:sz w:val="20"/>
                <w:szCs w:val="20"/>
              </w:rPr>
            </w:pPr>
          </w:p>
        </w:tc>
      </w:tr>
      <w:tr w14:paraId="5FD7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394F74">
            <w:pPr>
              <w:widowControl/>
              <w:jc w:val="center"/>
              <w:textAlignment w:val="bottom"/>
              <w:rPr>
                <w:rFonts w:hint="eastAsia" w:ascii="宋体" w:hAnsi="宋体" w:eastAsia="宋体"/>
                <w:b/>
                <w:bCs/>
                <w:sz w:val="20"/>
                <w:szCs w:val="20"/>
              </w:rPr>
            </w:pPr>
            <w:r>
              <w:rPr>
                <w:rFonts w:hint="eastAsia" w:ascii="宋体" w:hAnsi="宋体" w:eastAsia="宋体" w:cs="宋体"/>
                <w:kern w:val="0"/>
                <w:sz w:val="20"/>
                <w:szCs w:val="20"/>
                <w:lang w:bidi="ar"/>
              </w:rPr>
              <w:t>2</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88561EE">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开源鸿蒙开发平台</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B981F42">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深开鸿、瑞中、科路</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70D79D8">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一．设备硬件</w:t>
            </w:r>
          </w:p>
          <w:p w14:paraId="4B08230B">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1.支持OpenHarmonyV5.0及以上版本。</w:t>
            </w:r>
          </w:p>
          <w:p w14:paraId="12353318">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2.处理器：8核2.4GhzARM架构。</w:t>
            </w:r>
          </w:p>
          <w:p w14:paraId="1DF5C7E2">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3.显卡：Mali–G610（四核GPU）。</w:t>
            </w:r>
          </w:p>
          <w:p w14:paraId="7901EA5C">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4.NPU:6Tops。</w:t>
            </w:r>
          </w:p>
          <w:p w14:paraId="5988D3A4">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5.规格要求：</w:t>
            </w:r>
          </w:p>
          <w:p w14:paraId="712C1D1B">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（1）材质：全铝合金机身。</w:t>
            </w:r>
          </w:p>
          <w:p w14:paraId="44658F8B">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（2）内存16GB；存储128GBeMMC+512GBSSD。</w:t>
            </w:r>
          </w:p>
          <w:p w14:paraId="07408F5B">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（3）显示：21英寸IPSFHD高清显示屏。</w:t>
            </w:r>
          </w:p>
          <w:p w14:paraId="52C850F4">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（4）接口：1个USB3.0，1个USB2.0，1个HDMI，1个RJ45千兆网口，1个Type-C，1个Audio。</w:t>
            </w:r>
          </w:p>
          <w:p w14:paraId="69D671A3">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（5）电源：Type-C20V。</w:t>
            </w:r>
          </w:p>
          <w:p w14:paraId="62D2619D">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（6）标准通用键盘鼠标。</w:t>
            </w:r>
          </w:p>
          <w:p w14:paraId="3BF7B75A">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（7）支持蓝牙、WiFi。</w:t>
            </w:r>
          </w:p>
          <w:p w14:paraId="2941C014">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二．软件功能</w:t>
            </w:r>
          </w:p>
          <w:p w14:paraId="5A728493">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1.支持在OpenHarmonyV5.0以上版本运行VSCODE软件。</w:t>
            </w:r>
          </w:p>
          <w:p w14:paraId="7654D5EA">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2.支持在OpenHarmonyV5.0以上版本运行命令行终端hdc指令。</w:t>
            </w:r>
          </w:p>
          <w:p w14:paraId="2F9F5C08">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4.支持在OpenHarmonyV5.0以上版本通过容器方式安装并运行安卓和linux应用。</w:t>
            </w:r>
          </w:p>
          <w:p w14:paraId="0F9A79A6">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5.分布式能力中心作为设备管理应用，支持让开源鸿蒙开发平台发现其他组网设备，与其它设备组网，并对组网设备进行管理。</w:t>
            </w:r>
          </w:p>
          <w:p w14:paraId="34398782">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6.分布式设备组网功能</w:t>
            </w:r>
          </w:p>
          <w:p w14:paraId="1E105487">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（1）支持组网功能的打开或关闭；</w:t>
            </w:r>
          </w:p>
          <w:p w14:paraId="738791C3">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（2）当开发平台关机后再启动时，组网功能状态保持关机前状态；</w:t>
            </w:r>
          </w:p>
          <w:p w14:paraId="32EFD40F">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（3）支持同账号自动组网；</w:t>
            </w:r>
          </w:p>
          <w:p w14:paraId="35A724C8">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7.分布式设备组网连接</w:t>
            </w:r>
          </w:p>
          <w:p w14:paraId="683AE49F">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（1）可以在分布式能力中心或组网设备快捷列表中选择 要组网或连接的设备；</w:t>
            </w:r>
          </w:p>
          <w:p w14:paraId="36618B0B">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（2）初次组网的设备：需要在开发平台上手动操作组网验证流程，完成后实现连接；</w:t>
            </w:r>
          </w:p>
          <w:p w14:paraId="571FF252">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（3）已组网的设备：开发平台和已组网设备自动建立连接；</w:t>
            </w:r>
          </w:p>
          <w:p w14:paraId="7FA01F02">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8.分布式设备管理</w:t>
            </w:r>
          </w:p>
          <w:p w14:paraId="3CD28D28">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（1）设备删除：在分布式能力中心，可对已组网的设备进行删除；删除后，开发平台将不会与该设备自动连接，需要按照初次组网的方式与设备重新组网；</w:t>
            </w:r>
          </w:p>
          <w:p w14:paraId="747E1411">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（2）设备名称修改：可以修改设备名称信息；</w:t>
            </w:r>
          </w:p>
          <w:p w14:paraId="23D4B688">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（3）设备类型调整：每个设备有自己默认的设备类型，用户可根据需要调整设备类型。</w:t>
            </w:r>
          </w:p>
          <w:p w14:paraId="326B37AE">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9.支持分布式文件文件传输功能。</w:t>
            </w:r>
          </w:p>
          <w:p w14:paraId="5643D17F">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10.接收端显示</w:t>
            </w:r>
          </w:p>
          <w:p w14:paraId="02C8D353">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1）当有设备向用户传输文件时，开始传输后本地分布式交互窗口浮出并显示“xx正在向你传输文件”；在提示语句下方展示传输进度条，包括传输文件名称、文件大小，通过进度条展示的传输进度；当传输完成后窗口自动隐藏</w:t>
            </w:r>
          </w:p>
          <w:p w14:paraId="6D5FD6FD">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（2）在提示分布式交互窗口下方展示“隐藏”按钮，点击后分布式交互窗口收起</w:t>
            </w:r>
          </w:p>
          <w:p w14:paraId="10C79ED4">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11.操作系统桌面支持文件存放，剪切、粘贴、删除、重命名、新建。</w:t>
            </w:r>
          </w:p>
          <w:p w14:paraId="5524D93F">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12.支持文件管理器功能</w:t>
            </w:r>
          </w:p>
          <w:p w14:paraId="01AF2281">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（1）通过分类和搜索，让用户快速找到文件，如文档，图片，音频，视频等；</w:t>
            </w:r>
          </w:p>
          <w:p w14:paraId="36CB4F75">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（2）打破设备壁垒，实现跨设备的文件访问与协同；</w:t>
            </w:r>
          </w:p>
          <w:p w14:paraId="30B415DF">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（3）内置解压工具，支持常见的.zip文件解压，无 第三方工具；</w:t>
            </w:r>
          </w:p>
          <w:p w14:paraId="07B7D8BE">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（4）支持常规的复制、剪切、粘贴、删除、重命名、新建文件夹等；</w:t>
            </w:r>
          </w:p>
          <w:p w14:paraId="3302A480">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（5）内置打印插件，可以方便地发现并连接支持网络打印的打印机。</w:t>
            </w:r>
          </w:p>
          <w:p w14:paraId="076D942D">
            <w:pPr>
              <w:widowControl/>
              <w:jc w:val="left"/>
              <w:textAlignment w:val="center"/>
              <w:rPr>
                <w:rFonts w:hint="eastAsia" w:ascii="宋体" w:hAnsi="宋体" w:eastAsia="宋体" w:cs="宋体"/>
                <w:sz w:val="20"/>
                <w:szCs w:val="20"/>
              </w:rPr>
            </w:pPr>
            <w:r>
              <w:rPr>
                <w:rFonts w:ascii="宋体" w:hAnsi="宋体" w:eastAsia="宋体" w:cs="宋体"/>
                <w:sz w:val="20"/>
                <w:szCs w:val="20"/>
              </w:rPr>
              <w:t>13.</w:t>
            </w:r>
            <w:r>
              <w:rPr>
                <w:rFonts w:hint="eastAsia" w:ascii="宋体" w:hAnsi="宋体" w:eastAsia="宋体" w:cs="宋体"/>
                <w:sz w:val="20"/>
                <w:szCs w:val="20"/>
              </w:rPr>
              <w:t>支持原生</w:t>
            </w:r>
            <w:r>
              <w:rPr>
                <w:rFonts w:ascii="宋体" w:hAnsi="宋体" w:eastAsia="宋体" w:cs="宋体"/>
                <w:sz w:val="20"/>
                <w:szCs w:val="20"/>
              </w:rPr>
              <w:t>AI</w:t>
            </w:r>
            <w:r>
              <w:rPr>
                <w:rFonts w:hint="eastAsia" w:ascii="宋体" w:hAnsi="宋体" w:eastAsia="宋体" w:cs="宋体"/>
                <w:sz w:val="20"/>
                <w:szCs w:val="20"/>
              </w:rPr>
              <w:t>小助手，具备多模态交互、自学习和</w:t>
            </w:r>
            <w:r>
              <w:rPr>
                <w:rFonts w:hint="eastAsia" w:ascii="微软雅黑" w:hAnsi="微软雅黑" w:eastAsia="微软雅黑" w:cs="微软雅黑"/>
                <w:sz w:val="20"/>
                <w:szCs w:val="20"/>
              </w:rPr>
              <w:t>⽣⻓</w:t>
            </w:r>
            <w:r>
              <w:rPr>
                <w:rFonts w:hint="eastAsia" w:ascii="宋体" w:hAnsi="宋体" w:eastAsia="宋体" w:cs="宋体"/>
                <w:sz w:val="20"/>
                <w:szCs w:val="20"/>
              </w:rPr>
              <w:t>的</w:t>
            </w:r>
            <w:r>
              <w:rPr>
                <w:rFonts w:ascii="宋体" w:hAnsi="宋体" w:eastAsia="宋体" w:cs="宋体"/>
                <w:sz w:val="20"/>
                <w:szCs w:val="20"/>
              </w:rPr>
              <w:t>AI</w:t>
            </w:r>
            <w:r>
              <w:rPr>
                <w:rFonts w:hint="eastAsia" w:ascii="宋体" w:hAnsi="宋体" w:eastAsia="宋体" w:cs="宋体"/>
                <w:sz w:val="20"/>
                <w:szCs w:val="20"/>
              </w:rPr>
              <w:t>智能体；支持</w:t>
            </w:r>
            <w:r>
              <w:rPr>
                <w:rFonts w:hint="eastAsia" w:ascii="微软雅黑" w:hAnsi="微软雅黑" w:eastAsia="微软雅黑" w:cs="微软雅黑"/>
                <w:sz w:val="20"/>
                <w:szCs w:val="20"/>
              </w:rPr>
              <w:t>⼴</w:t>
            </w:r>
            <w:r>
              <w:rPr>
                <w:rFonts w:hint="eastAsia" w:ascii="宋体" w:hAnsi="宋体" w:eastAsia="宋体" w:cs="宋体"/>
                <w:sz w:val="20"/>
                <w:szCs w:val="20"/>
              </w:rPr>
              <w:t>泛的端云</w:t>
            </w:r>
            <w:r>
              <w:rPr>
                <w:rFonts w:hint="eastAsia" w:ascii="微软雅黑" w:hAnsi="微软雅黑" w:eastAsia="微软雅黑" w:cs="微软雅黑"/>
                <w:sz w:val="20"/>
                <w:szCs w:val="20"/>
              </w:rPr>
              <w:t>⼤</w:t>
            </w:r>
            <w:r>
              <w:rPr>
                <w:rFonts w:hint="eastAsia" w:ascii="宋体" w:hAnsi="宋体" w:eastAsia="宋体" w:cs="宋体"/>
                <w:sz w:val="20"/>
                <w:szCs w:val="20"/>
              </w:rPr>
              <w:t>模型，可进行分布式设备知识库检索和总结。</w:t>
            </w:r>
          </w:p>
          <w:p w14:paraId="11DA3561">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14.兼容开源鸿蒙生态应用，能实现引擎和应用的上架、下载、安装、更新和推送功能。</w:t>
            </w:r>
          </w:p>
          <w:p w14:paraId="7B3E7219">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（1）前后台结合的应用上架功能、新版本推送；</w:t>
            </w:r>
          </w:p>
          <w:p w14:paraId="797EDC87">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（2）用户可下载、安装、更新、管理和卸载应用、首页应用状态展示。</w:t>
            </w:r>
          </w:p>
        </w:tc>
        <w:tc>
          <w:tcPr>
            <w:tcW w:w="133" w:type="pct"/>
            <w:tcBorders>
              <w:top w:val="single" w:color="auto" w:sz="4" w:space="0"/>
              <w:left w:val="single" w:color="auto" w:sz="4" w:space="0"/>
              <w:bottom w:val="single" w:color="auto" w:sz="4" w:space="0"/>
              <w:right w:val="single" w:color="auto" w:sz="4" w:space="0"/>
            </w:tcBorders>
            <w:vAlign w:val="center"/>
          </w:tcPr>
          <w:p w14:paraId="619E0F9B">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套</w:t>
            </w:r>
          </w:p>
        </w:tc>
        <w:tc>
          <w:tcPr>
            <w:tcW w:w="246" w:type="pct"/>
            <w:tcBorders>
              <w:top w:val="single" w:color="auto" w:sz="4" w:space="0"/>
              <w:left w:val="single" w:color="auto" w:sz="4" w:space="0"/>
              <w:bottom w:val="single" w:color="auto" w:sz="4" w:space="0"/>
              <w:right w:val="single" w:color="auto" w:sz="4" w:space="0"/>
            </w:tcBorders>
            <w:vAlign w:val="center"/>
          </w:tcPr>
          <w:p w14:paraId="2FEF155B">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30</w:t>
            </w:r>
          </w:p>
        </w:tc>
        <w:tc>
          <w:tcPr>
            <w:tcW w:w="259" w:type="pct"/>
            <w:tcBorders>
              <w:top w:val="single" w:color="auto" w:sz="4" w:space="0"/>
              <w:left w:val="single" w:color="auto" w:sz="4" w:space="0"/>
              <w:bottom w:val="single" w:color="auto" w:sz="4" w:space="0"/>
              <w:right w:val="single" w:color="auto" w:sz="4" w:space="0"/>
            </w:tcBorders>
            <w:vAlign w:val="center"/>
          </w:tcPr>
          <w:p w14:paraId="2BE9B2E5">
            <w:pPr>
              <w:widowControl/>
              <w:jc w:val="right"/>
              <w:textAlignment w:val="center"/>
              <w:rPr>
                <w:rFonts w:hint="eastAsia" w:ascii="宋体" w:hAnsi="宋体"/>
                <w:b/>
                <w:bCs/>
                <w:sz w:val="20"/>
                <w:szCs w:val="20"/>
              </w:rPr>
            </w:pPr>
          </w:p>
          <w:p w14:paraId="751FE96C">
            <w:pPr>
              <w:ind w:firstLine="368"/>
              <w:jc w:val="left"/>
            </w:pPr>
          </w:p>
        </w:tc>
        <w:tc>
          <w:tcPr>
            <w:tcW w:w="260" w:type="pct"/>
            <w:tcBorders>
              <w:top w:val="single" w:color="auto" w:sz="4" w:space="0"/>
              <w:left w:val="single" w:color="auto" w:sz="4" w:space="0"/>
              <w:bottom w:val="single" w:color="auto" w:sz="4" w:space="0"/>
              <w:right w:val="single" w:color="auto" w:sz="4" w:space="0"/>
            </w:tcBorders>
            <w:vAlign w:val="center"/>
          </w:tcPr>
          <w:p w14:paraId="395F1965">
            <w:pPr>
              <w:widowControl/>
              <w:jc w:val="center"/>
              <w:textAlignment w:val="center"/>
              <w:rPr>
                <w:rFonts w:hint="eastAsia" w:ascii="宋体" w:hAnsi="宋体"/>
                <w:b/>
                <w:bCs/>
                <w:sz w:val="20"/>
                <w:szCs w:val="20"/>
              </w:rPr>
            </w:pPr>
          </w:p>
        </w:tc>
      </w:tr>
      <w:tr w14:paraId="32A7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01A8CEB">
            <w:pPr>
              <w:widowControl/>
              <w:jc w:val="center"/>
              <w:textAlignment w:val="bottom"/>
              <w:rPr>
                <w:rFonts w:hint="eastAsia" w:ascii="宋体" w:hAnsi="宋体"/>
                <w:b/>
                <w:bCs/>
                <w:sz w:val="20"/>
                <w:szCs w:val="20"/>
              </w:rPr>
            </w:pPr>
            <w:r>
              <w:rPr>
                <w:rFonts w:hint="eastAsia" w:ascii="宋体" w:hAnsi="宋体" w:eastAsia="宋体" w:cs="宋体"/>
                <w:kern w:val="0"/>
                <w:sz w:val="20"/>
                <w:szCs w:val="20"/>
                <w:lang w:bidi="ar"/>
              </w:rPr>
              <w:t>3</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ABA464A">
            <w:pPr>
              <w:widowControl/>
              <w:jc w:val="left"/>
              <w:textAlignment w:val="center"/>
              <w:rPr>
                <w:rFonts w:hint="eastAsia" w:ascii="宋体" w:hAnsi="宋体"/>
                <w:sz w:val="20"/>
                <w:szCs w:val="20"/>
              </w:rPr>
            </w:pPr>
            <w:r>
              <w:rPr>
                <w:rFonts w:hint="eastAsia" w:ascii="宋体" w:hAnsi="宋体"/>
                <w:sz w:val="20"/>
                <w:szCs w:val="20"/>
              </w:rPr>
              <w:t>开源鸿蒙实验箱</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3436C8E">
            <w:pPr>
              <w:widowControl/>
              <w:jc w:val="left"/>
              <w:textAlignment w:val="center"/>
              <w:rPr>
                <w:rFonts w:hint="eastAsia" w:ascii="宋体" w:hAnsi="宋体"/>
                <w:sz w:val="20"/>
                <w:szCs w:val="20"/>
              </w:rPr>
            </w:pPr>
            <w:r>
              <w:rPr>
                <w:rFonts w:hint="eastAsia" w:ascii="宋体" w:hAnsi="宋体"/>
                <w:sz w:val="20"/>
                <w:szCs w:val="20"/>
              </w:rPr>
              <w:t>深开鸿、瑞中、科路</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EC9B3AE">
            <w:pPr>
              <w:widowControl/>
              <w:jc w:val="left"/>
              <w:textAlignment w:val="center"/>
              <w:rPr>
                <w:rFonts w:hint="eastAsia" w:ascii="宋体" w:hAnsi="宋体"/>
                <w:sz w:val="20"/>
                <w:szCs w:val="20"/>
              </w:rPr>
            </w:pPr>
            <w:r>
              <w:rPr>
                <w:rFonts w:hint="eastAsia" w:ascii="宋体" w:hAnsi="宋体"/>
                <w:sz w:val="20"/>
                <w:szCs w:val="20"/>
              </w:rPr>
              <w:t>一.主机要求</w:t>
            </w:r>
          </w:p>
          <w:p w14:paraId="2AFF01D7">
            <w:pPr>
              <w:widowControl/>
              <w:jc w:val="left"/>
              <w:textAlignment w:val="center"/>
              <w:rPr>
                <w:rFonts w:hint="eastAsia" w:ascii="宋体" w:hAnsi="宋体"/>
                <w:sz w:val="20"/>
                <w:szCs w:val="20"/>
              </w:rPr>
            </w:pPr>
            <w:r>
              <w:rPr>
                <w:rFonts w:hint="eastAsia" w:ascii="宋体" w:hAnsi="宋体"/>
                <w:sz w:val="20"/>
                <w:szCs w:val="20"/>
              </w:rPr>
              <w:t>1.采用双主控芯片设计。</w:t>
            </w:r>
          </w:p>
          <w:p w14:paraId="13F6509A">
            <w:pPr>
              <w:widowControl/>
              <w:jc w:val="left"/>
              <w:textAlignment w:val="center"/>
              <w:rPr>
                <w:rFonts w:hint="eastAsia" w:ascii="宋体" w:hAnsi="宋体"/>
                <w:sz w:val="20"/>
                <w:szCs w:val="20"/>
              </w:rPr>
            </w:pPr>
            <w:r>
              <w:rPr>
                <w:rFonts w:hint="eastAsia" w:ascii="宋体" w:hAnsi="宋体"/>
                <w:sz w:val="20"/>
                <w:szCs w:val="20"/>
              </w:rPr>
              <w:t>2.主控芯片1硬件参数：</w:t>
            </w:r>
          </w:p>
          <w:p w14:paraId="6B7EDFF6">
            <w:pPr>
              <w:widowControl/>
              <w:jc w:val="left"/>
              <w:textAlignment w:val="center"/>
              <w:rPr>
                <w:rFonts w:hint="eastAsia" w:ascii="宋体" w:hAnsi="宋体"/>
                <w:sz w:val="20"/>
                <w:szCs w:val="20"/>
              </w:rPr>
            </w:pPr>
            <w:r>
              <w:rPr>
                <w:rFonts w:hint="eastAsia" w:ascii="宋体" w:hAnsi="宋体"/>
                <w:sz w:val="20"/>
                <w:szCs w:val="20"/>
              </w:rPr>
              <w:t>（1）CPU 采用32bit高性能微处理器，最大工作频率240MHz。SRAM606KB。ROM300KB。内嵌Flash4MB。</w:t>
            </w:r>
          </w:p>
          <w:p w14:paraId="7D62CD29">
            <w:pPr>
              <w:widowControl/>
              <w:jc w:val="left"/>
              <w:textAlignment w:val="center"/>
              <w:rPr>
                <w:rFonts w:hint="eastAsia" w:ascii="宋体" w:hAnsi="宋体"/>
                <w:sz w:val="20"/>
                <w:szCs w:val="20"/>
              </w:rPr>
            </w:pPr>
            <w:r>
              <w:rPr>
                <w:rFonts w:hint="eastAsia" w:ascii="宋体" w:hAnsi="宋体"/>
                <w:sz w:val="20"/>
                <w:szCs w:val="20"/>
              </w:rPr>
              <w:t>（2）Wi-Fi支持A-MPDU、A-MSDU、Block-ACK、QoS。</w:t>
            </w:r>
          </w:p>
          <w:p w14:paraId="52659435">
            <w:pPr>
              <w:widowControl/>
              <w:jc w:val="left"/>
              <w:textAlignment w:val="center"/>
              <w:rPr>
                <w:rFonts w:hint="eastAsia" w:ascii="宋体" w:hAnsi="宋体"/>
                <w:sz w:val="20"/>
                <w:szCs w:val="20"/>
              </w:rPr>
            </w:pPr>
            <w:r>
              <w:rPr>
                <w:rFonts w:hint="eastAsia" w:ascii="宋体" w:hAnsi="宋体"/>
                <w:sz w:val="20"/>
                <w:szCs w:val="20"/>
              </w:rPr>
              <w:t>（3）支持低功耗蓝牙BLE4.0/4.1/4.2/5.0/5.1/5.2。</w:t>
            </w:r>
          </w:p>
          <w:p w14:paraId="1DF387E7">
            <w:pPr>
              <w:widowControl/>
              <w:jc w:val="left"/>
              <w:textAlignment w:val="center"/>
              <w:rPr>
                <w:rFonts w:hint="eastAsia" w:ascii="宋体" w:hAnsi="宋体"/>
                <w:sz w:val="20"/>
                <w:szCs w:val="20"/>
              </w:rPr>
            </w:pPr>
            <w:r>
              <w:rPr>
                <w:rFonts w:hint="eastAsia" w:ascii="宋体" w:hAnsi="宋体"/>
                <w:sz w:val="20"/>
                <w:szCs w:val="20"/>
              </w:rPr>
              <w:t>（4）支持星闪低功耗接入技术，SLE1.0，支持Polar信道编码。</w:t>
            </w:r>
          </w:p>
          <w:p w14:paraId="22B169CF">
            <w:pPr>
              <w:widowControl/>
              <w:jc w:val="left"/>
              <w:textAlignment w:val="center"/>
              <w:rPr>
                <w:rFonts w:hint="eastAsia" w:ascii="宋体" w:hAnsi="宋体"/>
                <w:sz w:val="20"/>
                <w:szCs w:val="20"/>
              </w:rPr>
            </w:pPr>
            <w:r>
              <w:rPr>
                <w:rFonts w:hint="eastAsia" w:ascii="宋体" w:hAnsi="宋体"/>
                <w:sz w:val="20"/>
                <w:szCs w:val="20"/>
              </w:rPr>
              <w:t>3.主控芯片2硬件参数：</w:t>
            </w:r>
          </w:p>
          <w:p w14:paraId="0B34E938">
            <w:pPr>
              <w:widowControl/>
              <w:jc w:val="left"/>
              <w:textAlignment w:val="center"/>
              <w:rPr>
                <w:rFonts w:hint="eastAsia" w:ascii="宋体" w:hAnsi="宋体"/>
                <w:sz w:val="20"/>
                <w:szCs w:val="20"/>
              </w:rPr>
            </w:pPr>
            <w:r>
              <w:rPr>
                <w:rFonts w:hint="eastAsia" w:ascii="宋体" w:hAnsi="宋体"/>
                <w:sz w:val="20"/>
                <w:szCs w:val="20"/>
              </w:rPr>
              <w:t>（1）CPU四核64位，主频2.0GHz。</w:t>
            </w:r>
          </w:p>
          <w:p w14:paraId="07E3B39B">
            <w:pPr>
              <w:widowControl/>
              <w:jc w:val="left"/>
              <w:textAlignment w:val="center"/>
              <w:rPr>
                <w:rFonts w:hint="eastAsia" w:ascii="宋体" w:hAnsi="宋体"/>
                <w:sz w:val="20"/>
                <w:szCs w:val="20"/>
              </w:rPr>
            </w:pPr>
            <w:r>
              <w:rPr>
                <w:rFonts w:hint="eastAsia" w:ascii="宋体" w:hAnsi="宋体"/>
                <w:sz w:val="20"/>
                <w:szCs w:val="20"/>
              </w:rPr>
              <w:t>（2）NPU 0.8TOPs， 支持TensorFlow/Caffe等架构模型的转换。</w:t>
            </w:r>
          </w:p>
          <w:p w14:paraId="456E05DE">
            <w:pPr>
              <w:widowControl/>
              <w:jc w:val="left"/>
              <w:textAlignment w:val="center"/>
              <w:rPr>
                <w:rFonts w:hint="eastAsia" w:ascii="宋体" w:hAnsi="宋体"/>
                <w:sz w:val="20"/>
                <w:szCs w:val="20"/>
              </w:rPr>
            </w:pPr>
            <w:r>
              <w:rPr>
                <w:rFonts w:hint="eastAsia" w:ascii="宋体" w:hAnsi="宋体"/>
                <w:sz w:val="20"/>
                <w:szCs w:val="20"/>
              </w:rPr>
              <w:t>（3）VPU 支持4K60fpsH.265/H.264/VP9视频解码; 支持1080P100fpsH.265/H.264视频编码; 支持8MISP。</w:t>
            </w:r>
          </w:p>
          <w:p w14:paraId="28E3F735">
            <w:pPr>
              <w:widowControl/>
              <w:jc w:val="left"/>
              <w:textAlignment w:val="center"/>
              <w:rPr>
                <w:rFonts w:hint="eastAsia" w:ascii="宋体" w:hAnsi="宋体"/>
                <w:sz w:val="20"/>
                <w:szCs w:val="20"/>
              </w:rPr>
            </w:pPr>
            <w:r>
              <w:rPr>
                <w:rFonts w:hint="eastAsia" w:ascii="宋体" w:hAnsi="宋体"/>
                <w:sz w:val="20"/>
                <w:szCs w:val="20"/>
              </w:rPr>
              <w:t>（4）内存4GBLPDDR4X。</w:t>
            </w:r>
          </w:p>
          <w:p w14:paraId="4C8F72C3">
            <w:pPr>
              <w:widowControl/>
              <w:jc w:val="left"/>
              <w:textAlignment w:val="center"/>
              <w:rPr>
                <w:rFonts w:hint="eastAsia" w:ascii="宋体" w:hAnsi="宋体"/>
                <w:sz w:val="20"/>
                <w:szCs w:val="20"/>
              </w:rPr>
            </w:pPr>
            <w:r>
              <w:rPr>
                <w:rFonts w:hint="eastAsia" w:ascii="宋体" w:hAnsi="宋体"/>
                <w:sz w:val="20"/>
                <w:szCs w:val="20"/>
              </w:rPr>
              <w:t>（5）存储32GBeMMC。</w:t>
            </w:r>
          </w:p>
          <w:p w14:paraId="363279C2">
            <w:pPr>
              <w:widowControl/>
              <w:jc w:val="left"/>
              <w:textAlignment w:val="center"/>
              <w:rPr>
                <w:rFonts w:hint="eastAsia" w:ascii="宋体" w:hAnsi="宋体"/>
                <w:sz w:val="20"/>
                <w:szCs w:val="20"/>
              </w:rPr>
            </w:pPr>
            <w:r>
              <w:rPr>
                <w:rFonts w:hint="eastAsia" w:ascii="宋体" w:hAnsi="宋体"/>
                <w:sz w:val="20"/>
                <w:szCs w:val="20"/>
              </w:rPr>
              <w:t>4.实验箱 内置8个功能板。包含人体感应板、OLED显示板、NFC板、土壤湿度感应板、温湿度感应板、酒精乙醇感应板、血氧心率感应板、红外测温感应板。</w:t>
            </w:r>
          </w:p>
          <w:p w14:paraId="4975D5ED">
            <w:pPr>
              <w:widowControl/>
              <w:jc w:val="left"/>
              <w:textAlignment w:val="center"/>
              <w:rPr>
                <w:rFonts w:hint="eastAsia" w:ascii="宋体" w:hAnsi="宋体"/>
                <w:sz w:val="20"/>
                <w:szCs w:val="20"/>
              </w:rPr>
            </w:pPr>
            <w:r>
              <w:rPr>
                <w:rFonts w:hint="eastAsia" w:ascii="宋体" w:hAnsi="宋体"/>
                <w:sz w:val="20"/>
                <w:szCs w:val="20"/>
              </w:rPr>
              <w:t>5.实验箱要求</w:t>
            </w:r>
          </w:p>
          <w:p w14:paraId="489CC5C1">
            <w:pPr>
              <w:widowControl/>
              <w:jc w:val="left"/>
              <w:textAlignment w:val="center"/>
              <w:rPr>
                <w:rFonts w:hint="eastAsia" w:ascii="宋体" w:hAnsi="宋体"/>
                <w:sz w:val="20"/>
                <w:szCs w:val="20"/>
              </w:rPr>
            </w:pPr>
            <w:r>
              <w:rPr>
                <w:rFonts w:hint="eastAsia" w:ascii="宋体" w:hAnsi="宋体"/>
                <w:sz w:val="20"/>
                <w:szCs w:val="20"/>
              </w:rPr>
              <w:t>（1） 支持各功能板的磁吸插拔安装；</w:t>
            </w:r>
          </w:p>
          <w:p w14:paraId="415B6317">
            <w:pPr>
              <w:widowControl/>
              <w:jc w:val="left"/>
              <w:textAlignment w:val="center"/>
              <w:rPr>
                <w:rFonts w:hint="eastAsia" w:ascii="宋体" w:hAnsi="宋体"/>
                <w:sz w:val="20"/>
                <w:szCs w:val="20"/>
              </w:rPr>
            </w:pPr>
            <w:r>
              <w:rPr>
                <w:rFonts w:hint="eastAsia" w:ascii="宋体" w:hAnsi="宋体"/>
                <w:sz w:val="20"/>
                <w:szCs w:val="20"/>
              </w:rPr>
              <w:t>（2）内置触控显示屏 1块，屏幕尺寸 8寸，分辨率 1280×800，显示屏能显示传感参数及支持北向应用开发；</w:t>
            </w:r>
          </w:p>
          <w:p w14:paraId="69F54B5C">
            <w:pPr>
              <w:widowControl/>
              <w:jc w:val="left"/>
              <w:textAlignment w:val="center"/>
              <w:rPr>
                <w:rFonts w:hint="eastAsia" w:ascii="宋体" w:hAnsi="宋体"/>
                <w:sz w:val="20"/>
                <w:szCs w:val="20"/>
              </w:rPr>
            </w:pPr>
            <w:r>
              <w:rPr>
                <w:rFonts w:hint="eastAsia" w:ascii="宋体" w:hAnsi="宋体"/>
                <w:sz w:val="20"/>
                <w:szCs w:val="20"/>
              </w:rPr>
              <w:t>（3）网络连接方式至少支持Wi-Fi、蓝牙、以太网、星闪SLE；</w:t>
            </w:r>
          </w:p>
          <w:p w14:paraId="0258F8BE">
            <w:pPr>
              <w:widowControl/>
              <w:jc w:val="left"/>
              <w:textAlignment w:val="center"/>
              <w:rPr>
                <w:rFonts w:hint="eastAsia" w:ascii="宋体" w:hAnsi="宋体"/>
                <w:sz w:val="20"/>
                <w:szCs w:val="20"/>
              </w:rPr>
            </w:pPr>
            <w:r>
              <w:rPr>
                <w:rFonts w:hint="eastAsia" w:ascii="宋体" w:hAnsi="宋体"/>
                <w:sz w:val="20"/>
                <w:szCs w:val="20"/>
              </w:rPr>
              <w:t>（4）支持 1路USB3.0接口、 1路USB2.0接口； 1路RJ45网口、 1路HDMI接口；配摄像头 1个；WIFI天线接口 1路，支持喇叭、mic接口；</w:t>
            </w:r>
          </w:p>
          <w:p w14:paraId="2A4B4F37">
            <w:pPr>
              <w:widowControl/>
              <w:jc w:val="left"/>
              <w:textAlignment w:val="center"/>
              <w:rPr>
                <w:rFonts w:hint="eastAsia" w:ascii="宋体" w:hAnsi="宋体"/>
                <w:sz w:val="20"/>
                <w:szCs w:val="20"/>
              </w:rPr>
            </w:pPr>
            <w:r>
              <w:rPr>
                <w:rFonts w:hint="eastAsia" w:ascii="宋体" w:hAnsi="宋体"/>
                <w:sz w:val="20"/>
                <w:szCs w:val="20"/>
              </w:rPr>
              <w:t>（5）存储环境：最高温度 65℃、最高湿度 70%；工作环境：最高温度 50℃、最高湿度 70%；</w:t>
            </w:r>
          </w:p>
          <w:p w14:paraId="262AC1AF">
            <w:pPr>
              <w:widowControl/>
              <w:jc w:val="left"/>
              <w:textAlignment w:val="center"/>
              <w:rPr>
                <w:rFonts w:hint="eastAsia" w:ascii="宋体" w:hAnsi="宋体"/>
                <w:sz w:val="20"/>
                <w:szCs w:val="20"/>
              </w:rPr>
            </w:pPr>
            <w:r>
              <w:rPr>
                <w:rFonts w:hint="eastAsia" w:ascii="宋体" w:hAnsi="宋体"/>
                <w:sz w:val="20"/>
                <w:szCs w:val="20"/>
              </w:rPr>
              <w:t>（6）支持实验箱防静电等级 电压等级为：接触 ±4kV，空气 ±8kV。</w:t>
            </w:r>
          </w:p>
          <w:p w14:paraId="515512BE">
            <w:pPr>
              <w:widowControl/>
              <w:jc w:val="left"/>
              <w:textAlignment w:val="center"/>
              <w:rPr>
                <w:rFonts w:hint="eastAsia" w:ascii="宋体" w:hAnsi="宋体"/>
                <w:sz w:val="20"/>
                <w:szCs w:val="20"/>
              </w:rPr>
            </w:pPr>
            <w:r>
              <w:rPr>
                <w:rFonts w:hint="eastAsia" w:ascii="宋体" w:hAnsi="宋体"/>
                <w:sz w:val="20"/>
                <w:szCs w:val="20"/>
              </w:rPr>
              <w:t>6.配件</w:t>
            </w:r>
          </w:p>
          <w:p w14:paraId="47BCD764">
            <w:pPr>
              <w:widowControl/>
              <w:jc w:val="left"/>
              <w:textAlignment w:val="center"/>
              <w:rPr>
                <w:rFonts w:hint="eastAsia" w:ascii="宋体" w:hAnsi="宋体"/>
                <w:sz w:val="20"/>
                <w:szCs w:val="20"/>
              </w:rPr>
            </w:pPr>
            <w:r>
              <w:rPr>
                <w:rFonts w:hint="eastAsia" w:ascii="宋体" w:hAnsi="宋体"/>
                <w:sz w:val="20"/>
                <w:szCs w:val="20"/>
              </w:rPr>
              <w:t>水泵 1、风扇 1、土壤检测探头 1、SMA天线×2、Type-C烧录线 1、USB-OTG烧录线 1。</w:t>
            </w:r>
          </w:p>
          <w:p w14:paraId="32A00566">
            <w:pPr>
              <w:widowControl/>
              <w:jc w:val="left"/>
              <w:textAlignment w:val="center"/>
              <w:rPr>
                <w:rFonts w:hint="eastAsia" w:ascii="宋体" w:hAnsi="宋体"/>
                <w:sz w:val="20"/>
                <w:szCs w:val="20"/>
              </w:rPr>
            </w:pPr>
            <w:r>
              <w:rPr>
                <w:rFonts w:hint="eastAsia" w:ascii="宋体" w:hAnsi="宋体"/>
                <w:sz w:val="20"/>
                <w:szCs w:val="20"/>
              </w:rPr>
              <w:t>二.软件功能</w:t>
            </w:r>
          </w:p>
          <w:p w14:paraId="3FFBED60">
            <w:pPr>
              <w:widowControl/>
              <w:jc w:val="left"/>
              <w:textAlignment w:val="center"/>
              <w:rPr>
                <w:rFonts w:hint="eastAsia" w:ascii="宋体" w:hAnsi="宋体"/>
                <w:sz w:val="20"/>
                <w:szCs w:val="20"/>
              </w:rPr>
            </w:pPr>
            <w:r>
              <w:rPr>
                <w:rFonts w:hint="eastAsia" w:ascii="宋体" w:hAnsi="宋体"/>
                <w:sz w:val="20"/>
                <w:szCs w:val="20"/>
              </w:rPr>
              <w:t>1.运行在实验箱上的操作系统，支持OpenHarmony轻量系统（L0）、OpenHarmony标准系统（L2）。</w:t>
            </w:r>
          </w:p>
          <w:p w14:paraId="3ECE551D">
            <w:pPr>
              <w:widowControl/>
              <w:jc w:val="left"/>
              <w:textAlignment w:val="center"/>
              <w:rPr>
                <w:rFonts w:hint="eastAsia" w:ascii="宋体" w:hAnsi="宋体"/>
                <w:sz w:val="20"/>
                <w:szCs w:val="20"/>
              </w:rPr>
            </w:pPr>
            <w:r>
              <w:rPr>
                <w:rFonts w:hint="eastAsia" w:ascii="宋体" w:hAnsi="宋体"/>
                <w:sz w:val="20"/>
                <w:szCs w:val="20"/>
              </w:rPr>
              <w:t>2.支持碰一碰拉起应用。</w:t>
            </w:r>
          </w:p>
          <w:p w14:paraId="0CA42031">
            <w:pPr>
              <w:widowControl/>
              <w:jc w:val="left"/>
              <w:textAlignment w:val="center"/>
              <w:rPr>
                <w:rFonts w:hint="eastAsia" w:ascii="宋体" w:hAnsi="宋体"/>
                <w:sz w:val="20"/>
                <w:szCs w:val="20"/>
              </w:rPr>
            </w:pPr>
            <w:r>
              <w:rPr>
                <w:rFonts w:hint="eastAsia" w:ascii="宋体" w:hAnsi="宋体"/>
                <w:sz w:val="20"/>
                <w:szCs w:val="20"/>
              </w:rPr>
              <w:t>3.具有28个基础实验。</w:t>
            </w:r>
          </w:p>
          <w:p w14:paraId="0F73A56F">
            <w:pPr>
              <w:widowControl/>
              <w:jc w:val="left"/>
              <w:textAlignment w:val="center"/>
              <w:rPr>
                <w:rFonts w:hint="eastAsia" w:ascii="宋体" w:hAnsi="宋体"/>
                <w:sz w:val="20"/>
                <w:szCs w:val="20"/>
              </w:rPr>
            </w:pPr>
            <w:r>
              <w:rPr>
                <w:rFonts w:hint="eastAsia" w:ascii="宋体" w:hAnsi="宋体"/>
                <w:sz w:val="20"/>
                <w:szCs w:val="20"/>
              </w:rPr>
              <w:t>（1）至少包含以下8个操作系统类：定时器、互斥锁、任务、事件、双向链表、消息队列、信号量、中断；</w:t>
            </w:r>
          </w:p>
          <w:p w14:paraId="629E5E8D">
            <w:pPr>
              <w:widowControl/>
              <w:jc w:val="left"/>
              <w:textAlignment w:val="center"/>
              <w:rPr>
                <w:rFonts w:hint="eastAsia" w:ascii="宋体" w:hAnsi="宋体"/>
                <w:sz w:val="20"/>
                <w:szCs w:val="20"/>
              </w:rPr>
            </w:pPr>
            <w:r>
              <w:rPr>
                <w:rFonts w:hint="eastAsia" w:ascii="宋体" w:hAnsi="宋体"/>
                <w:sz w:val="20"/>
                <w:szCs w:val="20"/>
              </w:rPr>
              <w:t>（2）至少包含以下4个驱动类：GPIO、ADC、FLASH、UART；</w:t>
            </w:r>
          </w:p>
          <w:p w14:paraId="709E2F25">
            <w:pPr>
              <w:widowControl/>
              <w:jc w:val="left"/>
              <w:textAlignment w:val="center"/>
              <w:rPr>
                <w:rFonts w:hint="eastAsia" w:ascii="宋体" w:hAnsi="宋体"/>
                <w:sz w:val="20"/>
                <w:szCs w:val="20"/>
              </w:rPr>
            </w:pPr>
            <w:r>
              <w:rPr>
                <w:rFonts w:hint="eastAsia" w:ascii="宋体" w:hAnsi="宋体"/>
                <w:sz w:val="20"/>
                <w:szCs w:val="20"/>
              </w:rPr>
              <w:t>（3）至少包含以下10个模块应用类：OLED显示、蜂鸣器、光照检测、红外测温、温湿度传感、酒精检测、人体感应、三色灯、土壤湿度检测、血氧心率感应；</w:t>
            </w:r>
          </w:p>
          <w:p w14:paraId="7F839C2B">
            <w:pPr>
              <w:widowControl/>
              <w:jc w:val="left"/>
              <w:textAlignment w:val="center"/>
              <w:rPr>
                <w:rFonts w:hint="eastAsia" w:ascii="宋体" w:hAnsi="宋体"/>
                <w:sz w:val="20"/>
                <w:szCs w:val="20"/>
              </w:rPr>
            </w:pPr>
            <w:r>
              <w:rPr>
                <w:rFonts w:hint="eastAsia" w:ascii="宋体" w:hAnsi="宋体"/>
                <w:sz w:val="20"/>
                <w:szCs w:val="20"/>
              </w:rPr>
              <w:t>（4）至少包含以下6个物联通信类：无线接入（Wi-FiAP）、无线接入（Wi-FiSTA）、蓝牙、NFC、MQTT、MQTT连接华为云IoTDA。</w:t>
            </w:r>
          </w:p>
          <w:p w14:paraId="770B1607">
            <w:pPr>
              <w:widowControl/>
              <w:jc w:val="left"/>
              <w:textAlignment w:val="center"/>
              <w:rPr>
                <w:rFonts w:hint="eastAsia" w:ascii="宋体" w:hAnsi="宋体"/>
                <w:sz w:val="20"/>
                <w:szCs w:val="20"/>
              </w:rPr>
            </w:pPr>
            <w:r>
              <w:rPr>
                <w:rFonts w:hint="eastAsia" w:ascii="宋体" w:hAnsi="宋体"/>
                <w:sz w:val="20"/>
                <w:szCs w:val="20"/>
              </w:rPr>
              <w:t>4.支持分布式软总线特性：支持分布式屏幕、分布式摄像头；支持两台实验箱之间实现分布式屏幕共享、反控。</w:t>
            </w:r>
          </w:p>
          <w:p w14:paraId="7F5906D8">
            <w:pPr>
              <w:widowControl/>
              <w:jc w:val="left"/>
              <w:textAlignment w:val="center"/>
              <w:rPr>
                <w:rFonts w:hint="eastAsia" w:ascii="宋体" w:hAnsi="宋体"/>
                <w:sz w:val="20"/>
                <w:szCs w:val="20"/>
              </w:rPr>
            </w:pPr>
            <w:r>
              <w:rPr>
                <w:rFonts w:hint="eastAsia" w:ascii="宋体" w:hAnsi="宋体"/>
                <w:sz w:val="20"/>
                <w:szCs w:val="20"/>
              </w:rPr>
              <w:t>5.支持反控和断开连接功能，支持在实验箱B上打开实验箱A上的智慧农业应用，打开温度阈值开关，将温度阈值设置为30°，完成后关闭智慧农业应用。通过触控实验箱A屏幕中部向下滑动，打开组网页面，点击实验箱B按钮，断开连接。实验箱B屏幕显示分布式投屏失败。</w:t>
            </w:r>
          </w:p>
          <w:p w14:paraId="156899DD">
            <w:pPr>
              <w:widowControl/>
              <w:jc w:val="left"/>
              <w:textAlignment w:val="center"/>
              <w:rPr>
                <w:rFonts w:hint="eastAsia" w:ascii="宋体" w:hAnsi="宋体"/>
                <w:sz w:val="20"/>
                <w:szCs w:val="20"/>
              </w:rPr>
            </w:pPr>
            <w:r>
              <w:rPr>
                <w:rFonts w:hint="eastAsia" w:ascii="宋体" w:hAnsi="宋体"/>
                <w:sz w:val="20"/>
                <w:szCs w:val="20"/>
              </w:rPr>
              <w:t>6.提供智慧农业、智慧医疗、智慧交通、智能家居4个场景联动类案例。</w:t>
            </w:r>
          </w:p>
          <w:p w14:paraId="68E35D78">
            <w:pPr>
              <w:widowControl/>
              <w:jc w:val="left"/>
              <w:textAlignment w:val="center"/>
              <w:rPr>
                <w:rFonts w:hint="eastAsia" w:ascii="宋体" w:hAnsi="宋体"/>
                <w:sz w:val="20"/>
                <w:szCs w:val="20"/>
              </w:rPr>
            </w:pPr>
            <w:r>
              <w:rPr>
                <w:rFonts w:hint="eastAsia" w:ascii="宋体" w:hAnsi="宋体"/>
                <w:sz w:val="20"/>
                <w:szCs w:val="20"/>
              </w:rPr>
              <w:t>7.支持智慧农业场景案例。</w:t>
            </w:r>
          </w:p>
          <w:p w14:paraId="7585A88C">
            <w:pPr>
              <w:widowControl/>
              <w:jc w:val="left"/>
              <w:textAlignment w:val="center"/>
              <w:rPr>
                <w:rFonts w:hint="eastAsia" w:ascii="宋体" w:hAnsi="宋体"/>
                <w:sz w:val="20"/>
                <w:szCs w:val="20"/>
              </w:rPr>
            </w:pPr>
            <w:r>
              <w:rPr>
                <w:rFonts w:hint="eastAsia" w:ascii="宋体" w:hAnsi="宋体"/>
                <w:sz w:val="20"/>
                <w:szCs w:val="20"/>
              </w:rPr>
              <w:t>（1）实时数据功能：环境温度、环境湿度、土壤湿度；</w:t>
            </w:r>
          </w:p>
          <w:p w14:paraId="239FE88A">
            <w:pPr>
              <w:widowControl/>
              <w:jc w:val="left"/>
              <w:textAlignment w:val="center"/>
              <w:rPr>
                <w:rFonts w:hint="eastAsia" w:ascii="宋体" w:hAnsi="宋体"/>
                <w:sz w:val="20"/>
                <w:szCs w:val="20"/>
              </w:rPr>
            </w:pPr>
            <w:r>
              <w:rPr>
                <w:rFonts w:hint="eastAsia" w:ascii="宋体" w:hAnsi="宋体"/>
                <w:sz w:val="20"/>
                <w:szCs w:val="20"/>
              </w:rPr>
              <w:t>（2）最近数据功能：空气温度数据曲线状态、空气湿度数据曲线状态；</w:t>
            </w:r>
          </w:p>
          <w:p w14:paraId="48A8BC57">
            <w:pPr>
              <w:widowControl/>
              <w:jc w:val="left"/>
              <w:textAlignment w:val="center"/>
              <w:rPr>
                <w:rFonts w:hint="eastAsia" w:ascii="宋体" w:hAnsi="宋体"/>
                <w:sz w:val="20"/>
                <w:szCs w:val="20"/>
              </w:rPr>
            </w:pPr>
            <w:r>
              <w:rPr>
                <w:rFonts w:hint="eastAsia" w:ascii="宋体" w:hAnsi="宋体"/>
                <w:sz w:val="20"/>
                <w:szCs w:val="20"/>
              </w:rPr>
              <w:t>（3）设备状态：当前水泵状态、当前风扇状态；</w:t>
            </w:r>
          </w:p>
          <w:p w14:paraId="0C4E3704">
            <w:pPr>
              <w:widowControl/>
              <w:jc w:val="left"/>
              <w:textAlignment w:val="center"/>
              <w:rPr>
                <w:rFonts w:hint="eastAsia" w:ascii="宋体" w:hAnsi="宋体"/>
                <w:sz w:val="20"/>
                <w:szCs w:val="20"/>
              </w:rPr>
            </w:pPr>
            <w:r>
              <w:rPr>
                <w:rFonts w:hint="eastAsia" w:ascii="宋体" w:hAnsi="宋体"/>
                <w:sz w:val="20"/>
                <w:szCs w:val="20"/>
              </w:rPr>
              <w:t>（4）温湿度阈值设置：环境温度阈值设置、土壤湿度阈值设置。</w:t>
            </w:r>
          </w:p>
          <w:p w14:paraId="2FA14D06">
            <w:pPr>
              <w:widowControl/>
              <w:jc w:val="left"/>
              <w:textAlignment w:val="center"/>
              <w:rPr>
                <w:rFonts w:hint="eastAsia" w:ascii="宋体" w:hAnsi="宋体"/>
                <w:sz w:val="20"/>
                <w:szCs w:val="20"/>
              </w:rPr>
            </w:pPr>
            <w:r>
              <w:rPr>
                <w:rFonts w:hint="eastAsia" w:ascii="宋体" w:hAnsi="宋体"/>
                <w:sz w:val="20"/>
                <w:szCs w:val="20"/>
              </w:rPr>
              <w:t>8.支持智能家居场景案例。</w:t>
            </w:r>
          </w:p>
          <w:p w14:paraId="5A14BE56">
            <w:pPr>
              <w:widowControl/>
              <w:jc w:val="left"/>
              <w:textAlignment w:val="center"/>
              <w:rPr>
                <w:rFonts w:hint="eastAsia" w:ascii="宋体" w:hAnsi="宋体"/>
                <w:sz w:val="20"/>
                <w:szCs w:val="20"/>
              </w:rPr>
            </w:pPr>
            <w:r>
              <w:rPr>
                <w:rFonts w:hint="eastAsia" w:ascii="宋体" w:hAnsi="宋体"/>
                <w:sz w:val="20"/>
                <w:szCs w:val="20"/>
              </w:rPr>
              <w:t>（1）实时数据功能：空气温度、空气湿度、光照强度；</w:t>
            </w:r>
          </w:p>
          <w:p w14:paraId="68D6DD4E">
            <w:pPr>
              <w:widowControl/>
              <w:jc w:val="left"/>
              <w:textAlignment w:val="center"/>
              <w:rPr>
                <w:rFonts w:hint="eastAsia" w:ascii="宋体" w:hAnsi="宋体"/>
                <w:sz w:val="20"/>
                <w:szCs w:val="20"/>
              </w:rPr>
            </w:pPr>
            <w:r>
              <w:rPr>
                <w:rFonts w:hint="eastAsia" w:ascii="宋体" w:hAnsi="宋体"/>
                <w:sz w:val="20"/>
                <w:szCs w:val="20"/>
              </w:rPr>
              <w:t>（2）最近数据功能：空气温度数据曲线状态、空气湿度数据曲线状态；</w:t>
            </w:r>
          </w:p>
          <w:p w14:paraId="15F4E10A">
            <w:pPr>
              <w:widowControl/>
              <w:jc w:val="left"/>
              <w:textAlignment w:val="center"/>
              <w:rPr>
                <w:rFonts w:hint="eastAsia" w:ascii="宋体" w:hAnsi="宋体"/>
                <w:sz w:val="20"/>
                <w:szCs w:val="20"/>
              </w:rPr>
            </w:pPr>
            <w:r>
              <w:rPr>
                <w:rFonts w:hint="eastAsia" w:ascii="宋体" w:hAnsi="宋体"/>
                <w:sz w:val="20"/>
                <w:szCs w:val="20"/>
              </w:rPr>
              <w:t>（3）设备结果：灯状态、风扇状态、告警状态；</w:t>
            </w:r>
          </w:p>
          <w:p w14:paraId="6E69FF17">
            <w:pPr>
              <w:widowControl/>
              <w:jc w:val="left"/>
              <w:textAlignment w:val="center"/>
              <w:rPr>
                <w:rFonts w:hint="eastAsia" w:ascii="宋体" w:hAnsi="宋体"/>
                <w:sz w:val="20"/>
                <w:szCs w:val="20"/>
              </w:rPr>
            </w:pPr>
            <w:r>
              <w:rPr>
                <w:rFonts w:hint="eastAsia" w:ascii="宋体" w:hAnsi="宋体"/>
                <w:sz w:val="20"/>
                <w:szCs w:val="20"/>
              </w:rPr>
              <w:t>（4）环境温度阈值设置：开关设置，可滑动调节；</w:t>
            </w:r>
          </w:p>
          <w:p w14:paraId="736C19FA">
            <w:pPr>
              <w:widowControl/>
              <w:jc w:val="left"/>
              <w:textAlignment w:val="center"/>
              <w:rPr>
                <w:rFonts w:hint="eastAsia" w:ascii="宋体" w:hAnsi="宋体"/>
                <w:sz w:val="20"/>
                <w:szCs w:val="20"/>
              </w:rPr>
            </w:pPr>
            <w:r>
              <w:rPr>
                <w:rFonts w:hint="eastAsia" w:ascii="宋体" w:hAnsi="宋体"/>
                <w:sz w:val="20"/>
                <w:szCs w:val="20"/>
              </w:rPr>
              <w:t>（5）可燃气体浓度阈值设置：开关设置，可滑动调节。</w:t>
            </w:r>
          </w:p>
          <w:p w14:paraId="152D7925">
            <w:pPr>
              <w:widowControl/>
              <w:jc w:val="left"/>
              <w:textAlignment w:val="center"/>
              <w:rPr>
                <w:rFonts w:hint="eastAsia" w:ascii="宋体" w:hAnsi="宋体"/>
                <w:sz w:val="20"/>
                <w:szCs w:val="20"/>
              </w:rPr>
            </w:pPr>
            <w:r>
              <w:rPr>
                <w:rFonts w:hint="eastAsia" w:ascii="宋体" w:hAnsi="宋体"/>
                <w:sz w:val="20"/>
                <w:szCs w:val="20"/>
              </w:rPr>
              <w:t>9.支持智慧交通场景案例。</w:t>
            </w:r>
          </w:p>
          <w:p w14:paraId="0C8D3485">
            <w:pPr>
              <w:widowControl/>
              <w:jc w:val="left"/>
              <w:textAlignment w:val="center"/>
              <w:rPr>
                <w:rFonts w:hint="eastAsia" w:ascii="宋体" w:hAnsi="宋体"/>
                <w:sz w:val="20"/>
                <w:szCs w:val="20"/>
              </w:rPr>
            </w:pPr>
            <w:r>
              <w:rPr>
                <w:rFonts w:hint="eastAsia" w:ascii="宋体" w:hAnsi="宋体"/>
                <w:sz w:val="20"/>
                <w:szCs w:val="20"/>
              </w:rPr>
              <w:t>（1）实时数据功能：空气温度、空气湿度、酒精浓度数据；</w:t>
            </w:r>
          </w:p>
          <w:p w14:paraId="20248F03">
            <w:pPr>
              <w:widowControl/>
              <w:jc w:val="left"/>
              <w:textAlignment w:val="center"/>
              <w:rPr>
                <w:rFonts w:hint="eastAsia" w:ascii="宋体" w:hAnsi="宋体"/>
                <w:sz w:val="20"/>
                <w:szCs w:val="20"/>
              </w:rPr>
            </w:pPr>
            <w:r>
              <w:rPr>
                <w:rFonts w:hint="eastAsia" w:ascii="宋体" w:hAnsi="宋体"/>
                <w:sz w:val="20"/>
                <w:szCs w:val="20"/>
              </w:rPr>
              <w:t>（2）最近数据功能：空气温度数据曲线状态、酒精浓度数据曲线状态；</w:t>
            </w:r>
          </w:p>
          <w:p w14:paraId="358F1E83">
            <w:pPr>
              <w:widowControl/>
              <w:jc w:val="left"/>
              <w:textAlignment w:val="center"/>
              <w:rPr>
                <w:rFonts w:hint="eastAsia" w:ascii="宋体" w:hAnsi="宋体"/>
                <w:sz w:val="20"/>
                <w:szCs w:val="20"/>
              </w:rPr>
            </w:pPr>
            <w:r>
              <w:rPr>
                <w:rFonts w:hint="eastAsia" w:ascii="宋体" w:hAnsi="宋体"/>
                <w:sz w:val="20"/>
                <w:szCs w:val="20"/>
              </w:rPr>
              <w:t>（3）设备状态：灯光状态、酒精浓度状态、告警状态；</w:t>
            </w:r>
          </w:p>
          <w:p w14:paraId="4E9258D0">
            <w:pPr>
              <w:widowControl/>
              <w:jc w:val="left"/>
              <w:textAlignment w:val="center"/>
              <w:rPr>
                <w:rFonts w:hint="eastAsia" w:ascii="宋体" w:hAnsi="宋体"/>
                <w:sz w:val="20"/>
                <w:szCs w:val="20"/>
              </w:rPr>
            </w:pPr>
            <w:r>
              <w:rPr>
                <w:rFonts w:hint="eastAsia" w:ascii="宋体" w:hAnsi="宋体"/>
                <w:sz w:val="20"/>
                <w:szCs w:val="20"/>
              </w:rPr>
              <w:t>（4）酒精浓度阈值设置：开关设置，可滑动调节。</w:t>
            </w:r>
          </w:p>
          <w:p w14:paraId="5F65F981">
            <w:pPr>
              <w:widowControl/>
              <w:jc w:val="left"/>
              <w:textAlignment w:val="center"/>
              <w:rPr>
                <w:rFonts w:hint="eastAsia" w:ascii="宋体" w:hAnsi="宋体"/>
                <w:sz w:val="20"/>
                <w:szCs w:val="20"/>
              </w:rPr>
            </w:pPr>
            <w:r>
              <w:rPr>
                <w:rFonts w:hint="eastAsia" w:ascii="宋体" w:hAnsi="宋体"/>
                <w:sz w:val="20"/>
                <w:szCs w:val="20"/>
              </w:rPr>
              <w:t>10.支持智慧医疗场景案例</w:t>
            </w:r>
          </w:p>
          <w:p w14:paraId="6621B0D0">
            <w:pPr>
              <w:widowControl/>
              <w:jc w:val="left"/>
              <w:textAlignment w:val="center"/>
              <w:rPr>
                <w:rFonts w:hint="eastAsia" w:ascii="宋体" w:hAnsi="宋体"/>
                <w:sz w:val="20"/>
                <w:szCs w:val="20"/>
              </w:rPr>
            </w:pPr>
            <w:r>
              <w:rPr>
                <w:rFonts w:hint="eastAsia" w:ascii="宋体" w:hAnsi="宋体"/>
                <w:sz w:val="20"/>
                <w:szCs w:val="20"/>
              </w:rPr>
              <w:t>（1）实时数据功能：体温数据、心率数据、血氧数据；</w:t>
            </w:r>
          </w:p>
          <w:p w14:paraId="35890B6E">
            <w:pPr>
              <w:widowControl/>
              <w:jc w:val="left"/>
              <w:textAlignment w:val="center"/>
              <w:rPr>
                <w:rFonts w:hint="eastAsia" w:ascii="宋体" w:hAnsi="宋体"/>
                <w:sz w:val="20"/>
                <w:szCs w:val="20"/>
              </w:rPr>
            </w:pPr>
            <w:r>
              <w:rPr>
                <w:rFonts w:hint="eastAsia" w:ascii="宋体" w:hAnsi="宋体"/>
                <w:sz w:val="20"/>
                <w:szCs w:val="20"/>
              </w:rPr>
              <w:t>（2）最近数据功能：体温数据曲线状态、心率数据曲线状态；</w:t>
            </w:r>
          </w:p>
          <w:p w14:paraId="65885C11">
            <w:pPr>
              <w:widowControl/>
              <w:jc w:val="left"/>
              <w:textAlignment w:val="center"/>
              <w:rPr>
                <w:rFonts w:hint="eastAsia" w:ascii="宋体" w:hAnsi="宋体"/>
                <w:sz w:val="20"/>
                <w:szCs w:val="20"/>
              </w:rPr>
            </w:pPr>
            <w:r>
              <w:rPr>
                <w:rFonts w:hint="eastAsia" w:ascii="宋体" w:hAnsi="宋体"/>
                <w:sz w:val="20"/>
                <w:szCs w:val="20"/>
              </w:rPr>
              <w:t>（3）检测结果：体温状态、心率状态、血氧状态；</w:t>
            </w:r>
          </w:p>
          <w:p w14:paraId="324B2F87">
            <w:pPr>
              <w:widowControl/>
              <w:jc w:val="left"/>
              <w:textAlignment w:val="center"/>
              <w:rPr>
                <w:rFonts w:hint="eastAsia" w:ascii="宋体" w:hAnsi="宋体"/>
                <w:sz w:val="20"/>
                <w:szCs w:val="20"/>
              </w:rPr>
            </w:pPr>
            <w:r>
              <w:rPr>
                <w:rFonts w:hint="eastAsia" w:ascii="宋体" w:hAnsi="宋体"/>
                <w:sz w:val="20"/>
                <w:szCs w:val="20"/>
              </w:rPr>
              <w:t>（4）设备状态：当前报警状态。</w:t>
            </w:r>
          </w:p>
        </w:tc>
        <w:tc>
          <w:tcPr>
            <w:tcW w:w="133" w:type="pct"/>
            <w:tcBorders>
              <w:top w:val="single" w:color="auto" w:sz="4" w:space="0"/>
              <w:left w:val="single" w:color="auto" w:sz="4" w:space="0"/>
              <w:bottom w:val="single" w:color="auto" w:sz="4" w:space="0"/>
              <w:right w:val="single" w:color="auto" w:sz="4" w:space="0"/>
            </w:tcBorders>
            <w:vAlign w:val="center"/>
          </w:tcPr>
          <w:p w14:paraId="381A830D">
            <w:pPr>
              <w:widowControl/>
              <w:jc w:val="center"/>
              <w:textAlignment w:val="center"/>
              <w:rPr>
                <w:rFonts w:hint="eastAsia" w:ascii="宋体" w:hAnsi="宋体" w:eastAsia="宋体"/>
                <w:sz w:val="20"/>
                <w:szCs w:val="20"/>
              </w:rPr>
            </w:pPr>
            <w:r>
              <w:rPr>
                <w:rFonts w:hint="eastAsia" w:ascii="宋体" w:hAnsi="宋体" w:eastAsia="宋体"/>
                <w:sz w:val="20"/>
                <w:szCs w:val="20"/>
              </w:rPr>
              <w:t>套</w:t>
            </w:r>
          </w:p>
        </w:tc>
        <w:tc>
          <w:tcPr>
            <w:tcW w:w="246" w:type="pct"/>
            <w:tcBorders>
              <w:top w:val="single" w:color="auto" w:sz="4" w:space="0"/>
              <w:left w:val="single" w:color="auto" w:sz="4" w:space="0"/>
              <w:bottom w:val="single" w:color="auto" w:sz="4" w:space="0"/>
              <w:right w:val="single" w:color="auto" w:sz="4" w:space="0"/>
            </w:tcBorders>
            <w:vAlign w:val="center"/>
          </w:tcPr>
          <w:p w14:paraId="33F344C6">
            <w:pPr>
              <w:widowControl/>
              <w:jc w:val="center"/>
              <w:textAlignment w:val="center"/>
              <w:rPr>
                <w:rFonts w:hint="eastAsia" w:ascii="宋体" w:hAnsi="宋体" w:eastAsia="宋体"/>
                <w:sz w:val="20"/>
                <w:szCs w:val="20"/>
              </w:rPr>
            </w:pPr>
            <w:r>
              <w:rPr>
                <w:rFonts w:hint="eastAsia" w:ascii="宋体" w:hAnsi="宋体" w:eastAsia="宋体"/>
                <w:sz w:val="20"/>
                <w:szCs w:val="20"/>
              </w:rPr>
              <w:t>30</w:t>
            </w:r>
          </w:p>
        </w:tc>
        <w:tc>
          <w:tcPr>
            <w:tcW w:w="259" w:type="pct"/>
            <w:tcBorders>
              <w:top w:val="single" w:color="auto" w:sz="4" w:space="0"/>
              <w:left w:val="single" w:color="auto" w:sz="4" w:space="0"/>
              <w:bottom w:val="single" w:color="auto" w:sz="4" w:space="0"/>
              <w:right w:val="single" w:color="auto" w:sz="4" w:space="0"/>
            </w:tcBorders>
            <w:vAlign w:val="center"/>
          </w:tcPr>
          <w:p w14:paraId="2BC2B19A">
            <w:pPr>
              <w:widowControl/>
              <w:jc w:val="right"/>
              <w:textAlignment w:val="center"/>
              <w:rPr>
                <w:rFonts w:hint="eastAsia" w:ascii="宋体" w:hAnsi="宋体"/>
                <w:b/>
                <w:bCs/>
                <w:sz w:val="20"/>
                <w:szCs w:val="20"/>
              </w:rPr>
            </w:pPr>
          </w:p>
        </w:tc>
        <w:tc>
          <w:tcPr>
            <w:tcW w:w="260" w:type="pct"/>
            <w:tcBorders>
              <w:top w:val="single" w:color="auto" w:sz="4" w:space="0"/>
              <w:left w:val="single" w:color="auto" w:sz="4" w:space="0"/>
              <w:bottom w:val="single" w:color="auto" w:sz="4" w:space="0"/>
              <w:right w:val="single" w:color="auto" w:sz="4" w:space="0"/>
            </w:tcBorders>
            <w:vAlign w:val="center"/>
          </w:tcPr>
          <w:p w14:paraId="4F5BCC87">
            <w:pPr>
              <w:widowControl/>
              <w:jc w:val="center"/>
              <w:textAlignment w:val="center"/>
              <w:rPr>
                <w:rFonts w:hint="eastAsia" w:ascii="宋体" w:hAnsi="宋体"/>
                <w:b/>
                <w:bCs/>
                <w:sz w:val="20"/>
                <w:szCs w:val="20"/>
              </w:rPr>
            </w:pPr>
          </w:p>
        </w:tc>
      </w:tr>
      <w:tr w14:paraId="6015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E13C57D">
            <w:pPr>
              <w:widowControl/>
              <w:jc w:val="center"/>
              <w:textAlignment w:val="bottom"/>
              <w:rPr>
                <w:rFonts w:hint="eastAsia" w:ascii="宋体" w:hAnsi="宋体" w:eastAsia="宋体" w:cs="Times New Roman"/>
                <w:b/>
                <w:bCs/>
                <w:sz w:val="20"/>
                <w:szCs w:val="20"/>
              </w:rPr>
            </w:pPr>
            <w:r>
              <w:rPr>
                <w:rFonts w:hint="eastAsia" w:ascii="宋体" w:hAnsi="宋体" w:eastAsia="宋体" w:cs="宋体"/>
                <w:kern w:val="0"/>
                <w:sz w:val="20"/>
                <w:szCs w:val="20"/>
                <w:lang w:bidi="ar"/>
              </w:rPr>
              <w:t>4</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43A149B">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开源鸿蒙开发板</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2F2BD06">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深开鸿、安泰、科路</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EBD6AFC">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1. 搭载国产开源鸿蒙操作系统。</w:t>
            </w:r>
          </w:p>
          <w:p w14:paraId="03BE09D0">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2.SOC RK3568。</w:t>
            </w:r>
          </w:p>
          <w:p w14:paraId="2C8B0FE2">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3.CPU 四核 64 位Cortex-A55 处理器，22nm 先进工艺，主频最高2.0GHz。</w:t>
            </w:r>
          </w:p>
          <w:p w14:paraId="6DED2817">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4.GPU ARM Mali-G52 2EE 兼容 OpenGL ES 1.1/2.0/3.2、OpenCL 2.0 和 Vulkan 1.1 内嵌高性能2D 加速硬件。</w:t>
            </w:r>
          </w:p>
          <w:p w14:paraId="3E27F623">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5.NPU 0.8TOPs。</w:t>
            </w:r>
          </w:p>
          <w:p w14:paraId="1E1A7941">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6.内存 2GB,存储 16GB。</w:t>
            </w:r>
          </w:p>
          <w:p w14:paraId="78AA7299">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7.支持双1000M/100M自适应以太网。</w:t>
            </w:r>
          </w:p>
          <w:p w14:paraId="3DFB5C6E">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8.支持 2.4GHz / 5GHz 双频WiFi，802.11a/b/g/n/ac 协议支持 BT5.0。</w:t>
            </w:r>
          </w:p>
          <w:p w14:paraId="4C23AA8A">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9.电源 DC12V。</w:t>
            </w:r>
          </w:p>
        </w:tc>
        <w:tc>
          <w:tcPr>
            <w:tcW w:w="133" w:type="pct"/>
            <w:tcBorders>
              <w:top w:val="single" w:color="auto" w:sz="4" w:space="0"/>
              <w:left w:val="single" w:color="auto" w:sz="4" w:space="0"/>
              <w:bottom w:val="single" w:color="auto" w:sz="4" w:space="0"/>
              <w:right w:val="single" w:color="auto" w:sz="4" w:space="0"/>
            </w:tcBorders>
            <w:vAlign w:val="center"/>
          </w:tcPr>
          <w:p w14:paraId="72BE17CF">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套</w:t>
            </w:r>
          </w:p>
        </w:tc>
        <w:tc>
          <w:tcPr>
            <w:tcW w:w="246" w:type="pct"/>
            <w:tcBorders>
              <w:top w:val="single" w:color="auto" w:sz="4" w:space="0"/>
              <w:left w:val="single" w:color="auto" w:sz="4" w:space="0"/>
              <w:bottom w:val="single" w:color="auto" w:sz="4" w:space="0"/>
              <w:right w:val="single" w:color="auto" w:sz="4" w:space="0"/>
            </w:tcBorders>
            <w:vAlign w:val="center"/>
          </w:tcPr>
          <w:p w14:paraId="50401E60">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30</w:t>
            </w:r>
          </w:p>
        </w:tc>
        <w:tc>
          <w:tcPr>
            <w:tcW w:w="259" w:type="pct"/>
            <w:tcBorders>
              <w:top w:val="single" w:color="auto" w:sz="4" w:space="0"/>
              <w:left w:val="single" w:color="auto" w:sz="4" w:space="0"/>
              <w:bottom w:val="single" w:color="auto" w:sz="4" w:space="0"/>
              <w:right w:val="single" w:color="auto" w:sz="4" w:space="0"/>
            </w:tcBorders>
            <w:vAlign w:val="center"/>
          </w:tcPr>
          <w:p w14:paraId="52E3DBA9">
            <w:pPr>
              <w:widowControl/>
              <w:tabs>
                <w:tab w:val="left" w:pos="304"/>
              </w:tabs>
              <w:jc w:val="left"/>
              <w:textAlignment w:val="center"/>
              <w:rPr>
                <w:rFonts w:hint="eastAsia" w:ascii="宋体" w:hAnsi="宋体"/>
                <w:b/>
                <w:bCs/>
                <w:sz w:val="20"/>
                <w:szCs w:val="20"/>
              </w:rPr>
            </w:pPr>
            <w:r>
              <w:rPr>
                <w:rFonts w:hint="eastAsia" w:ascii="宋体" w:hAnsi="宋体"/>
                <w:b/>
                <w:bCs/>
                <w:sz w:val="20"/>
                <w:szCs w:val="20"/>
              </w:rPr>
              <w:tab/>
            </w:r>
          </w:p>
        </w:tc>
        <w:tc>
          <w:tcPr>
            <w:tcW w:w="260" w:type="pct"/>
            <w:tcBorders>
              <w:top w:val="single" w:color="auto" w:sz="4" w:space="0"/>
              <w:left w:val="single" w:color="auto" w:sz="4" w:space="0"/>
              <w:bottom w:val="single" w:color="auto" w:sz="4" w:space="0"/>
              <w:right w:val="single" w:color="auto" w:sz="4" w:space="0"/>
            </w:tcBorders>
            <w:vAlign w:val="center"/>
          </w:tcPr>
          <w:p w14:paraId="2535C12F">
            <w:pPr>
              <w:widowControl/>
              <w:jc w:val="center"/>
              <w:textAlignment w:val="center"/>
              <w:rPr>
                <w:rFonts w:hint="eastAsia" w:ascii="宋体" w:hAnsi="宋体"/>
                <w:b/>
                <w:bCs/>
                <w:sz w:val="20"/>
                <w:szCs w:val="20"/>
              </w:rPr>
            </w:pPr>
          </w:p>
        </w:tc>
      </w:tr>
      <w:tr w14:paraId="798E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EE2A4B">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904165E">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心电监护仪数据采集器</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B79BC2A">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深开鸿、安泰、科路</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2EDBC7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一、功能要求：</w:t>
            </w:r>
          </w:p>
          <w:p w14:paraId="0562E68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1.每一台心电监护仪配置一台采集器，通过网线连接监护仪，采集其实时病人体征数据（心电图、呼吸波形、心率等），实现对心电监护仪的数据采集、数据格式转化。</w:t>
            </w:r>
          </w:p>
          <w:p w14:paraId="3938B69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2.数据采集网关支持开源鸿蒙操作系统。</w:t>
            </w:r>
          </w:p>
        </w:tc>
        <w:tc>
          <w:tcPr>
            <w:tcW w:w="133" w:type="pct"/>
            <w:tcBorders>
              <w:top w:val="single" w:color="auto" w:sz="4" w:space="0"/>
              <w:left w:val="single" w:color="auto" w:sz="4" w:space="0"/>
              <w:bottom w:val="single" w:color="auto" w:sz="4" w:space="0"/>
              <w:right w:val="single" w:color="auto" w:sz="4" w:space="0"/>
            </w:tcBorders>
            <w:vAlign w:val="center"/>
          </w:tcPr>
          <w:p w14:paraId="7A534515">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台</w:t>
            </w:r>
          </w:p>
        </w:tc>
        <w:tc>
          <w:tcPr>
            <w:tcW w:w="246" w:type="pct"/>
            <w:tcBorders>
              <w:top w:val="single" w:color="auto" w:sz="4" w:space="0"/>
              <w:left w:val="single" w:color="auto" w:sz="4" w:space="0"/>
              <w:bottom w:val="single" w:color="auto" w:sz="4" w:space="0"/>
              <w:right w:val="single" w:color="auto" w:sz="4" w:space="0"/>
            </w:tcBorders>
            <w:vAlign w:val="center"/>
          </w:tcPr>
          <w:p w14:paraId="042543BC">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w:t>
            </w:r>
          </w:p>
        </w:tc>
        <w:tc>
          <w:tcPr>
            <w:tcW w:w="259" w:type="pct"/>
            <w:tcBorders>
              <w:top w:val="single" w:color="auto" w:sz="4" w:space="0"/>
              <w:left w:val="single" w:color="auto" w:sz="4" w:space="0"/>
              <w:bottom w:val="single" w:color="auto" w:sz="4" w:space="0"/>
              <w:right w:val="single" w:color="auto" w:sz="4" w:space="0"/>
            </w:tcBorders>
            <w:vAlign w:val="center"/>
          </w:tcPr>
          <w:p w14:paraId="6B25406A">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5C0920CE">
            <w:pPr>
              <w:widowControl/>
              <w:jc w:val="center"/>
              <w:textAlignment w:val="center"/>
              <w:rPr>
                <w:rFonts w:hint="eastAsia" w:ascii="宋体" w:hAnsi="宋体" w:eastAsia="宋体" w:cs="宋体"/>
                <w:kern w:val="0"/>
                <w:sz w:val="20"/>
                <w:szCs w:val="20"/>
                <w:lang w:bidi="ar"/>
              </w:rPr>
            </w:pPr>
          </w:p>
        </w:tc>
      </w:tr>
      <w:tr w14:paraId="3F8B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3553E6E">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06DC1D4">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心电监护仪</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5BA83DD">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深开鸿、安泰、科路</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81F191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一、功能要求：</w:t>
            </w:r>
          </w:p>
          <w:p w14:paraId="5C12EB8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1.一体化多参数监护仪，具备心电、呼吸、无创血压、血氧饱和度、脉率和体温监测功能</w:t>
            </w:r>
          </w:p>
          <w:p w14:paraId="5CE1DE2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2.可升级十二导心电，支持心电信号进行诊断分析</w:t>
            </w:r>
          </w:p>
          <w:p w14:paraId="6015392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二、参数要求：</w:t>
            </w:r>
          </w:p>
          <w:p w14:paraId="293EF1C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1.主机重量＜3.5kg。</w:t>
            </w:r>
          </w:p>
          <w:p w14:paraId="6ECE19E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2.在任何滤波模式下均可监测ST值。提供心电ST段分析功能，支持在专门的窗口中分组显示心脏不同位置的ST实时片段和参考片段。</w:t>
            </w:r>
          </w:p>
          <w:p w14:paraId="73C3F4F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3.在诊断模式下，支持≥94dB的共模抑制比；在监护、手术模式下，支持≥105dB的共模抑制比。</w:t>
            </w:r>
          </w:p>
          <w:p w14:paraId="3F99063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4.支持0.67Hz的高通滤波，确保波形有更好的稳定性。</w:t>
            </w:r>
          </w:p>
          <w:p w14:paraId="6C9124A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5.支持≥29种心律失常分析，包括房颤分析、肢体低电压，满足心电监护临床应用。</w:t>
            </w:r>
          </w:p>
          <w:p w14:paraId="17381A5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6.QT和QTc实时监测参数测量范围：200～800 ms。</w:t>
            </w:r>
          </w:p>
          <w:p w14:paraId="5E578F9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7.无创血压成人测量范围：收缩压25~290mmHg，舒张压10~200 mmHg。 </w:t>
            </w:r>
          </w:p>
          <w:p w14:paraId="602C63B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8.无创血压提供手动、自动、连续、序列四种测量模式。自动模式支持自定义设置血压测量间隔，间隔时间支持从1-460分钟内的任意整数数值。</w:t>
            </w:r>
          </w:p>
          <w:p w14:paraId="1BCA5FB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9.具备技术报警和生理报警两个独立的报警灯位置，能够分别显示且同时显示两种报警，有利于医护人员远距离辨识报警情况。</w:t>
            </w:r>
          </w:p>
        </w:tc>
        <w:tc>
          <w:tcPr>
            <w:tcW w:w="133" w:type="pct"/>
            <w:tcBorders>
              <w:top w:val="single" w:color="auto" w:sz="4" w:space="0"/>
              <w:left w:val="single" w:color="auto" w:sz="4" w:space="0"/>
              <w:bottom w:val="single" w:color="auto" w:sz="4" w:space="0"/>
              <w:right w:val="single" w:color="auto" w:sz="4" w:space="0"/>
            </w:tcBorders>
            <w:vAlign w:val="center"/>
          </w:tcPr>
          <w:p w14:paraId="514158D8">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台</w:t>
            </w:r>
          </w:p>
        </w:tc>
        <w:tc>
          <w:tcPr>
            <w:tcW w:w="246" w:type="pct"/>
            <w:tcBorders>
              <w:top w:val="single" w:color="auto" w:sz="4" w:space="0"/>
              <w:left w:val="single" w:color="auto" w:sz="4" w:space="0"/>
              <w:bottom w:val="single" w:color="auto" w:sz="4" w:space="0"/>
              <w:right w:val="single" w:color="auto" w:sz="4" w:space="0"/>
            </w:tcBorders>
            <w:vAlign w:val="center"/>
          </w:tcPr>
          <w:p w14:paraId="754D60AC">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w:t>
            </w:r>
          </w:p>
        </w:tc>
        <w:tc>
          <w:tcPr>
            <w:tcW w:w="259" w:type="pct"/>
            <w:tcBorders>
              <w:top w:val="single" w:color="auto" w:sz="4" w:space="0"/>
              <w:left w:val="single" w:color="auto" w:sz="4" w:space="0"/>
              <w:bottom w:val="single" w:color="auto" w:sz="4" w:space="0"/>
              <w:right w:val="single" w:color="auto" w:sz="4" w:space="0"/>
            </w:tcBorders>
            <w:vAlign w:val="center"/>
          </w:tcPr>
          <w:p w14:paraId="41710E75">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44795113">
            <w:pPr>
              <w:widowControl/>
              <w:jc w:val="center"/>
              <w:textAlignment w:val="center"/>
              <w:rPr>
                <w:rFonts w:hint="eastAsia" w:ascii="宋体" w:hAnsi="宋体" w:eastAsia="宋体" w:cs="宋体"/>
                <w:kern w:val="0"/>
                <w:sz w:val="20"/>
                <w:szCs w:val="20"/>
                <w:lang w:bidi="ar"/>
              </w:rPr>
            </w:pPr>
          </w:p>
        </w:tc>
      </w:tr>
      <w:tr w14:paraId="40EB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AB0EF7">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BD9270A">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开鸿机器人</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0F3DA87">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深开鸿、安泰、科路</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40DB13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开发平台：RK3568，支持搭载双摄像头。</w:t>
            </w:r>
          </w:p>
          <w:p w14:paraId="1C54A08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编程平台：兼容PC端edu软件（for mac &amp; win)，支持C/C++、Js/ArkTS编程。</w:t>
            </w:r>
          </w:p>
          <w:p w14:paraId="759F96E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传感器：内置3个传感器</w:t>
            </w:r>
          </w:p>
          <w:p w14:paraId="5BCB567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配套扩展模块：机器人功能拓展，7个无线连接外置拓展模块通过软总线相互配合完成不同的场景任务。</w:t>
            </w:r>
          </w:p>
        </w:tc>
        <w:tc>
          <w:tcPr>
            <w:tcW w:w="133" w:type="pct"/>
            <w:tcBorders>
              <w:top w:val="single" w:color="auto" w:sz="4" w:space="0"/>
              <w:left w:val="single" w:color="auto" w:sz="4" w:space="0"/>
              <w:bottom w:val="single" w:color="auto" w:sz="4" w:space="0"/>
              <w:right w:val="single" w:color="auto" w:sz="4" w:space="0"/>
            </w:tcBorders>
            <w:vAlign w:val="center"/>
          </w:tcPr>
          <w:p w14:paraId="7C022CA3">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套</w:t>
            </w:r>
          </w:p>
        </w:tc>
        <w:tc>
          <w:tcPr>
            <w:tcW w:w="246" w:type="pct"/>
            <w:tcBorders>
              <w:top w:val="single" w:color="auto" w:sz="4" w:space="0"/>
              <w:left w:val="single" w:color="auto" w:sz="4" w:space="0"/>
              <w:bottom w:val="single" w:color="auto" w:sz="4" w:space="0"/>
              <w:right w:val="single" w:color="auto" w:sz="4" w:space="0"/>
            </w:tcBorders>
            <w:vAlign w:val="center"/>
          </w:tcPr>
          <w:p w14:paraId="122ED4F2">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w:t>
            </w:r>
          </w:p>
        </w:tc>
        <w:tc>
          <w:tcPr>
            <w:tcW w:w="259" w:type="pct"/>
            <w:tcBorders>
              <w:top w:val="single" w:color="auto" w:sz="4" w:space="0"/>
              <w:left w:val="single" w:color="auto" w:sz="4" w:space="0"/>
              <w:bottom w:val="single" w:color="auto" w:sz="4" w:space="0"/>
              <w:right w:val="single" w:color="auto" w:sz="4" w:space="0"/>
            </w:tcBorders>
            <w:vAlign w:val="center"/>
          </w:tcPr>
          <w:p w14:paraId="6A675A77">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7E1F99F1">
            <w:pPr>
              <w:widowControl/>
              <w:jc w:val="center"/>
              <w:textAlignment w:val="center"/>
              <w:rPr>
                <w:rFonts w:hint="eastAsia" w:ascii="宋体" w:hAnsi="宋体" w:eastAsia="宋体" w:cs="宋体"/>
                <w:kern w:val="0"/>
                <w:sz w:val="20"/>
                <w:szCs w:val="20"/>
                <w:lang w:bidi="ar"/>
              </w:rPr>
            </w:pPr>
          </w:p>
        </w:tc>
      </w:tr>
      <w:tr w14:paraId="34CB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D22B743">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DD4C00">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健康监控套件</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FB95A7D">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深开鸿、安泰、科路</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4D159F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血压仪、血糖仪、血氧仪、额温枪、智能坐垫</w:t>
            </w:r>
          </w:p>
        </w:tc>
        <w:tc>
          <w:tcPr>
            <w:tcW w:w="133" w:type="pct"/>
            <w:tcBorders>
              <w:top w:val="single" w:color="auto" w:sz="4" w:space="0"/>
              <w:left w:val="single" w:color="auto" w:sz="4" w:space="0"/>
              <w:bottom w:val="single" w:color="auto" w:sz="4" w:space="0"/>
              <w:right w:val="single" w:color="auto" w:sz="4" w:space="0"/>
            </w:tcBorders>
            <w:vAlign w:val="center"/>
          </w:tcPr>
          <w:p w14:paraId="3E75D397">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套</w:t>
            </w:r>
          </w:p>
        </w:tc>
        <w:tc>
          <w:tcPr>
            <w:tcW w:w="246" w:type="pct"/>
            <w:tcBorders>
              <w:top w:val="single" w:color="auto" w:sz="4" w:space="0"/>
              <w:left w:val="single" w:color="auto" w:sz="4" w:space="0"/>
              <w:bottom w:val="single" w:color="auto" w:sz="4" w:space="0"/>
              <w:right w:val="single" w:color="auto" w:sz="4" w:space="0"/>
            </w:tcBorders>
            <w:vAlign w:val="center"/>
          </w:tcPr>
          <w:p w14:paraId="494326CA">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w:t>
            </w:r>
          </w:p>
        </w:tc>
        <w:tc>
          <w:tcPr>
            <w:tcW w:w="259" w:type="pct"/>
            <w:tcBorders>
              <w:top w:val="single" w:color="auto" w:sz="4" w:space="0"/>
              <w:left w:val="single" w:color="auto" w:sz="4" w:space="0"/>
              <w:bottom w:val="single" w:color="auto" w:sz="4" w:space="0"/>
              <w:right w:val="single" w:color="auto" w:sz="4" w:space="0"/>
            </w:tcBorders>
            <w:vAlign w:val="center"/>
          </w:tcPr>
          <w:p w14:paraId="3033F28B">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53EC8C32">
            <w:pPr>
              <w:widowControl/>
              <w:jc w:val="center"/>
              <w:textAlignment w:val="center"/>
              <w:rPr>
                <w:rFonts w:hint="eastAsia" w:ascii="宋体" w:hAnsi="宋体" w:eastAsia="宋体" w:cs="宋体"/>
                <w:kern w:val="0"/>
                <w:sz w:val="20"/>
                <w:szCs w:val="20"/>
                <w:lang w:bidi="ar"/>
              </w:rPr>
            </w:pPr>
          </w:p>
        </w:tc>
      </w:tr>
      <w:tr w14:paraId="562E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DCB86EB">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403A50F">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开发屏</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AE0196D">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深开鸿、安泰、科路</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3F4742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1.屏幕尺寸10.1寸。</w:t>
            </w:r>
          </w:p>
          <w:p w14:paraId="14183D8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2.屏幕分辨率1920*1200。</w:t>
            </w:r>
          </w:p>
          <w:p w14:paraId="00FD439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3.比例：16:9。</w:t>
            </w:r>
          </w:p>
          <w:p w14:paraId="0F164EF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4、面板亮度：500cd/㎡。</w:t>
            </w:r>
          </w:p>
          <w:p w14:paraId="723C306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5.显示接口：HDMI  VGA。</w:t>
            </w:r>
          </w:p>
        </w:tc>
        <w:tc>
          <w:tcPr>
            <w:tcW w:w="133" w:type="pct"/>
            <w:tcBorders>
              <w:top w:val="single" w:color="auto" w:sz="4" w:space="0"/>
              <w:left w:val="single" w:color="auto" w:sz="4" w:space="0"/>
              <w:bottom w:val="single" w:color="auto" w:sz="4" w:space="0"/>
              <w:right w:val="single" w:color="auto" w:sz="4" w:space="0"/>
            </w:tcBorders>
            <w:vAlign w:val="center"/>
          </w:tcPr>
          <w:p w14:paraId="0A1AD0E5">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套</w:t>
            </w:r>
          </w:p>
        </w:tc>
        <w:tc>
          <w:tcPr>
            <w:tcW w:w="246" w:type="pct"/>
            <w:tcBorders>
              <w:top w:val="single" w:color="auto" w:sz="4" w:space="0"/>
              <w:left w:val="single" w:color="auto" w:sz="4" w:space="0"/>
              <w:bottom w:val="single" w:color="auto" w:sz="4" w:space="0"/>
              <w:right w:val="single" w:color="auto" w:sz="4" w:space="0"/>
            </w:tcBorders>
            <w:vAlign w:val="center"/>
          </w:tcPr>
          <w:p w14:paraId="41CC8814">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30</w:t>
            </w:r>
          </w:p>
        </w:tc>
        <w:tc>
          <w:tcPr>
            <w:tcW w:w="259" w:type="pct"/>
            <w:tcBorders>
              <w:top w:val="single" w:color="auto" w:sz="4" w:space="0"/>
              <w:left w:val="single" w:color="auto" w:sz="4" w:space="0"/>
              <w:bottom w:val="single" w:color="auto" w:sz="4" w:space="0"/>
              <w:right w:val="single" w:color="auto" w:sz="4" w:space="0"/>
            </w:tcBorders>
            <w:vAlign w:val="center"/>
          </w:tcPr>
          <w:p w14:paraId="5E8D4B85">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6D970880">
            <w:pPr>
              <w:widowControl/>
              <w:jc w:val="center"/>
              <w:textAlignment w:val="center"/>
              <w:rPr>
                <w:rFonts w:hint="eastAsia" w:ascii="宋体" w:hAnsi="宋体" w:eastAsia="宋体" w:cs="宋体"/>
                <w:kern w:val="0"/>
                <w:sz w:val="20"/>
                <w:szCs w:val="20"/>
                <w:lang w:bidi="ar"/>
              </w:rPr>
            </w:pPr>
          </w:p>
        </w:tc>
      </w:tr>
      <w:tr w14:paraId="7193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202956C">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82B3E4D">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开源鸿蒙开发套件</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E0209BB">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深开鸿、安泰、科路</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1DBB84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1.系统版本:支持OpenHarmony 3.0及以上版本。</w:t>
            </w:r>
          </w:p>
          <w:p w14:paraId="753A499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2.至少有16款独立功能板，包括但不限于温湿度感应板、颜色感应板等。</w:t>
            </w:r>
          </w:p>
          <w:p w14:paraId="5826547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 提供系统二次开发能力。</w:t>
            </w:r>
          </w:p>
          <w:p w14:paraId="51822F3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4.可同时接通2块功能板真实模拟完整设备，实现场景联动。</w:t>
            </w:r>
          </w:p>
          <w:p w14:paraId="0F3C2B2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5.主控板：板载3861芯片,支持Wi-Fi功能,支持 OpenHarmony操作系统。</w:t>
            </w:r>
          </w:p>
        </w:tc>
        <w:tc>
          <w:tcPr>
            <w:tcW w:w="133" w:type="pct"/>
            <w:tcBorders>
              <w:top w:val="single" w:color="auto" w:sz="4" w:space="0"/>
              <w:left w:val="single" w:color="auto" w:sz="4" w:space="0"/>
              <w:bottom w:val="single" w:color="auto" w:sz="4" w:space="0"/>
              <w:right w:val="single" w:color="auto" w:sz="4" w:space="0"/>
            </w:tcBorders>
            <w:vAlign w:val="center"/>
          </w:tcPr>
          <w:p w14:paraId="124FE69D">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套</w:t>
            </w:r>
          </w:p>
        </w:tc>
        <w:tc>
          <w:tcPr>
            <w:tcW w:w="246" w:type="pct"/>
            <w:tcBorders>
              <w:top w:val="single" w:color="auto" w:sz="4" w:space="0"/>
              <w:left w:val="single" w:color="auto" w:sz="4" w:space="0"/>
              <w:bottom w:val="single" w:color="auto" w:sz="4" w:space="0"/>
              <w:right w:val="single" w:color="auto" w:sz="4" w:space="0"/>
            </w:tcBorders>
            <w:vAlign w:val="center"/>
          </w:tcPr>
          <w:p w14:paraId="1E4EC30B">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30</w:t>
            </w:r>
          </w:p>
        </w:tc>
        <w:tc>
          <w:tcPr>
            <w:tcW w:w="259" w:type="pct"/>
            <w:tcBorders>
              <w:top w:val="single" w:color="auto" w:sz="4" w:space="0"/>
              <w:left w:val="single" w:color="auto" w:sz="4" w:space="0"/>
              <w:bottom w:val="single" w:color="auto" w:sz="4" w:space="0"/>
              <w:right w:val="single" w:color="auto" w:sz="4" w:space="0"/>
            </w:tcBorders>
            <w:vAlign w:val="center"/>
          </w:tcPr>
          <w:p w14:paraId="4E9D44B4">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026180B7">
            <w:pPr>
              <w:widowControl/>
              <w:jc w:val="center"/>
              <w:textAlignment w:val="center"/>
              <w:rPr>
                <w:rFonts w:hint="eastAsia" w:ascii="宋体" w:hAnsi="宋体" w:eastAsia="宋体" w:cs="宋体"/>
                <w:kern w:val="0"/>
                <w:sz w:val="20"/>
                <w:szCs w:val="20"/>
                <w:lang w:bidi="ar"/>
              </w:rPr>
            </w:pPr>
          </w:p>
        </w:tc>
      </w:tr>
      <w:tr w14:paraId="5E71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7554CB6">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E6CCD31">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开源鸿蒙操作系统</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F0899EF">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深开鸿、安泰、科路</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806241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本课程围绕开源鸿蒙操作系统的核心技术与应用开发，系统讲解其架构设计、插件化开发、原子化服务、分布式软总线等关键技术，并通过应用开发案例实践，培养学生的工程化开发能力。课程采用“理实一体化”教学模式，将理论知识与项目实践深度融合，帮助学生快速掌握鸿蒙系统的功能特性与开发流程，形成从原理到应用的完整认知体系。通过任务驱动、案例教学等方式，强化学生的动手能力和解决实际问题的能力，为后续职业岗位需求奠定扎实基础。课程设计支撑48学时教学，适合作为开源鸿蒙开发的入门级专业课程。</w:t>
            </w:r>
          </w:p>
        </w:tc>
        <w:tc>
          <w:tcPr>
            <w:tcW w:w="133" w:type="pct"/>
            <w:tcBorders>
              <w:top w:val="single" w:color="auto" w:sz="4" w:space="0"/>
              <w:left w:val="single" w:color="auto" w:sz="4" w:space="0"/>
              <w:bottom w:val="single" w:color="auto" w:sz="4" w:space="0"/>
              <w:right w:val="single" w:color="auto" w:sz="4" w:space="0"/>
            </w:tcBorders>
            <w:vAlign w:val="center"/>
          </w:tcPr>
          <w:p w14:paraId="0EA35E06">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门</w:t>
            </w:r>
          </w:p>
        </w:tc>
        <w:tc>
          <w:tcPr>
            <w:tcW w:w="246" w:type="pct"/>
            <w:tcBorders>
              <w:top w:val="single" w:color="auto" w:sz="4" w:space="0"/>
              <w:left w:val="single" w:color="auto" w:sz="4" w:space="0"/>
              <w:bottom w:val="single" w:color="auto" w:sz="4" w:space="0"/>
              <w:right w:val="single" w:color="auto" w:sz="4" w:space="0"/>
            </w:tcBorders>
            <w:vAlign w:val="center"/>
          </w:tcPr>
          <w:p w14:paraId="2C5AD396">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w:t>
            </w:r>
          </w:p>
        </w:tc>
        <w:tc>
          <w:tcPr>
            <w:tcW w:w="259" w:type="pct"/>
            <w:tcBorders>
              <w:top w:val="single" w:color="auto" w:sz="4" w:space="0"/>
              <w:left w:val="single" w:color="auto" w:sz="4" w:space="0"/>
              <w:bottom w:val="single" w:color="auto" w:sz="4" w:space="0"/>
              <w:right w:val="single" w:color="auto" w:sz="4" w:space="0"/>
            </w:tcBorders>
            <w:vAlign w:val="center"/>
          </w:tcPr>
          <w:p w14:paraId="3373FF4E">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041616B3">
            <w:pPr>
              <w:widowControl/>
              <w:jc w:val="center"/>
              <w:textAlignment w:val="center"/>
              <w:rPr>
                <w:rFonts w:hint="eastAsia" w:ascii="宋体" w:hAnsi="宋体" w:eastAsia="宋体" w:cs="宋体"/>
                <w:kern w:val="0"/>
                <w:sz w:val="20"/>
                <w:szCs w:val="20"/>
                <w:lang w:bidi="ar"/>
              </w:rPr>
            </w:pPr>
          </w:p>
        </w:tc>
      </w:tr>
      <w:tr w14:paraId="2D8B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4293B74">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CDA96AC">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开源鸿蒙北向应用开发（基础）</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8D333E7">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深开鸿、安泰、科路</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97B029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本课程旨在从零基础开始，教授 ArkTS 开发语言，使学生熟悉开源鸿蒙系统架构和开发环境。通过本课程，学生将学会制作完整的APP，并能够利用开源鸿蒙的“一端开发多端部署”和“分布式”等特性，独立开发简单的 APP。课程采用“理实一体化”的教学模式，通过真实的企业项目案例驱动学习，结合 ArkTS/JS 等主流开发语言，完成从界面设计到功能实现的完整开发流程。课程特别注重工程实践能力的培养，强调技术应用与项目开发的紧密结合，为鸿蒙生态应用开发提供全面的技术支持。教学安排共计 64 学时，适合作为开源鸿蒙北向应用开发的入门级专业课程。</w:t>
            </w:r>
          </w:p>
        </w:tc>
        <w:tc>
          <w:tcPr>
            <w:tcW w:w="133" w:type="pct"/>
            <w:tcBorders>
              <w:top w:val="single" w:color="auto" w:sz="4" w:space="0"/>
              <w:left w:val="single" w:color="auto" w:sz="4" w:space="0"/>
              <w:bottom w:val="single" w:color="auto" w:sz="4" w:space="0"/>
              <w:right w:val="single" w:color="auto" w:sz="4" w:space="0"/>
            </w:tcBorders>
            <w:vAlign w:val="center"/>
          </w:tcPr>
          <w:p w14:paraId="2F1EC38E">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门</w:t>
            </w:r>
          </w:p>
        </w:tc>
        <w:tc>
          <w:tcPr>
            <w:tcW w:w="246" w:type="pct"/>
            <w:tcBorders>
              <w:top w:val="single" w:color="auto" w:sz="4" w:space="0"/>
              <w:left w:val="single" w:color="auto" w:sz="4" w:space="0"/>
              <w:bottom w:val="single" w:color="auto" w:sz="4" w:space="0"/>
              <w:right w:val="single" w:color="auto" w:sz="4" w:space="0"/>
            </w:tcBorders>
            <w:vAlign w:val="center"/>
          </w:tcPr>
          <w:p w14:paraId="4A40E59E">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w:t>
            </w:r>
          </w:p>
        </w:tc>
        <w:tc>
          <w:tcPr>
            <w:tcW w:w="259" w:type="pct"/>
            <w:tcBorders>
              <w:top w:val="single" w:color="auto" w:sz="4" w:space="0"/>
              <w:left w:val="single" w:color="auto" w:sz="4" w:space="0"/>
              <w:bottom w:val="single" w:color="auto" w:sz="4" w:space="0"/>
              <w:right w:val="single" w:color="auto" w:sz="4" w:space="0"/>
            </w:tcBorders>
            <w:vAlign w:val="center"/>
          </w:tcPr>
          <w:p w14:paraId="36B5BFBB">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758940E5">
            <w:pPr>
              <w:widowControl/>
              <w:jc w:val="center"/>
              <w:textAlignment w:val="center"/>
              <w:rPr>
                <w:rFonts w:hint="eastAsia" w:ascii="宋体" w:hAnsi="宋体" w:eastAsia="宋体" w:cs="宋体"/>
                <w:kern w:val="0"/>
                <w:sz w:val="20"/>
                <w:szCs w:val="20"/>
                <w:lang w:bidi="ar"/>
              </w:rPr>
            </w:pPr>
          </w:p>
        </w:tc>
      </w:tr>
      <w:tr w14:paraId="503A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FBFD124">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13</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CC74444">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开源鸿蒙北向应用开发（进阶）</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392DE03">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深开鸿、安泰、科路</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45BF5D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本课程旨在深化学生在鸿蒙生态应用开发领域的高级架构设计、深度 UI/UX 开发与优化、Ability 框架高级应用、高级事件处理与响应机制、分布式能力深度挖掘等专业技能，突破初级开发限制，迈向更复杂、更高效的应用构建，成为能独立承担大型项目开发的高级应用开发人才。课程采用“理实一体化”的教学模式，通过真实的企业项目案例驱动学习，完成从界面设计到功能实现的完整开发流程。课程特别注重工程实践能力的培养，强调技术应用与项目开发的紧密结合，为鸿蒙生态应用开发提供全面的技术支持。教学安排共计 64 学时，适合作为开源鸿蒙北向应用开发的进阶级专业课程。</w:t>
            </w:r>
          </w:p>
        </w:tc>
        <w:tc>
          <w:tcPr>
            <w:tcW w:w="133" w:type="pct"/>
            <w:tcBorders>
              <w:top w:val="single" w:color="auto" w:sz="4" w:space="0"/>
              <w:left w:val="single" w:color="auto" w:sz="4" w:space="0"/>
              <w:bottom w:val="single" w:color="auto" w:sz="4" w:space="0"/>
              <w:right w:val="single" w:color="auto" w:sz="4" w:space="0"/>
            </w:tcBorders>
            <w:vAlign w:val="center"/>
          </w:tcPr>
          <w:p w14:paraId="26F38117">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门</w:t>
            </w:r>
          </w:p>
        </w:tc>
        <w:tc>
          <w:tcPr>
            <w:tcW w:w="246" w:type="pct"/>
            <w:tcBorders>
              <w:top w:val="single" w:color="auto" w:sz="4" w:space="0"/>
              <w:left w:val="single" w:color="auto" w:sz="4" w:space="0"/>
              <w:bottom w:val="single" w:color="auto" w:sz="4" w:space="0"/>
              <w:right w:val="single" w:color="auto" w:sz="4" w:space="0"/>
            </w:tcBorders>
            <w:vAlign w:val="center"/>
          </w:tcPr>
          <w:p w14:paraId="66AC217A">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w:t>
            </w:r>
          </w:p>
        </w:tc>
        <w:tc>
          <w:tcPr>
            <w:tcW w:w="259" w:type="pct"/>
            <w:tcBorders>
              <w:top w:val="single" w:color="auto" w:sz="4" w:space="0"/>
              <w:left w:val="single" w:color="auto" w:sz="4" w:space="0"/>
              <w:bottom w:val="single" w:color="auto" w:sz="4" w:space="0"/>
              <w:right w:val="single" w:color="auto" w:sz="4" w:space="0"/>
            </w:tcBorders>
            <w:vAlign w:val="center"/>
          </w:tcPr>
          <w:p w14:paraId="748D2227">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65643464">
            <w:pPr>
              <w:widowControl/>
              <w:jc w:val="center"/>
              <w:textAlignment w:val="center"/>
              <w:rPr>
                <w:rFonts w:hint="eastAsia" w:ascii="宋体" w:hAnsi="宋体" w:eastAsia="宋体" w:cs="宋体"/>
                <w:kern w:val="0"/>
                <w:sz w:val="20"/>
                <w:szCs w:val="20"/>
                <w:lang w:bidi="ar"/>
              </w:rPr>
            </w:pPr>
          </w:p>
        </w:tc>
      </w:tr>
      <w:tr w14:paraId="452A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C042740">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14</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662B8B6">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开源鸿蒙操作系统师资培训</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454FEB3">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深开鸿、科路、瑞中</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5FFF4A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共计24学时。</w:t>
            </w:r>
          </w:p>
          <w:p w14:paraId="47585BC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1.OpenHarmony操作系统概述</w:t>
            </w:r>
          </w:p>
          <w:p w14:paraId="23C6410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2.OpenHarmony操作系统插件化设计</w:t>
            </w:r>
          </w:p>
          <w:p w14:paraId="07B991E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3.OpenHarmony编译构建系统</w:t>
            </w:r>
          </w:p>
          <w:p w14:paraId="751FBF2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4.OpenHarmony源码编译和烧录</w:t>
            </w:r>
          </w:p>
          <w:p w14:paraId="5DF64D9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5.原子化服务</w:t>
            </w:r>
          </w:p>
          <w:p w14:paraId="4D0C23E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6.分布式特性及应用</w:t>
            </w:r>
          </w:p>
          <w:p w14:paraId="65CB152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7.内核子系统、驱动子系统、媒体子系统</w:t>
            </w:r>
          </w:p>
          <w:p w14:paraId="5BBBF80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8.OpenHarmony系统安全框架</w:t>
            </w:r>
          </w:p>
        </w:tc>
        <w:tc>
          <w:tcPr>
            <w:tcW w:w="133" w:type="pct"/>
            <w:tcBorders>
              <w:top w:val="single" w:color="auto" w:sz="4" w:space="0"/>
              <w:left w:val="single" w:color="auto" w:sz="4" w:space="0"/>
              <w:bottom w:val="single" w:color="auto" w:sz="4" w:space="0"/>
              <w:right w:val="single" w:color="auto" w:sz="4" w:space="0"/>
            </w:tcBorders>
            <w:vAlign w:val="center"/>
          </w:tcPr>
          <w:p w14:paraId="55275765">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期</w:t>
            </w:r>
          </w:p>
        </w:tc>
        <w:tc>
          <w:tcPr>
            <w:tcW w:w="246" w:type="pct"/>
            <w:tcBorders>
              <w:top w:val="single" w:color="auto" w:sz="4" w:space="0"/>
              <w:left w:val="single" w:color="auto" w:sz="4" w:space="0"/>
              <w:bottom w:val="single" w:color="auto" w:sz="4" w:space="0"/>
              <w:right w:val="single" w:color="auto" w:sz="4" w:space="0"/>
            </w:tcBorders>
            <w:vAlign w:val="center"/>
          </w:tcPr>
          <w:p w14:paraId="6150ADA2">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w:t>
            </w:r>
          </w:p>
        </w:tc>
        <w:tc>
          <w:tcPr>
            <w:tcW w:w="259" w:type="pct"/>
            <w:tcBorders>
              <w:top w:val="single" w:color="auto" w:sz="4" w:space="0"/>
              <w:left w:val="single" w:color="auto" w:sz="4" w:space="0"/>
              <w:bottom w:val="single" w:color="auto" w:sz="4" w:space="0"/>
              <w:right w:val="single" w:color="auto" w:sz="4" w:space="0"/>
            </w:tcBorders>
            <w:vAlign w:val="center"/>
          </w:tcPr>
          <w:p w14:paraId="6F2207ED">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0796F468">
            <w:pPr>
              <w:widowControl/>
              <w:jc w:val="center"/>
              <w:textAlignment w:val="center"/>
              <w:rPr>
                <w:rFonts w:hint="eastAsia" w:ascii="宋体" w:hAnsi="宋体" w:eastAsia="宋体" w:cs="宋体"/>
                <w:kern w:val="0"/>
                <w:sz w:val="20"/>
                <w:szCs w:val="20"/>
                <w:lang w:bidi="ar"/>
              </w:rPr>
            </w:pPr>
          </w:p>
        </w:tc>
      </w:tr>
      <w:tr w14:paraId="04D4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86FEA96">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15</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8873750">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开源鸿蒙北向应用开发（基础）师资培训</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661C218">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深开鸿、科路、瑞中</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A0C17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共计40学时。</w:t>
            </w:r>
          </w:p>
          <w:p w14:paraId="0F2B88F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1.开源鸿蒙系统分类</w:t>
            </w:r>
          </w:p>
          <w:p w14:paraId="14323A2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2.系统架构与核心特性</w:t>
            </w:r>
          </w:p>
          <w:p w14:paraId="65EEE2D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3.开发环境搭建与工具链介绍</w:t>
            </w:r>
          </w:p>
          <w:p w14:paraId="1882534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4.ArkTS语言编程入门</w:t>
            </w:r>
          </w:p>
          <w:p w14:paraId="5AC186E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5.ArkTS常用组件</w:t>
            </w:r>
          </w:p>
          <w:p w14:paraId="4D607FD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6.ArkTS常用布局</w:t>
            </w:r>
          </w:p>
          <w:p w14:paraId="0A16337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7.ArkTS常用接口能力</w:t>
            </w:r>
          </w:p>
          <w:p w14:paraId="10C1A24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8.应用设计与模型</w:t>
            </w:r>
          </w:p>
          <w:p w14:paraId="6F7AE77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9.数字益智类游戏2048开发</w:t>
            </w:r>
          </w:p>
          <w:p w14:paraId="590E951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10.应用商城开发</w:t>
            </w:r>
          </w:p>
          <w:p w14:paraId="1F7BBED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11.媒体应用开发概述</w:t>
            </w:r>
          </w:p>
          <w:p w14:paraId="6954621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12.音频开发</w:t>
            </w:r>
          </w:p>
          <w:p w14:paraId="65440A7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13.视频播放</w:t>
            </w:r>
          </w:p>
          <w:p w14:paraId="7E521F3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14.图片开发</w:t>
            </w:r>
          </w:p>
          <w:p w14:paraId="2F85673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15.开发实践</w:t>
            </w:r>
          </w:p>
          <w:p w14:paraId="3F5FD7E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16.实操强化训练</w:t>
            </w:r>
          </w:p>
        </w:tc>
        <w:tc>
          <w:tcPr>
            <w:tcW w:w="133" w:type="pct"/>
            <w:tcBorders>
              <w:top w:val="single" w:color="auto" w:sz="4" w:space="0"/>
              <w:left w:val="single" w:color="auto" w:sz="4" w:space="0"/>
              <w:bottom w:val="single" w:color="auto" w:sz="4" w:space="0"/>
              <w:right w:val="single" w:color="auto" w:sz="4" w:space="0"/>
            </w:tcBorders>
            <w:vAlign w:val="center"/>
          </w:tcPr>
          <w:p w14:paraId="5AE99F50">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期</w:t>
            </w:r>
          </w:p>
        </w:tc>
        <w:tc>
          <w:tcPr>
            <w:tcW w:w="246" w:type="pct"/>
            <w:tcBorders>
              <w:top w:val="single" w:color="auto" w:sz="4" w:space="0"/>
              <w:left w:val="single" w:color="auto" w:sz="4" w:space="0"/>
              <w:bottom w:val="single" w:color="auto" w:sz="4" w:space="0"/>
              <w:right w:val="single" w:color="auto" w:sz="4" w:space="0"/>
            </w:tcBorders>
            <w:vAlign w:val="center"/>
          </w:tcPr>
          <w:p w14:paraId="4F91B254">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w:t>
            </w:r>
          </w:p>
        </w:tc>
        <w:tc>
          <w:tcPr>
            <w:tcW w:w="259" w:type="pct"/>
            <w:tcBorders>
              <w:top w:val="single" w:color="auto" w:sz="4" w:space="0"/>
              <w:left w:val="single" w:color="auto" w:sz="4" w:space="0"/>
              <w:bottom w:val="single" w:color="auto" w:sz="4" w:space="0"/>
              <w:right w:val="single" w:color="auto" w:sz="4" w:space="0"/>
            </w:tcBorders>
            <w:vAlign w:val="center"/>
          </w:tcPr>
          <w:p w14:paraId="23731A6F">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11C9C69B">
            <w:pPr>
              <w:widowControl/>
              <w:jc w:val="center"/>
              <w:textAlignment w:val="center"/>
              <w:rPr>
                <w:rFonts w:hint="eastAsia" w:ascii="宋体" w:hAnsi="宋体" w:eastAsia="宋体" w:cs="宋体"/>
                <w:kern w:val="0"/>
                <w:sz w:val="20"/>
                <w:szCs w:val="20"/>
                <w:lang w:bidi="ar"/>
              </w:rPr>
            </w:pPr>
          </w:p>
        </w:tc>
      </w:tr>
      <w:tr w14:paraId="6DF3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67772AA">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16</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F76B907">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考试认证</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8A51025">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深开鸿、科路、瑞中</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F6923A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共计8学时，认证指导与考试</w:t>
            </w:r>
          </w:p>
        </w:tc>
        <w:tc>
          <w:tcPr>
            <w:tcW w:w="133" w:type="pct"/>
            <w:tcBorders>
              <w:top w:val="single" w:color="auto" w:sz="4" w:space="0"/>
              <w:left w:val="single" w:color="auto" w:sz="4" w:space="0"/>
              <w:bottom w:val="single" w:color="auto" w:sz="4" w:space="0"/>
              <w:right w:val="single" w:color="auto" w:sz="4" w:space="0"/>
            </w:tcBorders>
            <w:vAlign w:val="center"/>
          </w:tcPr>
          <w:p w14:paraId="4F8A5B38">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期</w:t>
            </w:r>
          </w:p>
        </w:tc>
        <w:tc>
          <w:tcPr>
            <w:tcW w:w="246" w:type="pct"/>
            <w:tcBorders>
              <w:top w:val="single" w:color="auto" w:sz="4" w:space="0"/>
              <w:left w:val="single" w:color="auto" w:sz="4" w:space="0"/>
              <w:bottom w:val="single" w:color="auto" w:sz="4" w:space="0"/>
              <w:right w:val="single" w:color="auto" w:sz="4" w:space="0"/>
            </w:tcBorders>
            <w:vAlign w:val="center"/>
          </w:tcPr>
          <w:p w14:paraId="09DA561A">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w:t>
            </w:r>
          </w:p>
        </w:tc>
        <w:tc>
          <w:tcPr>
            <w:tcW w:w="259" w:type="pct"/>
            <w:tcBorders>
              <w:top w:val="single" w:color="auto" w:sz="4" w:space="0"/>
              <w:left w:val="single" w:color="auto" w:sz="4" w:space="0"/>
              <w:bottom w:val="single" w:color="auto" w:sz="4" w:space="0"/>
              <w:right w:val="single" w:color="auto" w:sz="4" w:space="0"/>
            </w:tcBorders>
            <w:vAlign w:val="center"/>
          </w:tcPr>
          <w:p w14:paraId="1825E65C">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010312C5">
            <w:pPr>
              <w:widowControl/>
              <w:jc w:val="center"/>
              <w:textAlignment w:val="center"/>
              <w:rPr>
                <w:rFonts w:hint="eastAsia" w:ascii="宋体" w:hAnsi="宋体" w:eastAsia="宋体" w:cs="宋体"/>
                <w:kern w:val="0"/>
                <w:sz w:val="20"/>
                <w:szCs w:val="20"/>
                <w:lang w:bidi="ar"/>
              </w:rPr>
            </w:pPr>
          </w:p>
        </w:tc>
      </w:tr>
      <w:tr w14:paraId="484E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ABF57FB">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17</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99F12EC">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告警设备</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6A5C04D">
            <w:pPr>
              <w:widowControl/>
              <w:textAlignment w:val="center"/>
              <w:rPr>
                <w:rFonts w:hint="eastAsia" w:ascii="宋体" w:hAnsi="宋体" w:eastAsia="宋体" w:cs="宋体"/>
                <w:kern w:val="0"/>
                <w:sz w:val="20"/>
                <w:szCs w:val="20"/>
                <w:lang w:bidi="ar"/>
              </w:rPr>
            </w:pP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FCF184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跌倒毫米波雷达、水浸报警器、烟雾报警器、燃气传感器、温湿度探测器、门磁、紧急按钮、网络中继器</w:t>
            </w:r>
          </w:p>
        </w:tc>
        <w:tc>
          <w:tcPr>
            <w:tcW w:w="133" w:type="pct"/>
            <w:tcBorders>
              <w:top w:val="single" w:color="auto" w:sz="4" w:space="0"/>
              <w:left w:val="single" w:color="auto" w:sz="4" w:space="0"/>
              <w:bottom w:val="single" w:color="auto" w:sz="4" w:space="0"/>
              <w:right w:val="single" w:color="auto" w:sz="4" w:space="0"/>
            </w:tcBorders>
            <w:vAlign w:val="center"/>
          </w:tcPr>
          <w:p w14:paraId="26E30827">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台</w:t>
            </w:r>
          </w:p>
        </w:tc>
        <w:tc>
          <w:tcPr>
            <w:tcW w:w="246" w:type="pct"/>
            <w:tcBorders>
              <w:top w:val="single" w:color="auto" w:sz="4" w:space="0"/>
              <w:left w:val="single" w:color="auto" w:sz="4" w:space="0"/>
              <w:bottom w:val="single" w:color="auto" w:sz="4" w:space="0"/>
              <w:right w:val="single" w:color="auto" w:sz="4" w:space="0"/>
            </w:tcBorders>
            <w:vAlign w:val="center"/>
          </w:tcPr>
          <w:p w14:paraId="6EBC8806">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w:t>
            </w:r>
          </w:p>
        </w:tc>
        <w:tc>
          <w:tcPr>
            <w:tcW w:w="259" w:type="pct"/>
            <w:tcBorders>
              <w:top w:val="single" w:color="auto" w:sz="4" w:space="0"/>
              <w:left w:val="single" w:color="auto" w:sz="4" w:space="0"/>
              <w:bottom w:val="single" w:color="auto" w:sz="4" w:space="0"/>
              <w:right w:val="single" w:color="auto" w:sz="4" w:space="0"/>
            </w:tcBorders>
            <w:vAlign w:val="center"/>
          </w:tcPr>
          <w:p w14:paraId="51BB2F70">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1517ACD6">
            <w:pPr>
              <w:widowControl/>
              <w:jc w:val="center"/>
              <w:textAlignment w:val="center"/>
              <w:rPr>
                <w:rFonts w:hint="eastAsia" w:ascii="宋体" w:hAnsi="宋体" w:eastAsia="宋体" w:cs="宋体"/>
                <w:kern w:val="0"/>
                <w:sz w:val="20"/>
                <w:szCs w:val="20"/>
                <w:lang w:bidi="ar"/>
              </w:rPr>
            </w:pPr>
          </w:p>
        </w:tc>
      </w:tr>
      <w:tr w14:paraId="564E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47C38F">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18</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925E7B7">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医院信息管理系统</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373C1B">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广西星铭、广西金庚、重庆中联</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320EE7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门诊挂号/收费 </w:t>
            </w:r>
          </w:p>
          <w:p w14:paraId="1168D2A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1.提供窗口挂号、退号、消号、收费、退费、发票打印/作废重打、收费员日结等功能，支持发票自动打印，使收费员方便快捷地完成门诊挂号/收费工作；</w:t>
            </w:r>
          </w:p>
          <w:p w14:paraId="7D66037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2.提供门诊发票管理功能，支持发票号设置、收回、作废等功能；</w:t>
            </w:r>
          </w:p>
          <w:p w14:paraId="4D9FF24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▲3.支持电子健康卡、身份证刷卡挂号、缴费功能，提高门诊收费效率；</w:t>
            </w:r>
          </w:p>
          <w:p w14:paraId="0C1E65F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4.实现挂号/收费明细、收费员工作量、发票打印信息等查询；可输出收费相关财务报表；</w:t>
            </w:r>
          </w:p>
          <w:p w14:paraId="053B465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门诊医生工作站 </w:t>
            </w:r>
          </w:p>
          <w:p w14:paraId="4E076B7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1.提供门诊医生站功能，支持挂号接诊或直接接诊，并快速完成诊断、病历、处方、检查、检验、治疗处置等业务；</w:t>
            </w:r>
          </w:p>
          <w:p w14:paraId="0DB2ED4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2.提供病人院内历次门诊就诊记录查询功能，可查询病人基本信息及历次的病历、处方、检验检查单等；</w:t>
            </w:r>
          </w:p>
          <w:p w14:paraId="244695D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3.提供病历、处方、检验检查申请单的模板和重用功能；</w:t>
            </w:r>
          </w:p>
          <w:p w14:paraId="42EF1E0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4.提供传染病报告卡功能；</w:t>
            </w:r>
          </w:p>
          <w:p w14:paraId="6A6043A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5.提供入院证管理功能，实现门诊快速转住院，并支持入院证打印。</w:t>
            </w:r>
          </w:p>
          <w:p w14:paraId="0A10CF6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药房管理 </w:t>
            </w:r>
          </w:p>
          <w:p w14:paraId="41F0E1C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1.提供门诊和住院发药功能，实现门诊收费后提醒待发药信息，可设置自动或手动打印单据功能（包括处方、摆药单，输液单，口服单等），并可根据药房对处方药品进行发药/退药操作；</w:t>
            </w:r>
          </w:p>
          <w:p w14:paraId="51118C5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2.提供未发药、已发药、已退药快速筛查功能；</w:t>
            </w:r>
          </w:p>
          <w:p w14:paraId="2940EC2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3.提供药房药品库存管理，实现药房药品入出库，盘点等帐务功能，并能对药品消耗信息、药房库存及收支信息进行综合统计查询；</w:t>
            </w:r>
          </w:p>
          <w:p w14:paraId="3AB036C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4.提供药房药品效期管理、采购计划管理功能，并可针对不同批号价格药品进行停用；</w:t>
            </w:r>
          </w:p>
          <w:p w14:paraId="153293B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5.提供药药品划价，支持对全科诊疗处方的划价功能。</w:t>
            </w:r>
          </w:p>
          <w:p w14:paraId="50598D0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6.提供药房入库、出库、调拨、申领、退库等，药品库存转移功能。</w:t>
            </w:r>
          </w:p>
          <w:p w14:paraId="16840C3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住院管理 </w:t>
            </w:r>
          </w:p>
          <w:p w14:paraId="62D4E56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1.提供住院登记/修改功能，支持直接调入院证或直接办理住院登记，并可快速收缴住院预交金；针对已登记患者可直接修改住院信息、和在未发生业务的情况下直接作废住院信息；</w:t>
            </w:r>
          </w:p>
          <w:p w14:paraId="1C70A6D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2.提供预交金补缴、退费功能，并支持欠费催款单的查询打印；</w:t>
            </w:r>
          </w:p>
          <w:p w14:paraId="28BC349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3.提供出院病人结算、取消结算功能，支持发票打印/作废重打、收费员日结等功能</w:t>
            </w:r>
          </w:p>
          <w:p w14:paraId="573AFD3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4.提供住院发票管理功能，支持发票号设置、收回、作废等功能；</w:t>
            </w:r>
          </w:p>
          <w:p w14:paraId="0D1212B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▲5.实现与公卫系统互联互通业务协同，关联健康档案完成住院登记。</w:t>
            </w:r>
          </w:p>
          <w:p w14:paraId="0963914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住院医生工作站 </w:t>
            </w:r>
          </w:p>
          <w:p w14:paraId="4BC9122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1.提供住院医生工作站，集成所有医生业务功能，支持快速完成诊断、医嘱、中药处方、病历、检查、检验、治疗处置、手术申请等；</w:t>
            </w:r>
          </w:p>
          <w:p w14:paraId="7BC964C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2.提供医嘱、中药处方、检验检查的模板、复制、重用等功能；</w:t>
            </w:r>
          </w:p>
          <w:p w14:paraId="782D5DD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3.支持快速查看患者信息、体温单、护理记录单等信息；</w:t>
            </w:r>
          </w:p>
          <w:p w14:paraId="7F752E9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住院护士工作站 </w:t>
            </w:r>
          </w:p>
          <w:p w14:paraId="4D89F11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1.提供住院护士工作站，集成所有护士业务功能，支持快速完成床位管理、医嘱核对、生成费用、体温单、护理记录单、医嘱执行签名、住院划价/退费、费用清单打印、执行单打印、出院办理等；</w:t>
            </w:r>
          </w:p>
          <w:p w14:paraId="3FF3A24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2.支持护士长费/临费录入功能，并提供模板功能；</w:t>
            </w:r>
          </w:p>
          <w:p w14:paraId="00A649B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3.支持床位费、住院诊查费等长期费用的自动生成；</w:t>
            </w:r>
          </w:p>
          <w:p w14:paraId="066731A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5.提供体温单批量录入、医嘱批量执行签名等功能；</w:t>
            </w:r>
          </w:p>
          <w:p w14:paraId="3FE969C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▲6.提供提前领药功能，支持按医嘱、按时间生成一天或多天费用；</w:t>
            </w:r>
          </w:p>
          <w:p w14:paraId="788CCC6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7.提供患者费用清单、医嘱单、体温单、护理记录单、治疗单、统领药单等查询及打印功能。</w:t>
            </w:r>
          </w:p>
          <w:p w14:paraId="4C8A475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药库管理 </w:t>
            </w:r>
          </w:p>
          <w:p w14:paraId="6FE07A3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1.提供药品目录及品种字典管理，支持药品类别、剂型、毒麻类型、抗菌素类型、规格、生产厂家、基药类型、国家编码、单位、价格、是否拆分、是否皮试、使用范围等属性设置；</w:t>
            </w:r>
          </w:p>
          <w:p w14:paraId="11BEBD5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2.提供药品生产厂家/供货商维护功能；</w:t>
            </w:r>
          </w:p>
          <w:p w14:paraId="5D71C52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3.提供药库药品库存管理，实现药库药品入出库，盘点等帐务功能，并能对药品消耗信息、药库库存及收支信息进行综合统计查询；</w:t>
            </w:r>
          </w:p>
          <w:p w14:paraId="70A49B1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4.提供库存药品调价功能；</w:t>
            </w:r>
          </w:p>
          <w:p w14:paraId="75DEB73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5.提供药库药品效期管理、采购计划管理功能；</w:t>
            </w:r>
          </w:p>
          <w:p w14:paraId="7C27AE8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6.支持药品价格四位小数；</w:t>
            </w:r>
          </w:p>
          <w:p w14:paraId="195FE43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7.支持药品按批次入库以及批次药品价格。</w:t>
            </w:r>
          </w:p>
          <w:p w14:paraId="0EC1C94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统计报表系统 </w:t>
            </w:r>
          </w:p>
          <w:p w14:paraId="3B525E7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1.提供按门诊、住院、全院收入费用明细情况查询，支持按开方科室、执行科室，病人科室统计；同时支持按医生统计。</w:t>
            </w:r>
          </w:p>
          <w:p w14:paraId="61FFAAC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2.提供门诊/住院收费员工作量统计，方便财务与收费员对账日结;</w:t>
            </w:r>
          </w:p>
          <w:p w14:paraId="2846F46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3.提供全院财务统计、全院收入查询、药品/项目销售情况报表;</w:t>
            </w:r>
          </w:p>
          <w:p w14:paraId="4519D22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4.提供挂号情况统计、门诊人次统计、住院人数统计、出院病人统计、床位使用情况等报表。</w:t>
            </w:r>
          </w:p>
          <w:p w14:paraId="0AA0F73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5.药库\药房各种出入库汇总及明细统计等。</w:t>
            </w:r>
          </w:p>
          <w:p w14:paraId="5C39D8C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系统管理 </w:t>
            </w:r>
          </w:p>
          <w:p w14:paraId="323DCFD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整个医院管理信息系统的核心部分之一，是系统得以正常运行的基础。包含基础数据维护、科室/库位维护、员工信息维护、用户权限管理、检验检查组套、用法绑定费用、系统运行参数设置等功能。</w:t>
            </w:r>
          </w:p>
          <w:p w14:paraId="085B2F8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医保接口系统 </w:t>
            </w:r>
          </w:p>
          <w:p w14:paraId="2D3AAE9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1.依据当地医保政策，支持相关医保接口，包括药品匹配、项目匹配，并实现门诊/住院医保一站式结算功能；</w:t>
            </w:r>
          </w:p>
          <w:p w14:paraId="3F480C2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2.提供医保接口相关的辅助功能。</w:t>
            </w:r>
          </w:p>
          <w:p w14:paraId="4A070A5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电子病历 </w:t>
            </w:r>
          </w:p>
          <w:p w14:paraId="0B245AB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1.支持病历管理全面实现录入、查询、修改病历，包括病人主诉、现病史、家族史、婚姻史、药物过敏史、体检情况、诊断等。</w:t>
            </w:r>
          </w:p>
          <w:p w14:paraId="0CB9C1C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2.支持病历书写所见所得，病历书写界面仿Word，用户所见内容，排版与打印的纸质病历一致。</w:t>
            </w:r>
          </w:p>
          <w:p w14:paraId="4D4CB7B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3.支持病历修改留痕，保留的痕迹除修改人外还保留了修改时间。</w:t>
            </w:r>
          </w:p>
          <w:p w14:paraId="1330534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4.支持宏替换，对于在所有文档中不变的信息，系统引入了宏元素，保证了所有基本信息的一致性。如：患者基本信息、诊断资料、主诉、现病史。</w:t>
            </w:r>
          </w:p>
          <w:p w14:paraId="3FF6967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5.支持特殊符号，并对常用符号进行记录。</w:t>
            </w:r>
          </w:p>
          <w:p w14:paraId="71F63ED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6.支持独立诊断管理，提供国家临床标准ICD-10目录。</w:t>
            </w:r>
          </w:p>
          <w:p w14:paraId="0ED6D85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7.支持HIS/LIS/PACS系统接口，直接获取医生所开医嘱、检验、检查结果到病历中。</w:t>
            </w:r>
          </w:p>
          <w:p w14:paraId="633647A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8.支持病历批阅、回档操作。</w:t>
            </w:r>
          </w:p>
          <w:p w14:paraId="3468183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病历模板管理 </w:t>
            </w:r>
          </w:p>
          <w:p w14:paraId="1876504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1.支持病历样式管理，文档模板管理，病历常用语管理，病历医学片段管理等，提高病历书写效率。</w:t>
            </w:r>
          </w:p>
          <w:p w14:paraId="0DF15F4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2.支持病历文档分类维护,支持多级模板管理（个人、科室）。预约挂号：通过手机登录系统随时随地预约挂号。</w:t>
            </w:r>
          </w:p>
          <w:p w14:paraId="7FE1BB5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掌上医院模块：                                                                                                                 1.自助缴费：门诊挂号，处方，检查等数据由HIS平台导入，实时通过微信缴费。</w:t>
            </w:r>
          </w:p>
          <w:p w14:paraId="11DD563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2.报告查阅：检验、检查报告查询</w:t>
            </w:r>
          </w:p>
          <w:p w14:paraId="73426DC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3.健康档案：门诊就诊记录、住院就诊记录</w:t>
            </w:r>
          </w:p>
          <w:p w14:paraId="567947C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4.自助查询：门诊费用、住院费用，收费项目查询</w:t>
            </w:r>
          </w:p>
          <w:p w14:paraId="05C4506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5.个人中心：基本信息、挂号记录、账单记录</w:t>
            </w:r>
          </w:p>
          <w:p w14:paraId="574E2DF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6.消息提醒：报告提醒，预约提醒</w:t>
            </w:r>
          </w:p>
          <w:p w14:paraId="6D46BB7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7.后台运维管理：问卷维护、缴费统计、系统配置</w:t>
            </w:r>
          </w:p>
          <w:p w14:paraId="4D93AB4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外部系统接口 </w:t>
            </w:r>
          </w:p>
          <w:p w14:paraId="351EF98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1.支持与HIS、LIS、PACS系统外部接口；</w:t>
            </w:r>
          </w:p>
          <w:p w14:paraId="2809E14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2.根据政策要求，支持国家及省级病案系统的互联互通接口。</w:t>
            </w:r>
          </w:p>
        </w:tc>
        <w:tc>
          <w:tcPr>
            <w:tcW w:w="133" w:type="pct"/>
            <w:tcBorders>
              <w:top w:val="single" w:color="auto" w:sz="4" w:space="0"/>
              <w:left w:val="single" w:color="auto" w:sz="4" w:space="0"/>
              <w:bottom w:val="single" w:color="auto" w:sz="4" w:space="0"/>
              <w:right w:val="single" w:color="auto" w:sz="4" w:space="0"/>
            </w:tcBorders>
            <w:vAlign w:val="center"/>
          </w:tcPr>
          <w:p w14:paraId="1E152CCD">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套</w:t>
            </w:r>
          </w:p>
        </w:tc>
        <w:tc>
          <w:tcPr>
            <w:tcW w:w="246" w:type="pct"/>
            <w:tcBorders>
              <w:top w:val="single" w:color="auto" w:sz="4" w:space="0"/>
              <w:left w:val="single" w:color="auto" w:sz="4" w:space="0"/>
              <w:bottom w:val="single" w:color="auto" w:sz="4" w:space="0"/>
              <w:right w:val="single" w:color="auto" w:sz="4" w:space="0"/>
            </w:tcBorders>
            <w:vAlign w:val="center"/>
          </w:tcPr>
          <w:p w14:paraId="2D64888B">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w:t>
            </w:r>
          </w:p>
        </w:tc>
        <w:tc>
          <w:tcPr>
            <w:tcW w:w="259" w:type="pct"/>
            <w:tcBorders>
              <w:top w:val="single" w:color="auto" w:sz="4" w:space="0"/>
              <w:left w:val="single" w:color="auto" w:sz="4" w:space="0"/>
              <w:bottom w:val="single" w:color="auto" w:sz="4" w:space="0"/>
              <w:right w:val="single" w:color="auto" w:sz="4" w:space="0"/>
            </w:tcBorders>
            <w:vAlign w:val="center"/>
          </w:tcPr>
          <w:p w14:paraId="04D70EB2">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495B801B">
            <w:pPr>
              <w:widowControl/>
              <w:jc w:val="center"/>
              <w:textAlignment w:val="center"/>
              <w:rPr>
                <w:rFonts w:hint="eastAsia" w:ascii="宋体" w:hAnsi="宋体" w:eastAsia="宋体" w:cs="宋体"/>
                <w:kern w:val="0"/>
                <w:sz w:val="20"/>
                <w:szCs w:val="20"/>
                <w:lang w:bidi="ar"/>
              </w:rPr>
            </w:pPr>
          </w:p>
        </w:tc>
      </w:tr>
      <w:tr w14:paraId="0D4B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84DE69A">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19</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F945545">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影像归档和通信系统</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8982229">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广西星铭、广西金庚、重庆中联</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18B3B5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预约登记系统</w:t>
            </w:r>
          </w:p>
          <w:p w14:paraId="45718C8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1、可与HIS无缝连接，获取检查申请、病人信息及费用情况。</w:t>
            </w:r>
          </w:p>
          <w:p w14:paraId="302992F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2、连接HIS可以通过条码标签打印，申请单扫描来提高效率。</w:t>
            </w:r>
          </w:p>
          <w:p w14:paraId="45F7680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3、放射科支持多个影像类别的预约，如CT、MR、CR等。</w:t>
            </w:r>
          </w:p>
          <w:p w14:paraId="3F5F39D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4、自动中文转拼音，自动计算检查费用和曝光数。</w:t>
            </w:r>
          </w:p>
          <w:p w14:paraId="433A269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5、支持全键盘操作，以提高预约录入速度。</w:t>
            </w:r>
          </w:p>
          <w:p w14:paraId="28E7985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6、支持快速登记录入，复诊病人根据影像号或住院号快速查询信息。</w:t>
            </w:r>
          </w:p>
          <w:p w14:paraId="57CC3CD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7、支持连接身份证读卡器快速录入病人信息。</w:t>
            </w:r>
          </w:p>
          <w:p w14:paraId="5147BC6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▲8、支持高拍仪采集检查申请单。</w:t>
            </w:r>
          </w:p>
          <w:p w14:paraId="4813BE9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9、自动生成最大影像号并可修改。</w:t>
            </w:r>
          </w:p>
          <w:p w14:paraId="38848F4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10、支持预约记录修改，可修改预约时间，检查状态，未检查记录删除等。</w:t>
            </w:r>
          </w:p>
          <w:p w14:paraId="5078CB5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11、支持当天下午或第二天以后的预约，并设置报到状态。</w:t>
            </w:r>
          </w:p>
          <w:p w14:paraId="451DA5D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12、支持预约补登记和临床病历关联，解决急诊问题。</w:t>
            </w:r>
          </w:p>
          <w:p w14:paraId="1D6F1B4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13、提供工作流程状态监控，可以查询及监控每一个病人的状态，并以颜色区分。</w:t>
            </w:r>
          </w:p>
          <w:p w14:paraId="4A75DF7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14、超声预约可设置憋尿、尿急、急诊、担架等状态。</w:t>
            </w:r>
          </w:p>
          <w:p w14:paraId="270A90F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15、支持设置预约房间号，并能快捷修改超声状态和房间号。</w:t>
            </w:r>
          </w:p>
          <w:p w14:paraId="5B67A75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16、核医学预约可设置药品类型、厂家、用药方式等。</w:t>
            </w:r>
          </w:p>
          <w:p w14:paraId="328CD35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17、统计功能包括常用统计、按时间段、按检查类别、按检查项目、按科室、按设备、按医生工作量、按送诊类型、按登记类型、阳性率等统计（DR按出片数统计工作量，CT按检查部位统计工作量）</w:t>
            </w:r>
          </w:p>
          <w:p w14:paraId="5F944C5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18、支持Worklist服务</w:t>
            </w:r>
          </w:p>
          <w:p w14:paraId="5741144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放射诊断系统</w:t>
            </w:r>
          </w:p>
          <w:p w14:paraId="76B4830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1、快速调阅影像：百兆网络下实现200张CT片，调用时间&lt;=3秒，并且可以操作。</w:t>
            </w:r>
          </w:p>
          <w:p w14:paraId="061347B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2、窗宽窗位自定义键盘快捷键设置，一键设置，提供窗还原功能。上下翻页、上一幅下一幅等功能可以使用键盘来方便操作。</w:t>
            </w:r>
          </w:p>
          <w:p w14:paraId="2CB3C6F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3、鼠标操作包括最常用功能，左键：放大缩小；右键：图像调窗；中键拖动：图像移动；中键滚轮：上一幅下一幅；右键菜单：切换图像序列。</w:t>
            </w:r>
          </w:p>
          <w:p w14:paraId="07E40EF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4、常用图像处理包括：调节窗宽窗位、负像、上下、左右镜像，图像旋转、缩放、移动、放大镜、平滑、锐化、复位等，单图、多图可进行全局处理。</w:t>
            </w:r>
          </w:p>
          <w:p w14:paraId="531F573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5、常用图像测量标注包括：CT值、心胸比、直线、曲线、角度和面积测量，直线、箭头、圆形、矩形和文字标注等。</w:t>
            </w:r>
          </w:p>
          <w:p w14:paraId="74620DB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6、图像编辑功能包括：标识左右，图像剪裁，上下、左右镜像，图像保存，发送到胶片打印等。</w:t>
            </w:r>
          </w:p>
          <w:p w14:paraId="70B4B71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7、CT、MR定位线显示，ECT图像伪彩显示。</w:t>
            </w:r>
          </w:p>
          <w:p w14:paraId="5FE0BB3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8、病人列表颜色区分状态，显示缩略图影像。</w:t>
            </w:r>
          </w:p>
          <w:p w14:paraId="4B7AAF9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9、同一病人显示相关病历，支持追踪病历。</w:t>
            </w:r>
          </w:p>
          <w:p w14:paraId="3CAF8E7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10、同屏病历对比功能，CT可实现图像序列同步。</w:t>
            </w:r>
          </w:p>
          <w:p w14:paraId="35FA790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▲11、单屏、双屏和专业竖屏支持。</w:t>
            </w:r>
          </w:p>
          <w:p w14:paraId="6501C1A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▲12、单屏界面下可以缩小报告界面，边看影像边写报告。</w:t>
            </w:r>
          </w:p>
          <w:p w14:paraId="0F701CA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13、多种挂片模式，可根据不同影像类别设置。</w:t>
            </w:r>
          </w:p>
          <w:p w14:paraId="5B07465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14、具有图像的导入、导出功能，可以方便地将将图像导出保存为Dicom DIR，Dicom，Bmp，Jpg格式。</w:t>
            </w:r>
          </w:p>
          <w:p w14:paraId="41219EF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15、支持作为Dicom SCU，向其他设备发送当前病历图像</w:t>
            </w:r>
          </w:p>
          <w:p w14:paraId="41DC482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16、支持各厂家各型号激光相机输出</w:t>
            </w:r>
          </w:p>
          <w:p w14:paraId="3AC861D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17、胶片打印界面可对图像进行缩放、移动、调窗、旋转、倒置、单图/全局等图像处理，支持品字形打印布局，支持选择多个病历图像同时打印在一张胶片上。</w:t>
            </w:r>
          </w:p>
          <w:p w14:paraId="345D9FD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超声/内镜采集系统</w:t>
            </w:r>
          </w:p>
          <w:p w14:paraId="06C9B9D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1、支持获取Video、S-Video、VGA、DVI、HDMI等不同视频影像设备的图像，包括标准和非标准视频的采集；</w:t>
            </w:r>
          </w:p>
          <w:p w14:paraId="03EA886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2、支持DICOM数字接口，可单独接入或与采集卡双接口同时接入</w:t>
            </w:r>
          </w:p>
          <w:p w14:paraId="577FAC7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3、支持嘉恒、圆刚、天创恒达、天敏等厂家的专业图像采集卡*</w:t>
            </w:r>
          </w:p>
          <w:p w14:paraId="58080AE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4、支持标清和高清采集输入，对视频显示大小和位置进行调节</w:t>
            </w:r>
          </w:p>
          <w:p w14:paraId="4797FAB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5、软件和和功能界面的调节设置，使软件适用各种分辨率</w:t>
            </w:r>
          </w:p>
          <w:p w14:paraId="2C7934E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▲6、实时显示采集界面与报告界面同屏显示，方便操作</w:t>
            </w:r>
          </w:p>
          <w:p w14:paraId="40EFBBF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7、心脏检查可单独记录心脏参数，并在图文报告上体现</w:t>
            </w:r>
          </w:p>
          <w:p w14:paraId="480ACD1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8、查看已登记未检查病人列表，查看超声状态，并选择病人检查</w:t>
            </w:r>
          </w:p>
          <w:p w14:paraId="616AEDC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9、无缝集成语音叫号系统，工作站内直接实现呼叫操作</w:t>
            </w:r>
          </w:p>
          <w:p w14:paraId="5E31DAB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10、相关病历检查信息提醒与引用查看</w:t>
            </w:r>
          </w:p>
          <w:p w14:paraId="39A17BD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11、网络故障时可启用单机应急方式，单机病历支持上传 *</w:t>
            </w:r>
          </w:p>
          <w:p w14:paraId="0319F37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12、支持后台采集，无需新建病历即可采集多个病人图像，并能预览和选择导入</w:t>
            </w:r>
          </w:p>
          <w:p w14:paraId="159E648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▲13、支持录像同时录音，并能回放显示和收听，用于检查记录</w:t>
            </w:r>
          </w:p>
          <w:p w14:paraId="7882E39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14、支持脚踏、鼠标、键盘等多种采集方式</w:t>
            </w:r>
          </w:p>
          <w:p w14:paraId="5061D4D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15、支持对采集的图像进行裁剪</w:t>
            </w:r>
          </w:p>
          <w:p w14:paraId="542F5D4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16、打印模版与打印图像数目关联</w:t>
            </w:r>
          </w:p>
          <w:p w14:paraId="381A3B7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RIS报告系统</w:t>
            </w:r>
          </w:p>
          <w:p w14:paraId="616839C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1、可以浏览电子申请单和已拍摄申请单</w:t>
            </w:r>
          </w:p>
          <w:p w14:paraId="767DFA5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2、内置报告模版和常见词组，可按需求添加修改。</w:t>
            </w:r>
          </w:p>
          <w:p w14:paraId="59FA7E8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3、初步诊断报告和确认报告的权限。</w:t>
            </w:r>
          </w:p>
          <w:p w14:paraId="79D5CD0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4、报告历史修改记录，留下痕迹功能。</w:t>
            </w:r>
          </w:p>
          <w:p w14:paraId="1A283FC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5、报告列表采用颜色标记不同状态。</w:t>
            </w:r>
          </w:p>
          <w:p w14:paraId="1524211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6、具有完整设备类型的报告诊断术语</w:t>
            </w:r>
          </w:p>
          <w:p w14:paraId="2616611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7、支持公有模版，私有模版和调用他人模板</w:t>
            </w:r>
          </w:p>
          <w:p w14:paraId="4397CB9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8、可以设置多级模版结构</w:t>
            </w:r>
          </w:p>
          <w:p w14:paraId="3169E24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9、报告模板单击可预览，双击快速写入</w:t>
            </w:r>
          </w:p>
          <w:p w14:paraId="4619AA4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10、在书写报告过程中可随时切换报告单样式</w:t>
            </w:r>
          </w:p>
          <w:p w14:paraId="61A58D3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11、灵活选择报告打印机，支持预览和打印，所见即所得</w:t>
            </w:r>
          </w:p>
          <w:p w14:paraId="2727CF7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12、输出规范化的图文报告，打印报告后生成报告快照图片，供临床调阅</w:t>
            </w:r>
          </w:p>
          <w:p w14:paraId="3D4E3F6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13、支持输出报告设计，功能包括输出模板文件管理，模板编辑功能，图像内容编辑，文字内容编辑和布局编辑。</w:t>
            </w:r>
          </w:p>
          <w:p w14:paraId="7DE316F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14、支持输出双页报告，可自定义设置图像报告页和文字报告页</w:t>
            </w:r>
          </w:p>
          <w:p w14:paraId="0BF5566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15、上传与下载同步，导入与导出打印报告模板</w:t>
            </w:r>
          </w:p>
          <w:p w14:paraId="5DFF8DE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16、支持灵活的多条件组合条件检索，支持模糊查询</w:t>
            </w:r>
          </w:p>
          <w:p w14:paraId="2FF36F0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17、可对诊断的关键词进行查询，便于搜索学术资料</w:t>
            </w:r>
          </w:p>
          <w:p w14:paraId="7F6386E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18、支持阳性记录、阳性率统计</w:t>
            </w:r>
          </w:p>
        </w:tc>
        <w:tc>
          <w:tcPr>
            <w:tcW w:w="133" w:type="pct"/>
            <w:tcBorders>
              <w:top w:val="single" w:color="auto" w:sz="4" w:space="0"/>
              <w:left w:val="single" w:color="auto" w:sz="4" w:space="0"/>
              <w:bottom w:val="single" w:color="auto" w:sz="4" w:space="0"/>
              <w:right w:val="single" w:color="auto" w:sz="4" w:space="0"/>
            </w:tcBorders>
            <w:vAlign w:val="center"/>
          </w:tcPr>
          <w:p w14:paraId="283AA661">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套</w:t>
            </w:r>
          </w:p>
        </w:tc>
        <w:tc>
          <w:tcPr>
            <w:tcW w:w="246" w:type="pct"/>
            <w:tcBorders>
              <w:top w:val="single" w:color="auto" w:sz="4" w:space="0"/>
              <w:left w:val="single" w:color="auto" w:sz="4" w:space="0"/>
              <w:bottom w:val="single" w:color="auto" w:sz="4" w:space="0"/>
              <w:right w:val="single" w:color="auto" w:sz="4" w:space="0"/>
            </w:tcBorders>
            <w:vAlign w:val="center"/>
          </w:tcPr>
          <w:p w14:paraId="6D0DB113">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w:t>
            </w:r>
          </w:p>
        </w:tc>
        <w:tc>
          <w:tcPr>
            <w:tcW w:w="259" w:type="pct"/>
            <w:tcBorders>
              <w:top w:val="single" w:color="auto" w:sz="4" w:space="0"/>
              <w:left w:val="single" w:color="auto" w:sz="4" w:space="0"/>
              <w:bottom w:val="single" w:color="auto" w:sz="4" w:space="0"/>
              <w:right w:val="single" w:color="auto" w:sz="4" w:space="0"/>
            </w:tcBorders>
            <w:vAlign w:val="center"/>
          </w:tcPr>
          <w:p w14:paraId="414F1DF0">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133C59BB">
            <w:pPr>
              <w:widowControl/>
              <w:jc w:val="center"/>
              <w:textAlignment w:val="center"/>
              <w:rPr>
                <w:rFonts w:hint="eastAsia" w:ascii="宋体" w:hAnsi="宋体" w:eastAsia="宋体" w:cs="宋体"/>
                <w:kern w:val="0"/>
                <w:sz w:val="20"/>
                <w:szCs w:val="20"/>
                <w:lang w:bidi="ar"/>
              </w:rPr>
            </w:pPr>
          </w:p>
        </w:tc>
      </w:tr>
      <w:tr w14:paraId="72E7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3CDBFCF">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20</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74434ED">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交换机</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EAF41EF">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华为/锐捷/华三等</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C40125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 接口：提供10/100/1000M以太网电口≥48个，SFP+万兆光接口≥4，1个RJ45 Console接口；</w:t>
            </w:r>
          </w:p>
          <w:p w14:paraId="310C34E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 性能：交换容量≥432Gbps，包转发率≥166Mpps；</w:t>
            </w:r>
          </w:p>
          <w:p w14:paraId="3C5541B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 内存：≥512MB；</w:t>
            </w:r>
          </w:p>
          <w:p w14:paraId="2DC759E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 Flash：≥512MB；</w:t>
            </w:r>
          </w:p>
          <w:p w14:paraId="53D1E5B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 组播协议：支持IGMP v1/v2/v3，MLD v1/v2、支持PIM Snooping、支持组播VLAN；</w:t>
            </w:r>
          </w:p>
          <w:p w14:paraId="36675B2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 路由协议：支持IPv4静态路由、RIP V1/V2、OSPF v2；支持RIPng、OSPF v3协议；</w:t>
            </w:r>
          </w:p>
          <w:p w14:paraId="3621AD2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 可靠性：支持以太网OAM 802.3ah和802.3ag，支持DLDP、LACP；</w:t>
            </w:r>
          </w:p>
          <w:p w14:paraId="44FDA3C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 安全特性：用户分级管理和口令保护，支持防止DOS、ARP攻击功能、ICMP防攻击，支持端口隔离、端口安全，支持SSH V2.0；</w:t>
            </w:r>
          </w:p>
          <w:p w14:paraId="518058D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 管理和维护：支持SNMP V1/V2C/V3、RMON、HTTPS，支持WEB网管特性；</w:t>
            </w:r>
          </w:p>
          <w:p w14:paraId="43DC0FC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 防雷：采用内置端口防雷技术，业务端口防雷能力≥9KV；</w:t>
            </w:r>
          </w:p>
          <w:p w14:paraId="6C556A6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 噪声：常温噪声[dB(A)]≤48dB(A)；</w:t>
            </w:r>
          </w:p>
          <w:p w14:paraId="23DFE4F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 配套光纤跳纤、3个同品牌万兆单模光模块等配件；</w:t>
            </w:r>
          </w:p>
          <w:p w14:paraId="5F5F687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13. 三层交换机；</w:t>
            </w:r>
          </w:p>
          <w:p w14:paraId="548165D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14. 设备维保：提供≥3年的原厂厂家硬件维保、原厂厂家上门服务；</w:t>
            </w:r>
          </w:p>
        </w:tc>
        <w:tc>
          <w:tcPr>
            <w:tcW w:w="133" w:type="pct"/>
            <w:tcBorders>
              <w:top w:val="single" w:color="auto" w:sz="4" w:space="0"/>
              <w:left w:val="single" w:color="auto" w:sz="4" w:space="0"/>
              <w:bottom w:val="single" w:color="auto" w:sz="4" w:space="0"/>
              <w:right w:val="single" w:color="auto" w:sz="4" w:space="0"/>
            </w:tcBorders>
            <w:vAlign w:val="center"/>
          </w:tcPr>
          <w:p w14:paraId="032D8277">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台</w:t>
            </w:r>
          </w:p>
        </w:tc>
        <w:tc>
          <w:tcPr>
            <w:tcW w:w="246" w:type="pct"/>
            <w:tcBorders>
              <w:top w:val="single" w:color="auto" w:sz="4" w:space="0"/>
              <w:left w:val="single" w:color="auto" w:sz="4" w:space="0"/>
              <w:bottom w:val="single" w:color="auto" w:sz="4" w:space="0"/>
              <w:right w:val="single" w:color="auto" w:sz="4" w:space="0"/>
            </w:tcBorders>
            <w:vAlign w:val="center"/>
          </w:tcPr>
          <w:p w14:paraId="03F2C508">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29</w:t>
            </w:r>
          </w:p>
        </w:tc>
        <w:tc>
          <w:tcPr>
            <w:tcW w:w="259" w:type="pct"/>
            <w:tcBorders>
              <w:top w:val="single" w:color="auto" w:sz="4" w:space="0"/>
              <w:left w:val="single" w:color="auto" w:sz="4" w:space="0"/>
              <w:bottom w:val="single" w:color="auto" w:sz="4" w:space="0"/>
              <w:right w:val="single" w:color="auto" w:sz="4" w:space="0"/>
            </w:tcBorders>
            <w:vAlign w:val="center"/>
          </w:tcPr>
          <w:p w14:paraId="137D876C">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51C0F797">
            <w:pPr>
              <w:widowControl/>
              <w:jc w:val="center"/>
              <w:textAlignment w:val="center"/>
              <w:rPr>
                <w:rFonts w:hint="eastAsia" w:ascii="宋体" w:hAnsi="宋体" w:eastAsia="宋体" w:cs="宋体"/>
                <w:kern w:val="0"/>
                <w:sz w:val="20"/>
                <w:szCs w:val="20"/>
                <w:lang w:bidi="ar"/>
              </w:rPr>
            </w:pPr>
          </w:p>
        </w:tc>
      </w:tr>
      <w:tr w14:paraId="14CF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6B5F2B4">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21</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D2CBD9B">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汇聚交换机</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872B175">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华为/锐捷/华三等</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0DC74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1.接口：提供24个万兆SPF+光接口，6个40GE QSFP；</w:t>
            </w:r>
          </w:p>
          <w:p w14:paraId="08A25E3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2.性能：包转发率：1600Mpps，交换容量：4.8T/48Tbps；</w:t>
            </w:r>
          </w:p>
          <w:p w14:paraId="5805F82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3.内存：4GB</w:t>
            </w:r>
          </w:p>
          <w:p w14:paraId="780E5CD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4.Flash：2GB</w:t>
            </w:r>
          </w:p>
          <w:p w14:paraId="5A0C130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5.可靠性：电源、风扇支持可拔插，电源冗余1+1；</w:t>
            </w:r>
          </w:p>
          <w:p w14:paraId="1C42972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6.管理与维护：支持SNMP V1/V2C/V3，支持Console终端服务；</w:t>
            </w:r>
          </w:p>
          <w:p w14:paraId="41ACD7E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7.集群与堆叠：支持业务口堆叠；</w:t>
            </w:r>
          </w:p>
          <w:p w14:paraId="1EE3AFF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8.VLAN管理：支持基于协议、IP子网、MAC划分子网，支持Access/Trunk/Hybrid/QinQ接入方式，支持VCMP、GVRP等VLAN协议；</w:t>
            </w:r>
          </w:p>
          <w:p w14:paraId="1FE2FBB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9.路由协议：支持IPv4静态路由、RIP V1/V2、OSPF、OSPF v3、RIPng、ISIS、BGP4路由协议；</w:t>
            </w:r>
          </w:p>
          <w:p w14:paraId="61DF528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10.组播：支持MLD Snooping v1/v2、GMP V1/V2/V3 Snooping二层组播，支持MLDv1/v2、IGMPv1/v2/v3三层组播；</w:t>
            </w:r>
          </w:p>
          <w:p w14:paraId="4F6ED87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11.流量管理：支持根据ACL进行流分类，支持PQ、WDRR调度拥塞管理，支持队列WRED拥塞避免、支持出端口流量整形；</w:t>
            </w:r>
          </w:p>
          <w:p w14:paraId="6A7346F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12.安全特性：支持防止DOS、ARP攻击功能、ICMP防攻击，支持IP、MAC、端口、VLAN的组合绑定；</w:t>
            </w:r>
          </w:p>
          <w:p w14:paraId="6377381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13.配套光纤跳纤等配件；</w:t>
            </w:r>
          </w:p>
          <w:p w14:paraId="430EC0A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14.设备维保：交换机提供≥3年的原厂厂家硬件维保、原厂厂家上门服务；</w:t>
            </w:r>
          </w:p>
        </w:tc>
        <w:tc>
          <w:tcPr>
            <w:tcW w:w="133" w:type="pct"/>
            <w:tcBorders>
              <w:top w:val="single" w:color="auto" w:sz="4" w:space="0"/>
              <w:left w:val="single" w:color="auto" w:sz="4" w:space="0"/>
              <w:bottom w:val="single" w:color="auto" w:sz="4" w:space="0"/>
              <w:right w:val="single" w:color="auto" w:sz="4" w:space="0"/>
            </w:tcBorders>
            <w:vAlign w:val="center"/>
          </w:tcPr>
          <w:p w14:paraId="280196C5">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台</w:t>
            </w:r>
          </w:p>
        </w:tc>
        <w:tc>
          <w:tcPr>
            <w:tcW w:w="246" w:type="pct"/>
            <w:tcBorders>
              <w:top w:val="single" w:color="auto" w:sz="4" w:space="0"/>
              <w:left w:val="single" w:color="auto" w:sz="4" w:space="0"/>
              <w:bottom w:val="single" w:color="auto" w:sz="4" w:space="0"/>
              <w:right w:val="single" w:color="auto" w:sz="4" w:space="0"/>
            </w:tcBorders>
            <w:vAlign w:val="center"/>
          </w:tcPr>
          <w:p w14:paraId="6001BDB6">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w:t>
            </w:r>
          </w:p>
        </w:tc>
        <w:tc>
          <w:tcPr>
            <w:tcW w:w="259" w:type="pct"/>
            <w:tcBorders>
              <w:top w:val="single" w:color="auto" w:sz="4" w:space="0"/>
              <w:left w:val="single" w:color="auto" w:sz="4" w:space="0"/>
              <w:bottom w:val="single" w:color="auto" w:sz="4" w:space="0"/>
              <w:right w:val="single" w:color="auto" w:sz="4" w:space="0"/>
            </w:tcBorders>
            <w:vAlign w:val="center"/>
          </w:tcPr>
          <w:p w14:paraId="3DD7C729">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1A0033C8">
            <w:pPr>
              <w:widowControl/>
              <w:jc w:val="center"/>
              <w:textAlignment w:val="center"/>
              <w:rPr>
                <w:rFonts w:hint="eastAsia" w:ascii="宋体" w:hAnsi="宋体" w:eastAsia="宋体" w:cs="宋体"/>
                <w:kern w:val="0"/>
                <w:sz w:val="20"/>
                <w:szCs w:val="20"/>
                <w:lang w:bidi="ar"/>
              </w:rPr>
            </w:pPr>
          </w:p>
        </w:tc>
      </w:tr>
      <w:tr w14:paraId="15AE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F2B0B84">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22</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65C0DC">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POE交换机</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7A4A625">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华为/锐捷/华三等</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E33377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 接口：提供10/100/1000M支持PoE/PoE+远程供电以太网电口≥24个，SFP千兆光接口≥4，1个RJ45 Console接口；</w:t>
            </w:r>
          </w:p>
          <w:p w14:paraId="1DE3A9C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 性能：交换容量≥336Gbps，包转发率≥126Mpps；</w:t>
            </w:r>
          </w:p>
          <w:p w14:paraId="41F4C6B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 POE供电功耗：整机最大功耗（PoE满载）≥380W；</w:t>
            </w:r>
          </w:p>
          <w:p w14:paraId="6678B77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 POE：支持自动、节能供电管理模式，支持热启动不间断供电，支持端口优先级，支持兼容非标准PD设备，支持对PoE端口定时上下电；</w:t>
            </w:r>
          </w:p>
          <w:p w14:paraId="40225D2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 防雷：采用内置端口防雷技术，业务端口防雷能力≥6KV；</w:t>
            </w:r>
          </w:p>
          <w:p w14:paraId="2286945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 设备维保：交换机提供≥3年的原厂厂家硬件维保、原厂厂家上门服务。</w:t>
            </w:r>
          </w:p>
        </w:tc>
        <w:tc>
          <w:tcPr>
            <w:tcW w:w="133" w:type="pct"/>
            <w:tcBorders>
              <w:top w:val="single" w:color="auto" w:sz="4" w:space="0"/>
              <w:left w:val="single" w:color="auto" w:sz="4" w:space="0"/>
              <w:bottom w:val="single" w:color="auto" w:sz="4" w:space="0"/>
              <w:right w:val="single" w:color="auto" w:sz="4" w:space="0"/>
            </w:tcBorders>
            <w:vAlign w:val="center"/>
          </w:tcPr>
          <w:p w14:paraId="1FF5783E">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台</w:t>
            </w:r>
          </w:p>
        </w:tc>
        <w:tc>
          <w:tcPr>
            <w:tcW w:w="246" w:type="pct"/>
            <w:tcBorders>
              <w:top w:val="single" w:color="auto" w:sz="4" w:space="0"/>
              <w:left w:val="single" w:color="auto" w:sz="4" w:space="0"/>
              <w:bottom w:val="single" w:color="auto" w:sz="4" w:space="0"/>
              <w:right w:val="single" w:color="auto" w:sz="4" w:space="0"/>
            </w:tcBorders>
            <w:vAlign w:val="center"/>
          </w:tcPr>
          <w:p w14:paraId="2712A390">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w:t>
            </w:r>
          </w:p>
        </w:tc>
        <w:tc>
          <w:tcPr>
            <w:tcW w:w="259" w:type="pct"/>
            <w:tcBorders>
              <w:top w:val="single" w:color="auto" w:sz="4" w:space="0"/>
              <w:left w:val="single" w:color="auto" w:sz="4" w:space="0"/>
              <w:bottom w:val="single" w:color="auto" w:sz="4" w:space="0"/>
              <w:right w:val="single" w:color="auto" w:sz="4" w:space="0"/>
            </w:tcBorders>
            <w:vAlign w:val="center"/>
          </w:tcPr>
          <w:p w14:paraId="11199844">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1DF33116">
            <w:pPr>
              <w:widowControl/>
              <w:jc w:val="center"/>
              <w:textAlignment w:val="center"/>
              <w:rPr>
                <w:rFonts w:hint="eastAsia" w:ascii="宋体" w:hAnsi="宋体" w:eastAsia="宋体" w:cs="宋体"/>
                <w:kern w:val="0"/>
                <w:sz w:val="20"/>
                <w:szCs w:val="20"/>
                <w:lang w:bidi="ar"/>
              </w:rPr>
            </w:pPr>
          </w:p>
        </w:tc>
      </w:tr>
      <w:tr w14:paraId="3A74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0930A7C">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23</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4062112">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万兆单模光模块</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A2F8A48">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华为/锐捷/华三等</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CD89E5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SPF+万兆单模光模块,中心波长1310nm，传输距离10km，LC接口，可热拔插。</w:t>
            </w:r>
          </w:p>
        </w:tc>
        <w:tc>
          <w:tcPr>
            <w:tcW w:w="133" w:type="pct"/>
            <w:tcBorders>
              <w:top w:val="single" w:color="auto" w:sz="4" w:space="0"/>
              <w:left w:val="single" w:color="auto" w:sz="4" w:space="0"/>
              <w:bottom w:val="single" w:color="auto" w:sz="4" w:space="0"/>
              <w:right w:val="single" w:color="auto" w:sz="4" w:space="0"/>
            </w:tcBorders>
            <w:vAlign w:val="center"/>
          </w:tcPr>
          <w:p w14:paraId="7D3FFDB8">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个</w:t>
            </w:r>
          </w:p>
        </w:tc>
        <w:tc>
          <w:tcPr>
            <w:tcW w:w="246" w:type="pct"/>
            <w:tcBorders>
              <w:top w:val="single" w:color="auto" w:sz="4" w:space="0"/>
              <w:left w:val="single" w:color="auto" w:sz="4" w:space="0"/>
              <w:bottom w:val="single" w:color="auto" w:sz="4" w:space="0"/>
              <w:right w:val="single" w:color="auto" w:sz="4" w:space="0"/>
            </w:tcBorders>
            <w:vAlign w:val="center"/>
          </w:tcPr>
          <w:p w14:paraId="1AF574EE">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14</w:t>
            </w:r>
          </w:p>
        </w:tc>
        <w:tc>
          <w:tcPr>
            <w:tcW w:w="259" w:type="pct"/>
            <w:tcBorders>
              <w:top w:val="single" w:color="auto" w:sz="4" w:space="0"/>
              <w:left w:val="single" w:color="auto" w:sz="4" w:space="0"/>
              <w:bottom w:val="single" w:color="auto" w:sz="4" w:space="0"/>
              <w:right w:val="single" w:color="auto" w:sz="4" w:space="0"/>
            </w:tcBorders>
            <w:vAlign w:val="center"/>
          </w:tcPr>
          <w:p w14:paraId="55939651">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19FA82AF">
            <w:pPr>
              <w:widowControl/>
              <w:jc w:val="center"/>
              <w:textAlignment w:val="center"/>
              <w:rPr>
                <w:rFonts w:hint="eastAsia" w:ascii="宋体" w:hAnsi="宋体" w:eastAsia="宋体" w:cs="宋体"/>
                <w:kern w:val="0"/>
                <w:sz w:val="20"/>
                <w:szCs w:val="20"/>
                <w:lang w:bidi="ar"/>
              </w:rPr>
            </w:pPr>
          </w:p>
        </w:tc>
      </w:tr>
      <w:tr w14:paraId="3C9C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9777C71">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24</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7EDC801">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交换机机柜</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2E9F536">
            <w:pPr>
              <w:widowControl/>
              <w:textAlignment w:val="center"/>
              <w:rPr>
                <w:rFonts w:hint="eastAsia" w:ascii="宋体" w:hAnsi="宋体" w:eastAsia="宋体" w:cs="宋体"/>
                <w:kern w:val="0"/>
                <w:sz w:val="20"/>
                <w:szCs w:val="20"/>
                <w:lang w:bidi="ar"/>
              </w:rPr>
            </w:pPr>
          </w:p>
          <w:p w14:paraId="181E96BF">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图腾/三拓/纵横</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4A9975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1.规格：1.6米32U立式机柜；尺寸：600*800*1600；</w:t>
            </w:r>
          </w:p>
          <w:p w14:paraId="49202F5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2.配置：8位5孔国际排插组件≥1条，载重层板1块，风扇组件1套（配2个风扇），重载脚轮4只，M12支脚4只，M6方螺母螺钉20套，内六角板手1只； </w:t>
            </w:r>
          </w:p>
          <w:p w14:paraId="72C5CA3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3.外观：外观设计高雅，工艺精湛，机柜表面光洁，色泽均匀、无流积、无起泡，无裂纹金属件无毛刺锈蚀，涂覆标志符合GB/T4054-1983的要求；</w:t>
            </w:r>
          </w:p>
          <w:p w14:paraId="28EA979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4.颜色：黑色，白色，两色可选；</w:t>
            </w:r>
          </w:p>
          <w:p w14:paraId="4AC7256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5.材料：采用高强度的优质冷轧板，厚度：方孔条≥2.0MM，安装梁≥1.5MM，其余厚度≥1.2MM；</w:t>
            </w:r>
          </w:p>
          <w:p w14:paraId="54F278D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6.结构：19英寸，EIA标准立柱，成型材结构，落地式机柜的结构：框架、底部加固以达到增强机柜强度的效果。侧后为可拆钢板门；</w:t>
            </w:r>
          </w:p>
          <w:p w14:paraId="7512D88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7.前门：采用高强度钢化玻璃结构：让机柜内设备运行情况能及时清楚掌握；</w:t>
            </w:r>
          </w:p>
          <w:p w14:paraId="6F0A6A2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8.后门：采用带锁无网孔钢质后门。机柜具有良好的防尘性，后门配典雅锁，前后门可互换；</w:t>
            </w:r>
          </w:p>
          <w:p w14:paraId="7D96EDD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9.散热：采用顶部低噪声轴流风机主动散热方式，风机不少于二个，电源为220伏；</w:t>
            </w:r>
          </w:p>
          <w:p w14:paraId="22307B8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10.层板：每台机柜提供1个固定层板,每块层板可承重≥200KG；</w:t>
            </w:r>
          </w:p>
          <w:p w14:paraId="38FF92B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11.电源：每台机柜配置≥一个8位5孔万能输出电源插排；</w:t>
            </w:r>
          </w:p>
          <w:p w14:paraId="3FACDB9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12.抗震：装配紧固。能抵御冲击、摔到、剧烈晃动所带来的损坏；</w:t>
            </w:r>
          </w:p>
          <w:p w14:paraId="6571DB0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13.脚轮：每个机柜提供滑动脚轮1套4个便于搬运；</w:t>
            </w:r>
          </w:p>
          <w:p w14:paraId="5BED1A0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14.安装套件：每个机柜配置20套安装套件；不锈钢或表面镀彩，24小时盐雾试验不锈蚀；</w:t>
            </w:r>
          </w:p>
          <w:p w14:paraId="320B462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15.承重：机柜最大静载荷应满足1000KG；</w:t>
            </w:r>
          </w:p>
          <w:p w14:paraId="758ED29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16.生产标准：要求符合国际ANSI/AIARS-310-D、DIN41491、PART1、IEC297-2、DIN41494、PART7、GB/T3047.2-92标准。兼容19”国际标准和ETSI标准； </w:t>
            </w:r>
          </w:p>
          <w:p w14:paraId="033263F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17.环境与安全：要求满足工作环境：60°C ≈ -40°C；相对湿度：85%（30°C）；大气压力:65kpa—110kpa；使用材料环保无毒；</w:t>
            </w:r>
          </w:p>
          <w:p w14:paraId="3F32DF7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18.粉沫：ICI专业高硬度粉沫，符合欧洲ROSH标准，必须达到国家无毒无害的喷涂标准；</w:t>
            </w:r>
          </w:p>
          <w:p w14:paraId="1DB3AA0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19.表层：IP23级安全保护标准，采用全自动喷涂生产线，先磷酸盐防锈加保护模处理，后陶化进入高温静电喷塑，表层耐磨；</w:t>
            </w:r>
          </w:p>
          <w:p w14:paraId="6889E2B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20.特点：全拆装式结构设计，四门为可拆,提供多台机柜连一体的快捷解决方案。</w:t>
            </w:r>
          </w:p>
        </w:tc>
        <w:tc>
          <w:tcPr>
            <w:tcW w:w="133" w:type="pct"/>
            <w:tcBorders>
              <w:top w:val="single" w:color="auto" w:sz="4" w:space="0"/>
              <w:left w:val="single" w:color="auto" w:sz="4" w:space="0"/>
              <w:bottom w:val="single" w:color="auto" w:sz="4" w:space="0"/>
              <w:right w:val="single" w:color="auto" w:sz="4" w:space="0"/>
            </w:tcBorders>
            <w:vAlign w:val="center"/>
          </w:tcPr>
          <w:p w14:paraId="0CCAA12E">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个</w:t>
            </w:r>
          </w:p>
        </w:tc>
        <w:tc>
          <w:tcPr>
            <w:tcW w:w="246" w:type="pct"/>
            <w:tcBorders>
              <w:top w:val="single" w:color="auto" w:sz="4" w:space="0"/>
              <w:left w:val="single" w:color="auto" w:sz="4" w:space="0"/>
              <w:bottom w:val="single" w:color="auto" w:sz="4" w:space="0"/>
              <w:right w:val="single" w:color="auto" w:sz="4" w:space="0"/>
            </w:tcBorders>
            <w:vAlign w:val="center"/>
          </w:tcPr>
          <w:p w14:paraId="5496255F">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w:t>
            </w:r>
          </w:p>
        </w:tc>
        <w:tc>
          <w:tcPr>
            <w:tcW w:w="259" w:type="pct"/>
            <w:tcBorders>
              <w:top w:val="single" w:color="auto" w:sz="4" w:space="0"/>
              <w:left w:val="single" w:color="auto" w:sz="4" w:space="0"/>
              <w:bottom w:val="single" w:color="auto" w:sz="4" w:space="0"/>
              <w:right w:val="single" w:color="auto" w:sz="4" w:space="0"/>
            </w:tcBorders>
            <w:vAlign w:val="center"/>
          </w:tcPr>
          <w:p w14:paraId="1F24882D">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5788F7F2">
            <w:pPr>
              <w:widowControl/>
              <w:jc w:val="center"/>
              <w:textAlignment w:val="center"/>
              <w:rPr>
                <w:rFonts w:hint="eastAsia" w:ascii="宋体" w:hAnsi="宋体" w:eastAsia="宋体" w:cs="宋体"/>
                <w:kern w:val="0"/>
                <w:sz w:val="20"/>
                <w:szCs w:val="20"/>
                <w:lang w:bidi="ar"/>
              </w:rPr>
            </w:pPr>
          </w:p>
        </w:tc>
      </w:tr>
      <w:tr w14:paraId="3FFE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717A296">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25</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0C5463D">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服务器机柜</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A769A88">
            <w:pPr>
              <w:widowControl/>
              <w:textAlignment w:val="center"/>
              <w:rPr>
                <w:rFonts w:hint="eastAsia" w:ascii="宋体" w:hAnsi="宋体" w:eastAsia="宋体" w:cs="宋体"/>
                <w:kern w:val="0"/>
                <w:sz w:val="20"/>
                <w:szCs w:val="20"/>
                <w:lang w:bidi="ar"/>
              </w:rPr>
            </w:pPr>
          </w:p>
          <w:p w14:paraId="7B243B4B">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图腾/三拓/纵横</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9AB270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1.规格：2.2米47U立式机柜；尺寸：600*1209*2200（不含轮）；</w:t>
            </w:r>
          </w:p>
          <w:p w14:paraId="4604970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2.配置：6位10A PDU≥2条，2根垂直走线槽，载重层板1块，风扇组件1套（配2个风扇），重载脚轮4只，M12支脚4只，M6方螺母螺钉20套，内六角板手1只； </w:t>
            </w:r>
          </w:p>
          <w:p w14:paraId="3922A17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3.外观：外观设计高雅，工艺精湛，机柜表面光洁，色泽均匀、无流积、无起泡，无裂纹金属件无毛刺锈蚀，涂覆标志符合GB/T4054-1983的要求；</w:t>
            </w:r>
          </w:p>
          <w:p w14:paraId="0099155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4.颜色：黑色，白色，两色可选；</w:t>
            </w:r>
          </w:p>
          <w:p w14:paraId="0BD5876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5.材料：采用高强度的优质冷轧板，厚度：方孔条≥2.0MM，前/后立柱、前/后框架梁、框架上下/中间侧横梁≥1.5MM，其余厚度≥1.2MM；</w:t>
            </w:r>
          </w:p>
          <w:p w14:paraId="19B81C2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6.结构：IA标准立柱，成型材结构，落地式机柜的结构：框架、底部加固以达到增强机柜强度的效果。侧后为可拆钢板门；</w:t>
            </w:r>
          </w:p>
          <w:p w14:paraId="471C460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7.前门：单开平板六角网孔前门；</w:t>
            </w:r>
          </w:p>
          <w:p w14:paraId="22B6DAB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8.后门：双开平板六角网孔后门；</w:t>
            </w:r>
          </w:p>
          <w:p w14:paraId="5BF2473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9.散热：采用顶部低噪声轴流风机主动散热方式，风机不少于二个，电源为220伏；</w:t>
            </w:r>
          </w:p>
          <w:p w14:paraId="78A22E6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10.层板：每台机柜提供1个固定层板,每块层板可承重≥200KG；</w:t>
            </w:r>
          </w:p>
          <w:p w14:paraId="00DA9B6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11.电气性能：500V 兆欧表测量1min机柜内各带电回路（该回路不直接接地）对地（或柜体）绝缘电阻≥10MΩ；机柜前门，后门，侧门，顶盖，底板，侧横梁等均设有ST5.5*8.5镀铜接地螺钉孔；所有零件均可用快拆式接地线组件互连或连接于接地铜排上后再整体接地，有效消除零部件上静电；柜内各带电回路对地（或柜体）以及两个非电气连接的带电回路之间，能承受 2500V、50Hz 正弦试验电压 1min，不出现击穿或飞弧现象，漏电流≤10mA；</w:t>
            </w:r>
          </w:p>
          <w:p w14:paraId="5D87A53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12.抗震：装配紧固。能抵御冲击、摔到、剧烈晃动所带来的损坏；满足650Kg抗8级9级烈度抗震测试要求</w:t>
            </w:r>
          </w:p>
          <w:p w14:paraId="37D9112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13.脚轮：每个机柜提供滑动脚轮1套4个便于搬运；</w:t>
            </w:r>
          </w:p>
          <w:p w14:paraId="1D7508D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14.安装套件：每个机柜配置20套安装套件；不锈钢或表面镀彩，24小时盐雾试验不锈蚀；高温盐雾耐蚀达400小时以上；</w:t>
            </w:r>
          </w:p>
          <w:p w14:paraId="2DE13F5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15.承重：机柜最大静载荷应满足2000KG；最大动态承载满足2000KG；</w:t>
            </w:r>
          </w:p>
          <w:p w14:paraId="354752D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16.生产标准：要求符合国际ANSI/AIARS-310-D、DIN41491、PART1、IEC297-2、DIN41494、PART7、GB/T3047.2-92标准。兼容19”国际标准和ETSI标准； </w:t>
            </w:r>
          </w:p>
          <w:p w14:paraId="0C417CA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17.环境与安全：要求满足工作环境：60°C ≈ -40°C；相对湿度：85%（30°C）；大气压力:65kpa—110kpa；使用材料环保无毒；</w:t>
            </w:r>
          </w:p>
          <w:p w14:paraId="4757491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18.粉沫：ICI专业高硬度粉沫，符合欧洲ROSH标准，必须达到国家无毒无害的喷涂标准；</w:t>
            </w:r>
          </w:p>
          <w:p w14:paraId="7A9BC2F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19.表层：IP23级安全保护标准，采用全自动喷涂生产线，先磷酸盐防锈加保护模处理，后陶化进入高温静电喷塑，表层耐磨；</w:t>
            </w:r>
          </w:p>
          <w:p w14:paraId="4493156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20.阻燃性能：材料阻燃等级达到UL94-V0；</w:t>
            </w:r>
          </w:p>
          <w:p w14:paraId="3803A1B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21.特点：机柜前立柱带理线槽，理顺前部线缆向上、向后、向左右导出，上出线不需要转弯，不影响服务器安装。</w:t>
            </w:r>
          </w:p>
        </w:tc>
        <w:tc>
          <w:tcPr>
            <w:tcW w:w="133" w:type="pct"/>
            <w:tcBorders>
              <w:top w:val="single" w:color="auto" w:sz="4" w:space="0"/>
              <w:left w:val="single" w:color="auto" w:sz="4" w:space="0"/>
              <w:bottom w:val="single" w:color="auto" w:sz="4" w:space="0"/>
              <w:right w:val="single" w:color="auto" w:sz="4" w:space="0"/>
            </w:tcBorders>
            <w:vAlign w:val="center"/>
          </w:tcPr>
          <w:p w14:paraId="7E607BF0">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个</w:t>
            </w:r>
          </w:p>
        </w:tc>
        <w:tc>
          <w:tcPr>
            <w:tcW w:w="246" w:type="pct"/>
            <w:tcBorders>
              <w:top w:val="single" w:color="auto" w:sz="4" w:space="0"/>
              <w:left w:val="single" w:color="auto" w:sz="4" w:space="0"/>
              <w:bottom w:val="single" w:color="auto" w:sz="4" w:space="0"/>
              <w:right w:val="single" w:color="auto" w:sz="4" w:space="0"/>
            </w:tcBorders>
            <w:vAlign w:val="center"/>
          </w:tcPr>
          <w:p w14:paraId="567FB3CD">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w:t>
            </w:r>
          </w:p>
        </w:tc>
        <w:tc>
          <w:tcPr>
            <w:tcW w:w="259" w:type="pct"/>
            <w:tcBorders>
              <w:top w:val="single" w:color="auto" w:sz="4" w:space="0"/>
              <w:left w:val="single" w:color="auto" w:sz="4" w:space="0"/>
              <w:bottom w:val="single" w:color="auto" w:sz="4" w:space="0"/>
              <w:right w:val="single" w:color="auto" w:sz="4" w:space="0"/>
            </w:tcBorders>
            <w:vAlign w:val="center"/>
          </w:tcPr>
          <w:p w14:paraId="7C21A4FF">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31C3CF90">
            <w:pPr>
              <w:widowControl/>
              <w:jc w:val="center"/>
              <w:textAlignment w:val="center"/>
              <w:rPr>
                <w:rFonts w:hint="eastAsia" w:ascii="宋体" w:hAnsi="宋体" w:eastAsia="宋体" w:cs="宋体"/>
                <w:kern w:val="0"/>
                <w:sz w:val="20"/>
                <w:szCs w:val="20"/>
                <w:lang w:bidi="ar"/>
              </w:rPr>
            </w:pPr>
          </w:p>
        </w:tc>
      </w:tr>
      <w:tr w14:paraId="2400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4A6A953">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26</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8BAB44F">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电脑（教师、学生智能云终端）</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A42EC4">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戴尔/联想/惠普</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27B0E0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1.处理器：≥酷睿 Ultra 7 265K，最大睿频5.5GHz，20核20线程，30M三级缓存；</w:t>
            </w:r>
          </w:p>
          <w:p w14:paraId="75D6695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2.主板：≥Intel B860系列或Z890及以上芯片组，主板具备≥2个内存槽位便于扩展；BIOS：可以切换简体中文模式； </w:t>
            </w:r>
          </w:p>
          <w:p w14:paraId="3D93914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3.内存：≥32G（2*16G） DDR5 ≥6000MHz；                  </w:t>
            </w:r>
          </w:p>
          <w:p w14:paraId="613A5CC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4.显卡：性能≥RTX5060TI-16G独立显卡；</w:t>
            </w:r>
          </w:p>
          <w:p w14:paraId="17068A1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5.声卡：集成声卡；</w:t>
            </w:r>
          </w:p>
          <w:p w14:paraId="70ECBD5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6.硬盘：≥512G SSD M.2 2280固态硬盘(PCIE 4.0)，支持双硬盘扩展，主板上M.2硬盘接口应支持PCIE 4.0；</w:t>
            </w:r>
          </w:p>
          <w:p w14:paraId="4527BD4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7.网卡：集成千兆网卡；</w:t>
            </w:r>
          </w:p>
          <w:p w14:paraId="2094C8D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8.扩展槽：配置≥1个PCI-E*16、≥1个PCI-E*1槽位； </w:t>
            </w:r>
          </w:p>
          <w:p w14:paraId="06E9087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9.键盘、鼠标：防水键盘、鼠标；</w:t>
            </w:r>
          </w:p>
          <w:p w14:paraId="34F59CF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10.接口：配置≥6个USB接口(其中至少2个USB 3.2G2接口、2个USB 3.2G1接口、1个USB3.2G1 type C接口 )、支持HDMI、DP2种数据接口； </w:t>
            </w:r>
          </w:p>
          <w:p w14:paraId="4D934EE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11.散热：CPU散热器为四铜管及以上风冷散热器，内置≥2个散热风扇；                                        </w:t>
            </w:r>
          </w:p>
          <w:p w14:paraId="2746BCF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12.机箱：立式机箱尺寸范围：介于10L到20L之间，支持开关电源键设计；                                                   13.电源：≥400W电源或以上，电源可在110V-265V范围内工作；</w:t>
            </w:r>
          </w:p>
          <w:p w14:paraId="5FCC7A1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14.配套显示器：</w:t>
            </w:r>
          </w:p>
          <w:p w14:paraId="4275ACB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1）尺寸：≥23.8英寸液晶显示器，支持背挂；</w:t>
            </w:r>
          </w:p>
          <w:p w14:paraId="376EA2F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2）分辨率:≥1920x1080；</w:t>
            </w:r>
          </w:p>
          <w:p w14:paraId="2A6EE56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3）显示参数细节：VA面板低蓝光、刷新率≥60HZ、亮度：≥290cd/m²、响应时间≤5ms、对比度≥3000:1；色域≥72%NTSC；</w:t>
            </w:r>
          </w:p>
          <w:p w14:paraId="7B645E8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4）可视角度：左右/垂直可视角度≥178°/178°；</w:t>
            </w:r>
          </w:p>
          <w:p w14:paraId="548C9D9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5）显示接口：提供HDMI + DP接口，原厂HDMI 线缆1条，支持VESA标准安装孔；</w:t>
            </w:r>
          </w:p>
          <w:p w14:paraId="31869D9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6）显示功能：支持DC直流调光无频闪；</w:t>
            </w:r>
          </w:p>
          <w:p w14:paraId="1459A89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15.配套与显示器尺寸相同的防窥膜：</w:t>
            </w:r>
          </w:p>
          <w:p w14:paraId="4EA57BC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1）防窥膜材质 亚克力60um保护膜+100um防刮硬化层+2.0mm防蓝光亚克力+180um防窥结果层+60um保护膜</w:t>
            </w:r>
          </w:p>
          <w:p w14:paraId="3D8B443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2）总厚度 2.48±0.03mm</w:t>
            </w:r>
          </w:p>
          <w:p w14:paraId="22C586B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3）使用层厚度 2.28±0.03mm</w:t>
            </w:r>
          </w:p>
          <w:p w14:paraId="0ECD066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4）离型层 0.06±0.01mm</w:t>
            </w:r>
          </w:p>
          <w:p w14:paraId="6A7C3A1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5）透光率  ≥55%±5%</w:t>
            </w:r>
          </w:p>
          <w:p w14:paraId="3ACCA06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6)雾度  10%-30%</w:t>
            </w:r>
          </w:p>
          <w:p w14:paraId="57325D6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7)蓝光阻隔率 ≥50%±10</w:t>
            </w:r>
          </w:p>
          <w:p w14:paraId="4236AF1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8)紫外线阻隔率 ≥50%±5</w:t>
            </w:r>
          </w:p>
          <w:p w14:paraId="46E790F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9)UV 透过率 380≥400~450</w:t>
            </w:r>
          </w:p>
          <w:p w14:paraId="3CB159D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10)HC 表面硬度 H ≥（2H~3H)</w:t>
            </w:r>
          </w:p>
          <w:p w14:paraId="7AD0DF4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11)防窥角度 / 180° </w:t>
            </w:r>
          </w:p>
          <w:p w14:paraId="3A1293E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12)彩虹纹 / 无明显条纹</w:t>
            </w:r>
          </w:p>
          <w:p w14:paraId="75C0574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13)动摩擦系数度 0.057</w:t>
            </w:r>
          </w:p>
          <w:p w14:paraId="6EE173F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14)静摩擦系数度 0.163</w:t>
            </w:r>
          </w:p>
          <w:p w14:paraId="5A2AD30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15)可视角度 30 度±2</w:t>
            </w:r>
          </w:p>
          <w:p w14:paraId="37EE769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16)高低温 ℃ 低温-40℃，高温 85℃</w:t>
            </w:r>
          </w:p>
          <w:p w14:paraId="5248E19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17)四角翘曲程度≦8~10</w:t>
            </w:r>
          </w:p>
          <w:p w14:paraId="51032A0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18)挂式，随取随用，耐磨</w:t>
            </w:r>
          </w:p>
          <w:p w14:paraId="017150E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19)防窥方向达到考试机需求</w:t>
            </w:r>
          </w:p>
          <w:p w14:paraId="7338698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20)不能有明显肉眼可见的大刮痕、凹坑等会影响清晰度的情况</w:t>
            </w:r>
          </w:p>
          <w:p w14:paraId="56355D2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21)屏幕左右两侧渐渐变黑，正面清晰左右防窥，可以起到左右两侧防偷窥效果</w:t>
            </w:r>
          </w:p>
          <w:p w14:paraId="5844536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22)包装完整、无破损等</w:t>
            </w:r>
          </w:p>
          <w:p w14:paraId="504057E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23)防UV 测试达到 400um 波段值 90%以上</w:t>
            </w:r>
          </w:p>
          <w:p w14:paraId="4F792FA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16.投标时需提供产品节能认证证书；</w:t>
            </w:r>
          </w:p>
          <w:p w14:paraId="7726FC3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17.整机服务要求：提供原厂三年主要硬件和软件质保、原厂厂家上门服务，供应商服务响应要求如下：</w:t>
            </w:r>
          </w:p>
          <w:p w14:paraId="2DA72AF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1)供应商提供电话、电子邮件、远程连接等多种形式服务；</w:t>
            </w:r>
          </w:p>
          <w:p w14:paraId="012917B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2)供应商提供7*24h技术响应服务，3个工作日内解决问题，对于未能解决的问题和故障应提供可行的升级方案，并免费提供周转设备或更换设备；</w:t>
            </w:r>
          </w:p>
          <w:p w14:paraId="2080496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3)服务周期内提供产品的维修、 换件和升级服务；</w:t>
            </w:r>
          </w:p>
          <w:p w14:paraId="748C166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5)供应商保障产品主要部件，提供 3 年的备件服务能力（自购买之日起），或提供可兼容原设备的升级换代产品；</w:t>
            </w:r>
          </w:p>
          <w:p w14:paraId="3D43948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18.配套操作系统：预装不少于一个正版Windows10系统（非家庭版和教育版），支持服务器授权式连接自动激活；</w:t>
            </w:r>
          </w:p>
          <w:p w14:paraId="64A5653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19.配套商业网络安全杀毒软件：</w:t>
            </w:r>
          </w:p>
          <w:p w14:paraId="3827EF7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1)兼容主流操作系统（Windows 7/10/11等）；</w:t>
            </w:r>
          </w:p>
          <w:p w14:paraId="6F1A092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2)具备专门的勒索病毒诱捕与防御模块，能通过行为监控识别加密操作并自动阻断，支持关键文件夹防篡改保护；</w:t>
            </w:r>
          </w:p>
          <w:p w14:paraId="54DD4EF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3)支持对各类木马、后门、Rootkit、间谍软件的深度扫描与清除，支持内存扫描技术，能发现无文件攻击；</w:t>
            </w:r>
          </w:p>
          <w:p w14:paraId="492A5B7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4)具备针对Office文档宏病毒的专项防护能力，能在文档打开前进行预扫描；</w:t>
            </w:r>
          </w:p>
          <w:p w14:paraId="79042EA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20.包含云桌面授权，为方便维护管理，应与教学管理软件为同一品牌：</w:t>
            </w:r>
          </w:p>
          <w:p w14:paraId="307FE7D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管理平台采用B/S架构，无需安装客户端，管理员可以在任意地点使用PC等设备访问WEB页面即可进行终端和桌面的管理，支持账号密码等多种登录方式；管理平台和终端支持IPv4、IPv6网络环境下的安装使用，可配置IPv4、IPv6网络信息；终端支持裸机部署模式，本地无操作系统也可连接服务器部署客户端，且局域网内任意安装好VOI底层客户端的终端，都可以给其他终端传底层客户端系统，便于终端和服务器处在跨VLAN环境下的环境部署；系统下发支持BT和广播两种模式，广播支持跨VLAN环境且无需第三方软硬件设备，以提升系统下发效率；</w:t>
            </w:r>
          </w:p>
          <w:p w14:paraId="35EDC4C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2)支持跨校区分散部署，云服务器可部署在不同的校区，单一IP地址即可访问和管理所有区域，支持多区域切换管理，支持新增区域，便于构建校级云桌面同一管理平台，满足跨校区云桌面建设；（投标时提供加盖供应商公章的功能截图） </w:t>
            </w:r>
          </w:p>
          <w:p w14:paraId="7DA1C29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3)支持端对端数据智能传输，可将已有镜像的终端作为发送端，给同教室内其他终端下发镜像，提升系统下发效率；（提供第三方检测机构出具的具备CNAS标识的产品功能测试报告复印件或扫描件） </w:t>
            </w:r>
          </w:p>
          <w:p w14:paraId="41B296E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4)系统下发支持分盘下发，可同时下发系统盘和数据盘数据，也可独立分发系统盘数据，满足系统盘更新同时保留数据盘数据的需求，提升系统下发的灵活性；（提供第三方检测机构出具的具备CNAS标识的产品功能测试报告复印件或扫描件） </w:t>
            </w:r>
          </w:p>
          <w:p w14:paraId="7B53445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能够通过管理平台远程对服务器进行维护管理，例如关机、重启，查看服务器详细硬件配置，例如CPU/内存/磁盘/显卡型号与数量，实时掌握系统服务的开启或关闭状态，能够一键重启关键进程。制作系统模板时支持样机制作方式，可在教室任意选择一台样机，系统和软件安装完成后将样机模板上传到服务器端；同时支持web平台制作方式，无需到教室寻找样机，直接在管理平台上通过虚拟机制作模板然后下发，提高样机制作便捷度；</w:t>
            </w:r>
          </w:p>
          <w:p w14:paraId="4471176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6)支持底层Linux系统或windows系统手动备份保护和实时自动备份保护两种模式，供货时提供有关于Linux文件系统或windows文件系统的多点备份和实时保护的提供国家主管行政机关认可的技术证明证书复印件并加盖投标人公章； </w:t>
            </w:r>
          </w:p>
          <w:p w14:paraId="419B3F4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平台支持下发windows和linux系统，在为教室分配桌面时，能够手动选择配置好的windows和linux模板，桌面创建支持自动编排终端的计算机名及编号，能够单独设定桌面系统盘/数据盘的还原属性，支持不还原/每次还原/每周还原/每月还原，支持自动更新桌面（投标时提供加盖供应商公章的功能截图）</w:t>
            </w:r>
          </w:p>
          <w:p w14:paraId="7BD677F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8)单个终端可同时支持教学桌面和个人桌面两种使用方式，教学桌面开机无需账号直接进入桌面，个人桌面开机须输入账号密码进入桌面；管理台可控制允许终端进入的桌面类型，包括仅使用教学桌面，仅使用个人桌面，混合登录三种方式；（提供第三方检测机构出具的具备CNAS标识的产品功能测试报告复印件或扫描件） </w:t>
            </w:r>
          </w:p>
          <w:p w14:paraId="6DC5AA1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9)支持桌面还原属性修改，桌面创建完成后，可随时在管理平台根据教学需求修改教学桌面还原属性，可单独分别为系统盘和数据盘设置每次还原，每天还原，每周还原、每月还原或不还原，也可对场景中的任意数量的桌面实现还原，满足教学桌面还原和考试环境数据保存等需求；（提供第三方检测机构出具的具备CNAS标识的产品功能测试报告复印件或扫描件） </w:t>
            </w:r>
          </w:p>
          <w:p w14:paraId="531AAFA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支持windows系统下的屏幕水印功能，可设置水印显示位置、字体大小、颜色、透明度，可设置显示内容，包括桌面计算机名，终端序号，桌面IP地址，MAC地址，还原方式等信息，还可自定义显示内容，进入系统后，桌面右上角可置顶显示设置的信息水印，便于管理员维护时快速查找对应的终端；（投标时提供加盖供应商公章的功能截图）</w:t>
            </w:r>
          </w:p>
          <w:p w14:paraId="41D0C91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11)支持硬件虚拟化功能，开启后针对硬件识别码的软件可实现软件统一注册，大幅度降低激活软件带来的工作量；（提供第三方检测机构出具的具备CNAS标识的产品功能测试报告复印件或扫描件） </w:t>
            </w:r>
          </w:p>
          <w:p w14:paraId="01C079F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12)支持模板更新点管理，可默认保留不少于三个时间点的更新进度，可对更新点进行合并、删除，减少资源占用；（投标时提供加盖供应商公章的功能截图） </w:t>
            </w:r>
          </w:p>
          <w:p w14:paraId="50149C9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13)可通过管理平台上传系统镜像、应用及补丁包（上传文件不限格式），并可进行分类管理，便于在web平台进行模板制作和更新时随时调用本地文件；</w:t>
            </w:r>
          </w:p>
          <w:p w14:paraId="41C7A00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14)单个终端可部署多个操作系统，支持在管理平台上设置终端数据盘，可任意选定可使用共享盘的操作系统数量，可设置终端数据盘的的空间大小，并能设定清除策略，包含不清除/每周清除/每月清除；支持模板分享链接，管理员可以将编辑模板的链接分享给需要编辑模板的用户，在浏览器中直接输入链接地址即可对模板进行编辑，支持分享日期、分享链接的失效期设置。（提供第三方检测机构出具的具备CNAS标识的产品功能测试报告复印件或扫描件） </w:t>
            </w:r>
          </w:p>
          <w:p w14:paraId="2253EBB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15)提供系统操作日志功能，可独立查看管理日志和用户日志（包括操作内容，操作者，操作时间，登录主机IP，操作对象等），便于管理员精确定位操作记录，可设置日志的保留时间，如一个月，一年，永久等，支持对日志文件的备份，包括立即备份和自动备份，可设置自动备份周期、备份时间、备份文件保留数量；（投标时提供加盖供应商公章的功能截图）</w:t>
            </w:r>
          </w:p>
          <w:p w14:paraId="0887836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16)支持终端双网卡环境下的系统批量创建和下发，创建桌面时可设置主从网卡配置信息；</w:t>
            </w:r>
          </w:p>
          <w:p w14:paraId="51C90D2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17)支持保留最少一周内的桌面下发记录，包括下发的终端名称，桌面名称，起止时间，下发状态等信息，便于后期可追溯；（投标时提供加盖供应商公章的功能截图）</w:t>
            </w:r>
          </w:p>
          <w:p w14:paraId="2909E82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18)不限定终端类型，支持各种品牌PC，兼容PC机等异构设备的统一管理，一个桌面模板自动适配所有异构设备；支持usb急救恢复，无需通过管理平台或者样机模式下发桌面，直接在终端插入专用急救u盘，即可快速恢复操作系统，恢复以后仍可被管理平台识别和管理；</w:t>
            </w:r>
          </w:p>
          <w:p w14:paraId="7C1D1F3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19)提供独立的桌面云系统检测工具，可检测服务器、终端连接状态，集群网络状态，数据库状态，文件系统状态，模板状态，桌面状态等内容，可提供体检分数和检测结果详情展示，并可生成检测报告，也可对检测的问题进行一键恢复，便于系统的日常运维；</w:t>
            </w:r>
          </w:p>
          <w:p w14:paraId="0442D65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20)提供桌面自维护工具，包括IP查看、防火墙设置、网络检测、快速调整最佳分辨率、重启打印机、清除无效快捷方式等，便于用户快速自主解决桌面问题；（提供第三方检测机构出具的具备CNAS标识的产品功能测试报告复印件或扫描件） </w:t>
            </w:r>
          </w:p>
          <w:p w14:paraId="1325E0B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21)要求原厂质保三年以上、原厂厂家上门服务，质保期内：每年上门服务不少于2次，免费升级版本，质保期结束时为该品牌最新稳定版本并永久性授权使用。</w:t>
            </w:r>
          </w:p>
          <w:p w14:paraId="0EA2D69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22)为保证产品兼容性、便于维护与管理，要求与教学管理软件为同一品牌，并提供相关软件的软件著作权复印件。</w:t>
            </w:r>
          </w:p>
        </w:tc>
        <w:tc>
          <w:tcPr>
            <w:tcW w:w="133" w:type="pct"/>
            <w:tcBorders>
              <w:top w:val="single" w:color="auto" w:sz="4" w:space="0"/>
              <w:left w:val="single" w:color="auto" w:sz="4" w:space="0"/>
              <w:bottom w:val="single" w:color="auto" w:sz="4" w:space="0"/>
              <w:right w:val="single" w:color="auto" w:sz="4" w:space="0"/>
            </w:tcBorders>
            <w:vAlign w:val="center"/>
          </w:tcPr>
          <w:p w14:paraId="181034D5">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套</w:t>
            </w:r>
          </w:p>
        </w:tc>
        <w:tc>
          <w:tcPr>
            <w:tcW w:w="246" w:type="pct"/>
            <w:tcBorders>
              <w:top w:val="single" w:color="auto" w:sz="4" w:space="0"/>
              <w:left w:val="single" w:color="auto" w:sz="4" w:space="0"/>
              <w:bottom w:val="single" w:color="auto" w:sz="4" w:space="0"/>
              <w:right w:val="single" w:color="auto" w:sz="4" w:space="0"/>
            </w:tcBorders>
            <w:vAlign w:val="center"/>
          </w:tcPr>
          <w:p w14:paraId="40C78328">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613</w:t>
            </w:r>
          </w:p>
        </w:tc>
        <w:tc>
          <w:tcPr>
            <w:tcW w:w="259" w:type="pct"/>
            <w:tcBorders>
              <w:top w:val="single" w:color="auto" w:sz="4" w:space="0"/>
              <w:left w:val="single" w:color="auto" w:sz="4" w:space="0"/>
              <w:bottom w:val="single" w:color="auto" w:sz="4" w:space="0"/>
              <w:right w:val="single" w:color="auto" w:sz="4" w:space="0"/>
            </w:tcBorders>
            <w:vAlign w:val="center"/>
          </w:tcPr>
          <w:p w14:paraId="40FF5CB7">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1F94A163">
            <w:pPr>
              <w:widowControl/>
              <w:jc w:val="center"/>
              <w:textAlignment w:val="center"/>
              <w:rPr>
                <w:rFonts w:hint="eastAsia" w:ascii="宋体" w:hAnsi="宋体" w:eastAsia="宋体" w:cs="宋体"/>
                <w:kern w:val="0"/>
                <w:sz w:val="20"/>
                <w:szCs w:val="20"/>
                <w:lang w:bidi="ar"/>
              </w:rPr>
            </w:pPr>
          </w:p>
        </w:tc>
      </w:tr>
      <w:tr w14:paraId="67D1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93FB115">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27</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B79457F">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服务器</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66C154A">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华为/浪潮/华三等</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A21511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1.处理器：配置2颗Intel Xeon Gold 6330 系列处理器，56核112线程；</w:t>
            </w:r>
          </w:p>
          <w:p w14:paraId="0B30A17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2.主板：Intel C621A芯片组； </w:t>
            </w:r>
          </w:p>
          <w:p w14:paraId="63AE4DD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3.内存：96（2*48G） DDR5 5600MHz RECC 服务器专用内存；    </w:t>
            </w:r>
          </w:p>
          <w:p w14:paraId="30ECBFC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4.显卡：RTX 5090 32G *2；</w:t>
            </w:r>
          </w:p>
          <w:p w14:paraId="0586994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5.硬盘：≥2TB SSD M.2 2280固态硬盘(PCIE 4.0)，支持2个M.2插槽，6个SATA 3.0接口；</w:t>
            </w:r>
          </w:p>
          <w:p w14:paraId="17B3EE8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6.网卡：集成4千兆网卡；</w:t>
            </w:r>
          </w:p>
          <w:p w14:paraId="6CD346F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7.拓展槽：配置1个PCI-E*16插槽，支持PCIe5.0；1个PCI-E*16，支持PCIe4.0；</w:t>
            </w:r>
          </w:p>
          <w:p w14:paraId="0055CD2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8.接口：配置≥2个USB3.2接口； </w:t>
            </w:r>
          </w:p>
          <w:p w14:paraId="76ACABE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9.散热：风冷散热器；                                           </w:t>
            </w:r>
          </w:p>
          <w:p w14:paraId="594ADEF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10.机箱：4U机架式服务器机箱；                                  </w:t>
            </w:r>
          </w:p>
          <w:p w14:paraId="28584DC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11.电源：≥2000W电源或以上金牌全模组（1+1双电源），电源可在110V-265V范围内工作；</w:t>
            </w:r>
          </w:p>
          <w:p w14:paraId="5EAC669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12.整机服务要求：提供原厂三年主要硬件和软件质保、原厂厂家上门服务，供应商服务响应要求如下：</w:t>
            </w:r>
          </w:p>
          <w:p w14:paraId="16E7A70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1)供应商提供电话、电子邮件、远程连接等多种形式服务；</w:t>
            </w:r>
          </w:p>
          <w:p w14:paraId="4FFEEBD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2)供应商提供7*24h技术响应服务，3个工作日内解决问题，对于未能解决的问题和故障应提供可行的升级方案，并免费提供周转设备或更换设备；</w:t>
            </w:r>
          </w:p>
          <w:p w14:paraId="01AB6BF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3)服务周期内提供产品的维修、 换件和升级服务；</w:t>
            </w:r>
          </w:p>
          <w:p w14:paraId="2859545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5)供应商保障产品主要部件，提供 3 年的备件服务能力（自购买之日起），或提供可兼容原设备的升级换代产品；</w:t>
            </w:r>
          </w:p>
          <w:p w14:paraId="2B79B75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13.配套操作系统：预装不少于一个正版Windows Server、Linux系统等；</w:t>
            </w:r>
          </w:p>
        </w:tc>
        <w:tc>
          <w:tcPr>
            <w:tcW w:w="133" w:type="pct"/>
            <w:tcBorders>
              <w:top w:val="single" w:color="auto" w:sz="4" w:space="0"/>
              <w:left w:val="single" w:color="auto" w:sz="4" w:space="0"/>
              <w:bottom w:val="single" w:color="auto" w:sz="4" w:space="0"/>
              <w:right w:val="single" w:color="auto" w:sz="4" w:space="0"/>
            </w:tcBorders>
            <w:vAlign w:val="center"/>
          </w:tcPr>
          <w:p w14:paraId="777B3707">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台</w:t>
            </w:r>
          </w:p>
        </w:tc>
        <w:tc>
          <w:tcPr>
            <w:tcW w:w="246" w:type="pct"/>
            <w:tcBorders>
              <w:top w:val="single" w:color="auto" w:sz="4" w:space="0"/>
              <w:left w:val="single" w:color="auto" w:sz="4" w:space="0"/>
              <w:bottom w:val="single" w:color="auto" w:sz="4" w:space="0"/>
              <w:right w:val="single" w:color="auto" w:sz="4" w:space="0"/>
            </w:tcBorders>
            <w:vAlign w:val="center"/>
          </w:tcPr>
          <w:p w14:paraId="4CFB111C">
            <w:pPr>
              <w:widowControl/>
              <w:jc w:val="center"/>
              <w:textAlignment w:val="center"/>
              <w:rPr>
                <w:rFonts w:hint="eastAsia" w:ascii="宋体" w:hAnsi="宋体" w:eastAsia="宋体" w:cs="宋体"/>
                <w:kern w:val="0"/>
                <w:sz w:val="20"/>
                <w:szCs w:val="20"/>
                <w:lang w:bidi="ar"/>
              </w:rPr>
            </w:pPr>
            <w:r>
              <w:rPr>
                <w:rFonts w:ascii="宋体" w:hAnsi="宋体" w:eastAsia="宋体" w:cs="宋体"/>
                <w:kern w:val="0"/>
                <w:sz w:val="20"/>
                <w:szCs w:val="20"/>
                <w:lang w:bidi="ar"/>
              </w:rPr>
              <w:t>8</w:t>
            </w:r>
          </w:p>
        </w:tc>
        <w:tc>
          <w:tcPr>
            <w:tcW w:w="259" w:type="pct"/>
            <w:tcBorders>
              <w:top w:val="single" w:color="auto" w:sz="4" w:space="0"/>
              <w:left w:val="single" w:color="auto" w:sz="4" w:space="0"/>
              <w:bottom w:val="single" w:color="auto" w:sz="4" w:space="0"/>
              <w:right w:val="single" w:color="auto" w:sz="4" w:space="0"/>
            </w:tcBorders>
            <w:vAlign w:val="center"/>
          </w:tcPr>
          <w:p w14:paraId="56CC4BE4">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7688592B">
            <w:pPr>
              <w:widowControl/>
              <w:jc w:val="center"/>
              <w:textAlignment w:val="center"/>
              <w:rPr>
                <w:rFonts w:hint="eastAsia" w:ascii="宋体" w:hAnsi="宋体" w:eastAsia="宋体" w:cs="宋体"/>
                <w:kern w:val="0"/>
                <w:sz w:val="20"/>
                <w:szCs w:val="20"/>
                <w:lang w:bidi="ar"/>
              </w:rPr>
            </w:pPr>
          </w:p>
        </w:tc>
      </w:tr>
      <w:tr w14:paraId="4838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54CA3D4">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28</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835F002">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云管理平台服务器</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8453718">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华为/浪潮/华三等</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77BE85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1.≤2U机架式服务器，必须国产非OEM，适用于通用机房环境，支持19英寸标准机柜；</w:t>
            </w:r>
          </w:p>
          <w:p w14:paraId="078DFE3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2.配置≥2颗Intel 处理器，本次配置2个金牌处理器，单颗处理器主频≥2.5GHz，单颗处理器核数≥18。最大支持2颗28核处理器；</w:t>
            </w:r>
          </w:p>
          <w:p w14:paraId="6D5E7A4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3.配置≥192GB（6*32G，） DDR4 3200MHz内存，支持高级内存纠错（ECC）、内存镜像（Ememory mirroring）、内存热备（rank sparing）等高级功能，最大支持24条内存，合计支持3T内存升级；</w:t>
            </w:r>
          </w:p>
          <w:p w14:paraId="5C8661D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4.配置≥2块1.92TB SSD 硬盘（硬盘工作时间：7*24小时（不间断运行））及8个4TB（硬盘尺寸：2.5或3.5英寸，硬盘接口：SATA,硬盘缓存：≥256MB，硬盘主轴转速：≥5400RPM，平均无故障时间（MTBF）：≥200万小时，硬盘工作时间：7*24小时（不间断运行））机械硬盘（非组装盘，机械硬盘必须和SSD硬盘为同品牌硬盘）。为方便后续扩容，最大支持20个3.5寸或者31个2.5寸硬盘槽位并同时支持2个M.2内置硬盘，投标时提供加盖供应商公章的截图。本次配置阵列5，并带1G缓存保护；</w:t>
            </w:r>
          </w:p>
          <w:p w14:paraId="2A636F5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5.板卡及模块。最高支持9个pcie接口。配置1个四千兆RJ45网口。机器支持4个全高全宽GPU插槽或8个半高GPU（投标时提供加盖供应商公章的功能彩页截图）；</w:t>
            </w:r>
          </w:p>
          <w:p w14:paraId="43B3ED7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6.配置2个550W冗余热插拔高效电源，支持单电源失效。电源及安全配线：电源输出功率≥550W 80+铂金电源，本次配置2个550w白金电源，可选-48V直流输入，可选800W,1300W,1600W,2000W钛金电源，支持主备模式。支持全天候监控设备运行状态，实现故障、停机、宕机适时预警；后天设定IP过滤规划、设定访问权限；支持电源系统级联，每台主机设备可级联多台从设备，可远程监控及控制从设备；本次配置1套接线使用H65级原铜材质，外壳使用阻燃材料，阻燃级别达UL94V-0，采用一体式条铜焊接，U形PC材质绝缘，接口设置防脱落装置，稳压、防雷、防漏电、防过载等保护；</w:t>
            </w:r>
          </w:p>
          <w:p w14:paraId="68AAE92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7.提供6个冗余热插拔风扇。由风扇控制器、风扇，独立风扇控制；采用双转子大尺寸风扇，支持免工具热插拔维护。风扇转速自动调节，对节点透明；风流向前进后出；具备防回流设计；</w:t>
            </w:r>
          </w:p>
          <w:p w14:paraId="7FBEF94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8.集成系统管理芯片，支持IPMI2.0、KVM over IP、虚拟媒体等管理功能。支持TPM安全可信模块；</w:t>
            </w:r>
          </w:p>
          <w:p w14:paraId="5C6DBB2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9.操作系统：支持最新VMware、 Hyper-V、 KVM、Linux、Windows等64位操作系统。提供主流正版原厂国产操作系统，支持安装Intel、AMD、兆芯、海光等主流的X86平台服务器，支持如飞腾、龙芯等非X86架构服务，且操作系统的使用及升级不受服务器数量和核数的限制，并提供操作系统原厂的售后服务；</w:t>
            </w:r>
          </w:p>
          <w:p w14:paraId="78B2E24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10.可扩展支持高级威胁追溯功能，具HangOver、DroppingElephant、BlackEnergy、Eqaution等至少90个以上的高级威胁文件信息；（投标时提供加盖供应商公章的功能截图）</w:t>
            </w:r>
          </w:p>
          <w:p w14:paraId="01A070D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11.支持在不依赖文件扫描的情况下，对启动后的勒索病毒进程进行感知和拦截,针对Locky、TeslaCrypt、Wannacry等勒索病毒进行检测和防御；（投标时提供加盖供应商公章的功能截图）</w:t>
            </w:r>
          </w:p>
          <w:p w14:paraId="03161CC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12.支持同品牌的备份还原软件，并能提供计算机软件著作权登记证书；</w:t>
            </w:r>
          </w:p>
          <w:p w14:paraId="025A15D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13.投标时提供产品3C认证,提供耐高温腐蚀试验报告；</w:t>
            </w:r>
          </w:p>
          <w:p w14:paraId="5504DCD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14.设备维保：提供≥3年的原厂厂家硬件维保、原厂厂家上门服务；</w:t>
            </w:r>
          </w:p>
          <w:p w14:paraId="425F80A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15.供货时提供原生产厂商的授权书原件及售后服务承诺函原件并加盖供应商公章。</w:t>
            </w:r>
          </w:p>
        </w:tc>
        <w:tc>
          <w:tcPr>
            <w:tcW w:w="133" w:type="pct"/>
            <w:tcBorders>
              <w:top w:val="single" w:color="auto" w:sz="4" w:space="0"/>
              <w:left w:val="single" w:color="auto" w:sz="4" w:space="0"/>
              <w:bottom w:val="single" w:color="auto" w:sz="4" w:space="0"/>
              <w:right w:val="single" w:color="auto" w:sz="4" w:space="0"/>
            </w:tcBorders>
            <w:vAlign w:val="center"/>
          </w:tcPr>
          <w:p w14:paraId="64D7D7A4">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台</w:t>
            </w:r>
          </w:p>
        </w:tc>
        <w:tc>
          <w:tcPr>
            <w:tcW w:w="246" w:type="pct"/>
            <w:tcBorders>
              <w:top w:val="single" w:color="auto" w:sz="4" w:space="0"/>
              <w:left w:val="single" w:color="auto" w:sz="4" w:space="0"/>
              <w:bottom w:val="single" w:color="auto" w:sz="4" w:space="0"/>
              <w:right w:val="single" w:color="auto" w:sz="4" w:space="0"/>
            </w:tcBorders>
            <w:vAlign w:val="center"/>
          </w:tcPr>
          <w:p w14:paraId="47789F45">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w:t>
            </w:r>
          </w:p>
        </w:tc>
        <w:tc>
          <w:tcPr>
            <w:tcW w:w="259" w:type="pct"/>
            <w:tcBorders>
              <w:top w:val="single" w:color="auto" w:sz="4" w:space="0"/>
              <w:left w:val="single" w:color="auto" w:sz="4" w:space="0"/>
              <w:bottom w:val="single" w:color="auto" w:sz="4" w:space="0"/>
              <w:right w:val="single" w:color="auto" w:sz="4" w:space="0"/>
            </w:tcBorders>
            <w:vAlign w:val="center"/>
          </w:tcPr>
          <w:p w14:paraId="7982FB18">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30E7D08A">
            <w:pPr>
              <w:widowControl/>
              <w:jc w:val="center"/>
              <w:textAlignment w:val="center"/>
              <w:rPr>
                <w:rFonts w:hint="eastAsia" w:ascii="宋体" w:hAnsi="宋体" w:eastAsia="宋体" w:cs="宋体"/>
                <w:kern w:val="0"/>
                <w:sz w:val="20"/>
                <w:szCs w:val="20"/>
                <w:lang w:bidi="ar"/>
              </w:rPr>
            </w:pPr>
          </w:p>
        </w:tc>
      </w:tr>
      <w:tr w14:paraId="6A0A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A61E34B">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29</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85975F5">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网络存储服务器</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B0F1D4E">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华为/浪潮/华三等</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F583EB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1.2U机架式服务器，必须国产非OEM，适用于通用机房环境，支持19英寸标准机柜；</w:t>
            </w:r>
          </w:p>
          <w:p w14:paraId="076B638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2.配置2颗Intel Xeon Silver 系列或中科海光5000系列处理器；</w:t>
            </w:r>
          </w:p>
          <w:p w14:paraId="3DD5F27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3.配置≥64GB（4*16G，） DDR4 3200MHz内存，支持高级内存纠错（ECC）、内存镜像（Ememory mirroring）、内存热备（rank sparing）等高级功能，最大支持16条内存，合计支持2T内存升级；</w:t>
            </w:r>
          </w:p>
          <w:p w14:paraId="53C43A9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4.配置≥2块960GB SSD 硬盘（硬盘工作时间：7*24小时（不间断运行））及8个8TB（硬盘尺寸：2.5或3.5英寸，硬盘接口：SATA,硬盘缓存：≥256MB，硬盘主轴转速：≥7200RPM，平均无故障时间（MTBF）：≥200万小时，硬盘工作时间：7*24小时（不间断运行））机械硬盘（非组装盘，机械硬盘必须和SSD硬盘为同品牌硬盘）。为方便后续扩容，前置扩展可支持12块3.5英寸或2.5英寸的硬盘，内置扩展可支持2块M.2 SSD，后置扩展可支持4块2.5英寸硬盘；</w:t>
            </w:r>
          </w:p>
          <w:p w14:paraId="2A09826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5.板卡及模块。最高支持5个pcie接口。配置2个1GbE和2个10GbE (SFP+) 光口。机器支持4个全高全宽GPU插槽或8个半高GPU（投标时提供加盖供应商公章的功能彩页截图）；</w:t>
            </w:r>
          </w:p>
          <w:p w14:paraId="49DBD24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6.配置2个550W冗余热插拔高效电源，支持单电源失效。电源及安全配线：电源输出功率≥550W 80+铂金电源，本次配置2个550w白金电源，可选-48V直流输入，可选800W,1300W,1600W,2000W钛金电源，支持主备模式。支持全天候监控设备运行状态，实现故障、停机、宕机适时预警；后天设定IP过滤规划、设定访问权限；支持电源系统级联，每台主机设备可级联多台从设备，可远程监控及控制从设备；本次配置1套接线使用H65级原铜材质，外壳使用阻燃材料，阻燃级别达UL94V-0，采用一体式条铜焊接，U形PC材质绝缘，接口设置防脱落装置，稳压、防雷、防漏电、防过载等保护；</w:t>
            </w:r>
          </w:p>
          <w:p w14:paraId="111EBE1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7.提供6个冗余热插拔风扇。由风扇控制器、风扇，独立风扇控制；采用双转子大尺寸风扇，支持免工具热插拔维护。风扇转速自动调节，对节点透明；风流向前进后出；具备防回流设计；支持N+1冗余；</w:t>
            </w:r>
          </w:p>
          <w:p w14:paraId="637053F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8.RAID支持：支持RAID0/1/10/5/50/6/60；RAID卡2GB缓存；支持Cache电容保护，支持硬盘热插拔；</w:t>
            </w:r>
          </w:p>
          <w:p w14:paraId="67515CF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操作系统：提供主流正版原厂国产操作系统，支持安装Intel、AMD、兆芯、海光等主流的X86平台服务器，支持如飞腾、龙芯等非X86架构服务，且操作系统的使用及升级不受服务器数量和核数的限制，并提供操作系统原厂的售后服务；</w:t>
            </w:r>
          </w:p>
          <w:p w14:paraId="3767E80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10.投标时提供产品3C认证,提供耐高温腐蚀试验报告；</w:t>
            </w:r>
          </w:p>
          <w:p w14:paraId="283CA01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11.设备维保：提供≥3年的原厂厂家硬件维保、原厂厂家上门服务；</w:t>
            </w:r>
          </w:p>
          <w:p w14:paraId="0DE4295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12.供货时提供原生产厂商的授权书原件及售后服务承诺函原件并加盖供应商公章。</w:t>
            </w:r>
          </w:p>
        </w:tc>
        <w:tc>
          <w:tcPr>
            <w:tcW w:w="133" w:type="pct"/>
            <w:tcBorders>
              <w:top w:val="single" w:color="auto" w:sz="4" w:space="0"/>
              <w:left w:val="single" w:color="auto" w:sz="4" w:space="0"/>
              <w:bottom w:val="single" w:color="auto" w:sz="4" w:space="0"/>
              <w:right w:val="single" w:color="auto" w:sz="4" w:space="0"/>
            </w:tcBorders>
            <w:vAlign w:val="center"/>
          </w:tcPr>
          <w:p w14:paraId="051350D1">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台</w:t>
            </w:r>
          </w:p>
        </w:tc>
        <w:tc>
          <w:tcPr>
            <w:tcW w:w="246" w:type="pct"/>
            <w:tcBorders>
              <w:top w:val="single" w:color="auto" w:sz="4" w:space="0"/>
              <w:left w:val="single" w:color="auto" w:sz="4" w:space="0"/>
              <w:bottom w:val="single" w:color="auto" w:sz="4" w:space="0"/>
              <w:right w:val="single" w:color="auto" w:sz="4" w:space="0"/>
            </w:tcBorders>
            <w:vAlign w:val="center"/>
          </w:tcPr>
          <w:p w14:paraId="511023B6">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w:t>
            </w:r>
          </w:p>
        </w:tc>
        <w:tc>
          <w:tcPr>
            <w:tcW w:w="259" w:type="pct"/>
            <w:tcBorders>
              <w:top w:val="single" w:color="auto" w:sz="4" w:space="0"/>
              <w:left w:val="single" w:color="auto" w:sz="4" w:space="0"/>
              <w:bottom w:val="single" w:color="auto" w:sz="4" w:space="0"/>
              <w:right w:val="single" w:color="auto" w:sz="4" w:space="0"/>
            </w:tcBorders>
            <w:vAlign w:val="center"/>
          </w:tcPr>
          <w:p w14:paraId="7336E963">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1CA466DD">
            <w:pPr>
              <w:widowControl/>
              <w:jc w:val="center"/>
              <w:textAlignment w:val="center"/>
              <w:rPr>
                <w:rFonts w:hint="eastAsia" w:ascii="宋体" w:hAnsi="宋体" w:eastAsia="宋体" w:cs="宋体"/>
                <w:kern w:val="0"/>
                <w:sz w:val="20"/>
                <w:szCs w:val="20"/>
                <w:lang w:bidi="ar"/>
              </w:rPr>
            </w:pPr>
          </w:p>
        </w:tc>
      </w:tr>
      <w:tr w14:paraId="1C30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172E844">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30</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045547D">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教学管理软件</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EC72CCF">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噢易云/华三/锐捷等</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D19552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1.支持IPV4、IPV6网络环境下安装和正常使用，支持windows 7 32位/64位，windows10 64位、windows11 64位操作系统；</w:t>
            </w:r>
          </w:p>
          <w:p w14:paraId="6FE500B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2.教师自带笔记本可通过mac绑定和ip绑定两种方式快速连接服务器和学生端，实现多媒体互动教学；</w:t>
            </w:r>
          </w:p>
          <w:p w14:paraId="3F58C81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3.屏幕广播支持区域广播方式，教师端可选取一块区域广播给学生机；（提供第三方检测机构出具的具备CNAS标识的产品功能测试报告复印件或扫描件）； </w:t>
            </w:r>
          </w:p>
          <w:p w14:paraId="4C00038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4.屏幕广播状态下，教师可开启实时语音，学生端可以通过耳机接听教师语音，同时支持屏幕笔功能，教师可通过屏幕笔将屏幕当做画板进行绘制，便于教学互动；</w:t>
            </w:r>
          </w:p>
          <w:p w14:paraId="3794133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5.屏幕广播支持弹幕，教师机开启弹幕后，教师机和学生机可发送弹幕信息，便于及时交流、增强教学互动性；</w:t>
            </w:r>
          </w:p>
          <w:p w14:paraId="46B2995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6.屏幕广播支持笔记截屏，教师机开启笔记截屏后，全屏广播时学生机可一键截取屏幕，保存上课重点信息；</w:t>
            </w:r>
          </w:p>
          <w:p w14:paraId="4CB0C54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7.支持影音广播，即使在终端未进入桌面的状态，也能够实现全体学生的影音广播，影音广播下支持视频的切换、暂停，并支持点击进度条任意地方以改变视频播放进度；</w:t>
            </w:r>
          </w:p>
          <w:p w14:paraId="348D944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在屏幕广播之后连接上来的终端可直接接收屏幕广播内容，用户终端关闭虚拟桌面仍可同步广播教师机屏幕和视频，不会中断教学，供货时提供对针对多台电脑/桌面的软件激活方法及激活系统技术的国家主管行政机关认可的技术证明证书复印件并加盖投标人公章；</w:t>
            </w:r>
          </w:p>
          <w:p w14:paraId="367F47C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9.教师可选定一个学生操作本机或操作教师机进行教学演示，并将该学生演示的画面广播给每一个学生；被广播的学生将全屏/窗口接收演示学生的画面，全屏状态键盘和鼠标被锁定；</w:t>
            </w:r>
          </w:p>
          <w:p w14:paraId="4BF2910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10.教师机可以连续监看所选学生机屏幕，每屏可监视多个学生,可设置每屏学生机的数量以及学生机屏幕轮循的时间间隔；（提供第三方检测机构出具的具备CNAS标识的产品功能测试报告复印件或扫描件）</w:t>
            </w:r>
          </w:p>
          <w:p w14:paraId="33B1FE8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11.教师机可控制学生机是否可开启麦克风进行对话，开启语音连麦后，教师和学生可通过麦克风对话，语音交流可被班级其它所有学生听到，便于课堂语音互动；</w:t>
            </w:r>
          </w:p>
          <w:p w14:paraId="4E7D493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12.支持保存电子点名信息为班级座位信息，老师可导入班级座位信息，将机房上机机位与学生信息进行绑定，便于学生来机房后使用固定位置上机；</w:t>
            </w:r>
          </w:p>
          <w:p w14:paraId="376FBA1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13.支持作业下发，教师机可将自己机器上的文件传输到学生机，支持一对多传输，当选中多台学生机执行下发文件时，教师端需选择其中一台学生机作为样本机，并选择存放路径，支持发送文件或文件夹；</w:t>
            </w:r>
          </w:p>
          <w:p w14:paraId="5442299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14.支持收取作业，教师可发起作业提交，学生提交作业后自动收取，默认将收取上来的作业存放在桌面，该路径可自定义更换；作业命名方式支持学生自定义和教师自定义，教师自定义命名支持加入学生姓名、学号、学生机器名或学生机IP地址中的一种方式；</w:t>
            </w:r>
          </w:p>
          <w:p w14:paraId="09436D8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15.支持电子白板功能，可用电子白版进行绘制演示，并可共享到学生机，支持教师和学生协作共同通过电子白版进行知识总结、画面制作等；</w:t>
            </w:r>
          </w:p>
          <w:p w14:paraId="7ACD0FA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16.支持黑屏肃静，教师可对学生执行黑屏肃静操作，能够自定义黑屏肃静的提示信息，支持手动解锁、按时解锁、按时长解锁；（提供第三方检测机构出具的具备CNAS标识的产品功能测试报告复印件或扫描件） </w:t>
            </w:r>
          </w:p>
          <w:p w14:paraId="27DD99E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17.教师机对学生执行黑屏肃静后，支持追加学生执行黑屏肃静，也支持对单个学生机取消黑屏肃静，上课管理更灵活；</w:t>
            </w:r>
          </w:p>
          <w:p w14:paraId="7B66546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18.支持班级学生使用固定位置上机，开机后学生机显示该座位绑定的学生信息，学生可根据自己的姓名找到上一次上机的位置进行上机，并可直接上机签到；</w:t>
            </w:r>
          </w:p>
          <w:p w14:paraId="1FC0448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19.提供行为管控模块，支持程序黑白名单限制，支持禁用外网，禁用USB设备，教师端主界面可展示USB设备、程序、网络禁用状态； </w:t>
            </w:r>
          </w:p>
          <w:p w14:paraId="2E113AD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20.支持考试功能，包括试题编辑、下发试卷、考试监控、成绩统计。可添加单选题、多选题、判断题、填空题、问答题；可设置考试时长，倒计时结束后自动结束考试。阅卷时，单选题、多选题、判断题支持自动评分和统计正确率。（投标时提供加盖供应商公章的功能截图）</w:t>
            </w:r>
          </w:p>
          <w:p w14:paraId="660A4CF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21.提供试题编制小工具，可下载小工具到教师自己的机器上，便于随时进行试卷编辑，编辑好的试卷可直接在教师机界面导入和下发；</w:t>
            </w:r>
          </w:p>
          <w:p w14:paraId="3437DF9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22.支持与桌面云软件融合打通，通过教学软件实现操作系统一键切换，可关闭云桌面服务器和学生机；（提供第三方检测机构出具的具备CNAS标识的产品功能测试报告复印件或扫描件）； </w:t>
            </w:r>
          </w:p>
          <w:p w14:paraId="2A0EBC2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23.要求原厂质保三年以上、原厂厂家上门服务，质保期内：每年上门服务不少于2次，免费升级版本，质保期结束时为该品牌最新版本并永久性授权。</w:t>
            </w:r>
          </w:p>
        </w:tc>
        <w:tc>
          <w:tcPr>
            <w:tcW w:w="133" w:type="pct"/>
            <w:tcBorders>
              <w:top w:val="single" w:color="auto" w:sz="4" w:space="0"/>
              <w:left w:val="single" w:color="auto" w:sz="4" w:space="0"/>
              <w:bottom w:val="single" w:color="auto" w:sz="4" w:space="0"/>
              <w:right w:val="single" w:color="auto" w:sz="4" w:space="0"/>
            </w:tcBorders>
            <w:vAlign w:val="center"/>
          </w:tcPr>
          <w:p w14:paraId="12559597">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套</w:t>
            </w:r>
          </w:p>
        </w:tc>
        <w:tc>
          <w:tcPr>
            <w:tcW w:w="246" w:type="pct"/>
            <w:tcBorders>
              <w:top w:val="single" w:color="auto" w:sz="4" w:space="0"/>
              <w:left w:val="single" w:color="auto" w:sz="4" w:space="0"/>
              <w:bottom w:val="single" w:color="auto" w:sz="4" w:space="0"/>
              <w:right w:val="single" w:color="auto" w:sz="4" w:space="0"/>
            </w:tcBorders>
            <w:vAlign w:val="center"/>
          </w:tcPr>
          <w:p w14:paraId="78587EC5">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w:t>
            </w:r>
          </w:p>
        </w:tc>
        <w:tc>
          <w:tcPr>
            <w:tcW w:w="259" w:type="pct"/>
            <w:tcBorders>
              <w:top w:val="single" w:color="auto" w:sz="4" w:space="0"/>
              <w:left w:val="single" w:color="auto" w:sz="4" w:space="0"/>
              <w:bottom w:val="single" w:color="auto" w:sz="4" w:space="0"/>
              <w:right w:val="single" w:color="auto" w:sz="4" w:space="0"/>
            </w:tcBorders>
            <w:vAlign w:val="center"/>
          </w:tcPr>
          <w:p w14:paraId="76043F41">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1BFB8BD7">
            <w:pPr>
              <w:widowControl/>
              <w:jc w:val="center"/>
              <w:textAlignment w:val="center"/>
              <w:rPr>
                <w:rFonts w:hint="eastAsia" w:ascii="宋体" w:hAnsi="宋体" w:eastAsia="宋体" w:cs="宋体"/>
                <w:kern w:val="0"/>
                <w:sz w:val="20"/>
                <w:szCs w:val="20"/>
                <w:lang w:bidi="ar"/>
              </w:rPr>
            </w:pPr>
          </w:p>
        </w:tc>
      </w:tr>
      <w:tr w14:paraId="5749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80E2C76">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31</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2CC58CD">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多媒体集成</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4777137">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湖山、红叶等、定制</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365961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1.集成电动遥控幕布/投影/音箱/功放/无线手持话筒（一拖二）/有线话筒，含讲台（定制）、投影、电动遥控幕布、音箱（2个）、功放、无线手持话筒（一拖二）、有线话筒；讲台尺寸：</w:t>
            </w:r>
          </w:p>
          <w:p w14:paraId="1B3CFF8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  外形尺寸：≥1800*780*1000（长*宽*高，单位mm）；</w:t>
            </w:r>
          </w:p>
          <w:p w14:paraId="0E229C0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  上体尺寸：≥1800*750*340（打开为：1530*950*1000）；</w:t>
            </w:r>
          </w:p>
          <w:p w14:paraId="60C994A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  下体尺寸：≥800*650*650；</w:t>
            </w:r>
          </w:p>
          <w:p w14:paraId="3058ED7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2.讲台将以往钢制讲台和传统木质讲台制作相结合，配套靠背椅子。配套中控控制面板系统，集成多媒体设备接入并实现一键控制等功能。</w:t>
            </w:r>
          </w:p>
          <w:p w14:paraId="5E9BA2E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3.投影：</w:t>
            </w:r>
          </w:p>
          <w:p w14:paraId="13C6927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1）显示技术0.63英寸液晶板×3</w:t>
            </w:r>
          </w:p>
          <w:p w14:paraId="43ED27A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2）标准亮度5000流明（ISO21118标准）</w:t>
            </w:r>
          </w:p>
          <w:p w14:paraId="7C16543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3）标准分辨率1920×1200(WUXG)</w:t>
            </w:r>
          </w:p>
          <w:p w14:paraId="7FAA483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4）标准对比度1500,000:1</w:t>
            </w:r>
          </w:p>
          <w:p w14:paraId="42A1CF6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5）投影机光源：蓝色激光二极管，光源寿命20000小时（标准模式）。</w:t>
            </w:r>
          </w:p>
          <w:p w14:paraId="549DB53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6）内置扬声器：功率16w</w:t>
            </w:r>
          </w:p>
          <w:p w14:paraId="413F192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7）投影机内置接口配置：HDBaseTx1，HDMI*2、RGB*2、VIDEO*1、LAN*1、RS232*1、USB*1、AUDIO*2 IN及OUT*1等，接口支持4K输入。</w:t>
            </w:r>
          </w:p>
          <w:p w14:paraId="2CB4391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8）镜头：配置标准镜头，变焦比大于1.6倍，投射比范围达1.35-2.04，同时标配镜头变焦锁，对焦后可对镜头变焦环和聚焦环进行锁定，以防时间久后镜头移位。</w:t>
            </w:r>
          </w:p>
          <w:p w14:paraId="18FF1E5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9）工作噪音：标准模式下36dB</w:t>
            </w:r>
          </w:p>
          <w:p w14:paraId="0E3BDA8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10）整机功耗：标准模式下370W，待机模式下0.5W</w:t>
            </w:r>
          </w:p>
          <w:p w14:paraId="293B4E9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11）产品类型：具备高性能的激光投影机。</w:t>
            </w:r>
          </w:p>
          <w:p w14:paraId="6343307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12）镜头位移功能，通过手动可调节镜头上下左右位移。</w:t>
            </w:r>
          </w:p>
          <w:p w14:paraId="23A6A90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13）支持DICOM模拟模式。</w:t>
            </w:r>
          </w:p>
          <w:p w14:paraId="4BB072E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14）具备自动开启电源功能：当投影机处于待机模式并检测到外部设备的视频信号输入时，可自动启动投影机已在屏幕上自动显示图像。</w:t>
            </w:r>
          </w:p>
          <w:p w14:paraId="4B34C23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15）气压传感监控功能：可针对不同海拔气压的检测结果控制投影机的风扇转速。</w:t>
            </w:r>
          </w:p>
          <w:p w14:paraId="420B779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16）状态监视功能：状态监视功能开启后，投影机的角度发生变动时，显示状态开启报警，同时会自动锁定投影机信号输入。</w:t>
            </w:r>
          </w:p>
          <w:p w14:paraId="4CF7E43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17）全方位任意角度安装，支持投影机前后纵向翻转360度安装；支持投影机左右侧向翻转360度安装。</w:t>
            </w:r>
          </w:p>
          <w:p w14:paraId="5CFB4F0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18）可支持双频段（2.4G/5G）无线信号输入。</w:t>
            </w:r>
          </w:p>
          <w:p w14:paraId="30137DB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19）4个光输出模式可选，光源功率可据需要无级调节。</w:t>
            </w:r>
          </w:p>
          <w:p w14:paraId="76CB65F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20）内置温度、照度、重力、气压传感监控系统，保证稳定运行。</w:t>
            </w:r>
          </w:p>
          <w:p w14:paraId="7414B32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21）投影机保修：整机3年含光源原厂保修。</w:t>
            </w:r>
          </w:p>
          <w:p w14:paraId="592A2FB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22）产品符合国家1级能效标准。</w:t>
            </w:r>
          </w:p>
          <w:p w14:paraId="4274869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4.电动遥控幕布：</w:t>
            </w:r>
          </w:p>
          <w:p w14:paraId="0B5D5C2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1）幕布规格：100寸 ，显示比例：16:10；</w:t>
            </w:r>
          </w:p>
          <w:p w14:paraId="17A413B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2）采用新一代进口高清玻纤幕，采用玻璃纤维作底布取代传统白塑针织底布，显像方面以玻纤作为底层，使用高科技pvc面涂层画面更卓越；</w:t>
            </w:r>
          </w:p>
          <w:p w14:paraId="0C95100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3）新型幕料更平整；</w:t>
            </w:r>
          </w:p>
          <w:p w14:paraId="4D94870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4）管状传动机构更垂直，配置管状电机（管状电机内含以下零件并采用一体化设计：交流电动机+定位调节器+换向器+齿轮箱）、安静、快速、耐用；</w:t>
            </w:r>
          </w:p>
          <w:p w14:paraId="560CF10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5）可视角度160度，各个角度观看画面都清晰可见，支持8K/3D投影；</w:t>
            </w:r>
          </w:p>
          <w:p w14:paraId="4986AEE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6）双面外壳灵活反装。</w:t>
            </w:r>
          </w:p>
          <w:p w14:paraId="4EF15B5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5.音箱（2个）：</w:t>
            </w:r>
          </w:p>
          <w:p w14:paraId="1C4AF18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1）≥10英寸轻量化大功率、长冲程Ferrite低音驱动单元；顺性好，中低频饱满；</w:t>
            </w:r>
          </w:p>
          <w:p w14:paraId="021F98D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2）≥1英寸丝膜高音单元，加装压缩式号角，不仅使音色细腻，还有改善高音辐射特性；</w:t>
            </w:r>
          </w:p>
          <w:p w14:paraId="1138163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3）额定功率：≥160W；</w:t>
            </w:r>
          </w:p>
          <w:p w14:paraId="2FB87A0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4）峰值功率：≥640W； </w:t>
            </w:r>
          </w:p>
          <w:p w14:paraId="532EEED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5）额定阻抗：≥8Ω；</w:t>
            </w:r>
          </w:p>
          <w:p w14:paraId="4A8D3E5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6）灵敏度：≥96dB/W/m；</w:t>
            </w:r>
          </w:p>
          <w:p w14:paraId="279E5F9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7）连续声压级：≥118dB/W/m；</w:t>
            </w:r>
          </w:p>
          <w:p w14:paraId="01C5C34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8）最大声压级：≥124dB/W/m；</w:t>
            </w:r>
          </w:p>
          <w:p w14:paraId="1AE04C3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9）频率范围：55-20000Hz；</w:t>
            </w:r>
          </w:p>
          <w:p w14:paraId="29D884E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10）号角：250mm×250mm/ABS；</w:t>
            </w:r>
          </w:p>
          <w:p w14:paraId="726FF8E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11）扬声器单元：≥LF 10″×1  HF 1.34″×1；</w:t>
            </w:r>
          </w:p>
          <w:p w14:paraId="4CAD4F7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12）具有均匀且平滑的轴向和偏轴向的响应；使声音的音场更为开阔、结像清晰；</w:t>
            </w:r>
          </w:p>
          <w:p w14:paraId="2FCFAC5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13）分频器具有高频保护电路；</w:t>
            </w:r>
          </w:p>
          <w:p w14:paraId="4D13E42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14）箱体采用优质中密度纤维板，强度高、密度大，可以有效的减少箱体谐振 ；</w:t>
            </w:r>
          </w:p>
          <w:p w14:paraId="0F24250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15）箱体表面采用环保水性漆，防滑、耐磨 ；</w:t>
            </w:r>
          </w:p>
          <w:p w14:paraId="78AE33B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16）有简易安装支架，方便音箱多角度旋转。</w:t>
            </w:r>
          </w:p>
          <w:p w14:paraId="4E03FFE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6.功放：</w:t>
            </w:r>
          </w:p>
          <w:p w14:paraId="0A7E035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1）D类数字功放和2.4G无线话筒全频带； </w:t>
            </w:r>
          </w:p>
          <w:p w14:paraId="1F52C4B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2）二路话筒输入，二组线路输入，二组线路输出，一组功率输出；</w:t>
            </w:r>
          </w:p>
          <w:p w14:paraId="4551B5D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3）话筒、线路的音量可独立调节并具有高低音2段均衡，话筒带有反馈、混响功能，麦克风插口带+48V幻像电源；</w:t>
            </w:r>
          </w:p>
          <w:p w14:paraId="6AB8C6C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4）标配2.4G无线话筒一只；</w:t>
            </w:r>
          </w:p>
          <w:p w14:paraId="4DAE8E7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5）带有RS232接口，可实现电脑联机或中控控制；</w:t>
            </w:r>
          </w:p>
          <w:p w14:paraId="3C9B703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6）无线话筒输入1路；</w:t>
            </w:r>
          </w:p>
          <w:p w14:paraId="322C24A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7）无线话筒：ISM2.4GHz自由频段，预置信道数≥20个；</w:t>
            </w:r>
          </w:p>
          <w:p w14:paraId="6285EEA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功放技术参数</w:t>
            </w:r>
          </w:p>
          <w:p w14:paraId="472094E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1）额定功率(THD=1%，连续正弦1kHz)；</w:t>
            </w:r>
          </w:p>
          <w:p w14:paraId="47FCD91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8Ω/立体声：≥2×250W；</w:t>
            </w:r>
          </w:p>
          <w:p w14:paraId="4A209D7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4Ω/立体声：≥2×425W；</w:t>
            </w:r>
          </w:p>
          <w:p w14:paraId="6045F03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2）RMS输出电压(THD=1%，1kHz)：≥44.7V；</w:t>
            </w:r>
          </w:p>
          <w:p w14:paraId="761C5B5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3）输入灵敏度：可选择：35dB，32dB，29dB，26dB；</w:t>
            </w:r>
          </w:p>
          <w:p w14:paraId="38E92D1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4）THD+N：≥0.01%(10%额定输出功率，1kHz，8Ω)；</w:t>
            </w:r>
          </w:p>
          <w:p w14:paraId="64748BF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5）串扰抑制：≥90dB(低于额定功率，20Hz-1kHz，8Ω)；</w:t>
            </w:r>
          </w:p>
          <w:p w14:paraId="662AB28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6）频率响应：≥+0dB，-0.5dB(10%额定输出功率，20Hz-20kHz，8Ω)；</w:t>
            </w:r>
          </w:p>
          <w:p w14:paraId="0F0F2A6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7）输入阻抗：≥20kΩ(平衡)，≥10kΩ(非平衡)；</w:t>
            </w:r>
          </w:p>
          <w:p w14:paraId="53D9761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8）阻尼系数：≥3500(8Ω，20Hz-200Hz)；</w:t>
            </w:r>
          </w:p>
          <w:p w14:paraId="5894730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9）信噪比：≥100dB(A记权，20Hz-20kHz，8Ω)；</w:t>
            </w:r>
          </w:p>
          <w:p w14:paraId="520D942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10）电源要求：90∽260VAC，50/60Hz；</w:t>
            </w:r>
          </w:p>
          <w:p w14:paraId="6DF8A5D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11）保护功能：电源欠压保护、功放输出直流保护、过热保护、温度功率控制、过载功率控制。</w:t>
            </w:r>
          </w:p>
          <w:p w14:paraId="76FFA3A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7.无线手持话筒（一拖二）：</w:t>
            </w:r>
          </w:p>
          <w:p w14:paraId="48369A2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1）采用UHF超高频段，全新音频电路构架，数字静音、数字音量调节；</w:t>
            </w:r>
          </w:p>
          <w:p w14:paraId="71C5C66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2）先进的自动对频技术，仅需一键操作即可自动同步接收、发射工作频率，方便客户使用；</w:t>
            </w:r>
          </w:p>
          <w:p w14:paraId="4B5A3D2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3）独特ID码设计，具有身份识别功能，彻底杜绝干扰和串频现象；</w:t>
            </w:r>
          </w:p>
          <w:p w14:paraId="5FE80CC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4）采用真分集式接收及数字导音，杂音锁定双重静音控制，接收距离远，消除接收断音及不稳的缺失；</w:t>
            </w:r>
          </w:p>
          <w:p w14:paraId="6440114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5）各频道可单独或混合输出，可切换两段输出的音量；</w:t>
            </w:r>
          </w:p>
          <w:p w14:paraId="08E4A85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无线手持话筒技术参数：</w:t>
            </w:r>
          </w:p>
          <w:p w14:paraId="471AE4A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系统指标</w:t>
            </w:r>
          </w:p>
          <w:p w14:paraId="6DC1B1D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1）频率范围：470-510MHz、540MHz-590MHz、640MHz-690MHz、807MHz-830MHz；</w:t>
            </w:r>
          </w:p>
          <w:p w14:paraId="3AD0EF5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2）调制方式：pi/4-DQPSK；</w:t>
            </w:r>
          </w:p>
          <w:p w14:paraId="7C7A628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3）频率响应：20Hz~20kHz （±3dB）；</w:t>
            </w:r>
          </w:p>
          <w:p w14:paraId="7E2295E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4）信噪比：≥105dB（XLR）；</w:t>
            </w:r>
          </w:p>
          <w:p w14:paraId="0FDEB0F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5）THD+N：＜0.1%；</w:t>
            </w:r>
          </w:p>
          <w:p w14:paraId="6D38B88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接收机指标</w:t>
            </w:r>
          </w:p>
          <w:p w14:paraId="340C962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1）失真度：&lt;0.05%；</w:t>
            </w:r>
          </w:p>
          <w:p w14:paraId="61E8E7C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2）天线接口：BNC/50Ω；</w:t>
            </w:r>
          </w:p>
          <w:p w14:paraId="3F108B1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3）接收灵敏度：＜-95dBm；</w:t>
            </w:r>
          </w:p>
          <w:p w14:paraId="78B3F9D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4）最大输出：平衡输出≥500mV，非平衡输出≥1000mV；</w:t>
            </w:r>
          </w:p>
          <w:p w14:paraId="2B84B82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5）工作电流：≤320mA；</w:t>
            </w:r>
          </w:p>
          <w:p w14:paraId="1D9A4E9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发射机指标</w:t>
            </w:r>
          </w:p>
          <w:p w14:paraId="43C6ED0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1）音头：动圈式麦克风（双手持话筒）；</w:t>
            </w:r>
          </w:p>
          <w:p w14:paraId="4180C38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2）输出功率：≥10dBm；</w:t>
            </w:r>
          </w:p>
          <w:p w14:paraId="03DA91B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3）工作电流：≤200mA；</w:t>
            </w:r>
          </w:p>
          <w:p w14:paraId="7314509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4）电池：2×1.5V(AA)；</w:t>
            </w:r>
          </w:p>
          <w:p w14:paraId="6D63FB5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5）电池使用时长：&gt;10H；</w:t>
            </w:r>
          </w:p>
          <w:p w14:paraId="2FAEB7E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8.有线话筒：</w:t>
            </w:r>
          </w:p>
          <w:p w14:paraId="5CD1539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1）麦克风类型：心型指向性驻极体；</w:t>
            </w:r>
          </w:p>
          <w:p w14:paraId="658160D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2）频率响应：70Hz~16kHz ；</w:t>
            </w:r>
          </w:p>
          <w:p w14:paraId="2F6CD16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3）灵敏度：≥-41±1.5dB (0dB=1V/Pa,at 1KHz)；</w:t>
            </w:r>
          </w:p>
          <w:p w14:paraId="7CAB1AB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4）最大SPL：≥100dB；</w:t>
            </w:r>
          </w:p>
          <w:p w14:paraId="4B2CA95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5）信噪比：&gt;80dB(A)；</w:t>
            </w:r>
          </w:p>
          <w:p w14:paraId="0B690D6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6）串扰：&gt;70dB；</w:t>
            </w:r>
          </w:p>
          <w:p w14:paraId="5833F4F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7）动态范围：&gt;80dB；</w:t>
            </w:r>
          </w:p>
          <w:p w14:paraId="5C4AA68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8）THD：&lt;0.1%；</w:t>
            </w:r>
          </w:p>
          <w:p w14:paraId="36E3D60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9）最大功耗：≥3 W ；</w:t>
            </w:r>
          </w:p>
          <w:p w14:paraId="453EFC0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10）供电方式 ：幻像48V电源供电。</w:t>
            </w:r>
          </w:p>
        </w:tc>
        <w:tc>
          <w:tcPr>
            <w:tcW w:w="133" w:type="pct"/>
            <w:tcBorders>
              <w:top w:val="single" w:color="auto" w:sz="4" w:space="0"/>
              <w:left w:val="single" w:color="auto" w:sz="4" w:space="0"/>
              <w:bottom w:val="single" w:color="auto" w:sz="4" w:space="0"/>
              <w:right w:val="single" w:color="auto" w:sz="4" w:space="0"/>
            </w:tcBorders>
            <w:vAlign w:val="center"/>
          </w:tcPr>
          <w:p w14:paraId="1C58A451">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套</w:t>
            </w:r>
          </w:p>
        </w:tc>
        <w:tc>
          <w:tcPr>
            <w:tcW w:w="246" w:type="pct"/>
            <w:tcBorders>
              <w:top w:val="single" w:color="auto" w:sz="4" w:space="0"/>
              <w:left w:val="single" w:color="auto" w:sz="4" w:space="0"/>
              <w:bottom w:val="single" w:color="auto" w:sz="4" w:space="0"/>
              <w:right w:val="single" w:color="auto" w:sz="4" w:space="0"/>
            </w:tcBorders>
            <w:vAlign w:val="center"/>
          </w:tcPr>
          <w:p w14:paraId="0FA47B3D">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w:t>
            </w:r>
          </w:p>
        </w:tc>
        <w:tc>
          <w:tcPr>
            <w:tcW w:w="259" w:type="pct"/>
            <w:tcBorders>
              <w:top w:val="single" w:color="auto" w:sz="4" w:space="0"/>
              <w:left w:val="single" w:color="auto" w:sz="4" w:space="0"/>
              <w:bottom w:val="single" w:color="auto" w:sz="4" w:space="0"/>
              <w:right w:val="single" w:color="auto" w:sz="4" w:space="0"/>
            </w:tcBorders>
            <w:vAlign w:val="center"/>
          </w:tcPr>
          <w:p w14:paraId="34189566">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2E283369">
            <w:pPr>
              <w:widowControl/>
              <w:jc w:val="center"/>
              <w:textAlignment w:val="center"/>
              <w:rPr>
                <w:rFonts w:hint="eastAsia" w:ascii="宋体" w:hAnsi="宋体" w:eastAsia="宋体" w:cs="宋体"/>
                <w:kern w:val="0"/>
                <w:sz w:val="20"/>
                <w:szCs w:val="20"/>
                <w:lang w:bidi="ar"/>
              </w:rPr>
            </w:pPr>
          </w:p>
        </w:tc>
      </w:tr>
      <w:tr w14:paraId="5671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9E9ECBB">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32</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E2B8A78">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投影机</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76BCA7A">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爱普生/松下/麦克赛尔/索尼</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EC7D1E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1.采用三片LCD投影技术，液晶板尺寸≥0.67英寸含微透镜,采用无机液晶面板，白色亮度≥5200流明（符合ISO21118标准），对比度≥2500000：1（符合ISO21118标准）,投射比：1.35-2.20。</w:t>
            </w:r>
          </w:p>
          <w:p w14:paraId="12CD876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2.标准分辨率≥1920*1080(WUXGA)，兼容4:3,16:9。</w:t>
            </w:r>
          </w:p>
          <w:p w14:paraId="71D0627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3.光学镜头要求：镜头光圈（以字母F表示）范围的最小值≤1.5，光学变焦比≥1.5倍，光学变焦（手动） / 调焦（手动），镜头直径≥100.79MM。</w:t>
            </w:r>
          </w:p>
          <w:p w14:paraId="625F611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4.激光光源≥20000小时光源寿命，整机功耗≤294W（标准模式），节能模式下待机功耗≤0.4W，过滤网更换周期≥20000小时，空气过滤网可重复使用≥2次，光轴移动：垂直位移≥+44%；水平位移≥±20%。</w:t>
            </w:r>
          </w:p>
          <w:p w14:paraId="001C05E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5.HDMI*2、HDBaseT*1、VGA*2、RS-232C*1，RJ45*1，USB Type A*1，USB Type B*1，机器重量≥7.6KG。</w:t>
            </w:r>
          </w:p>
          <w:p w14:paraId="4E1BF76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6.包含安装调试：(1)两条≥30米高清光纤HDMI成品线（根据现场实际情况提供对应的长度，根据现场实际情况提供铠装成品线）；(2)HDMI分频器一个（一进二出，HDMI2.1版本）；</w:t>
            </w:r>
          </w:p>
          <w:p w14:paraId="21EF7EB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7.设备维保：提供≥3年的原厂厂家硬件维保、原厂厂家上门服务。</w:t>
            </w:r>
          </w:p>
          <w:p w14:paraId="3D437C9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8.投标时标明具体品牌及型号。</w:t>
            </w:r>
          </w:p>
        </w:tc>
        <w:tc>
          <w:tcPr>
            <w:tcW w:w="133" w:type="pct"/>
            <w:tcBorders>
              <w:top w:val="single" w:color="auto" w:sz="4" w:space="0"/>
              <w:left w:val="single" w:color="auto" w:sz="4" w:space="0"/>
              <w:bottom w:val="single" w:color="auto" w:sz="4" w:space="0"/>
              <w:right w:val="single" w:color="auto" w:sz="4" w:space="0"/>
            </w:tcBorders>
            <w:vAlign w:val="center"/>
          </w:tcPr>
          <w:p w14:paraId="610F97A0">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台</w:t>
            </w:r>
          </w:p>
        </w:tc>
        <w:tc>
          <w:tcPr>
            <w:tcW w:w="246" w:type="pct"/>
            <w:tcBorders>
              <w:top w:val="single" w:color="auto" w:sz="4" w:space="0"/>
              <w:left w:val="single" w:color="auto" w:sz="4" w:space="0"/>
              <w:bottom w:val="single" w:color="auto" w:sz="4" w:space="0"/>
              <w:right w:val="single" w:color="auto" w:sz="4" w:space="0"/>
            </w:tcBorders>
            <w:vAlign w:val="center"/>
          </w:tcPr>
          <w:p w14:paraId="2E38CF1C">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w:t>
            </w:r>
          </w:p>
        </w:tc>
        <w:tc>
          <w:tcPr>
            <w:tcW w:w="259" w:type="pct"/>
            <w:tcBorders>
              <w:top w:val="single" w:color="auto" w:sz="4" w:space="0"/>
              <w:left w:val="single" w:color="auto" w:sz="4" w:space="0"/>
              <w:bottom w:val="single" w:color="auto" w:sz="4" w:space="0"/>
              <w:right w:val="single" w:color="auto" w:sz="4" w:space="0"/>
            </w:tcBorders>
            <w:vAlign w:val="center"/>
          </w:tcPr>
          <w:p w14:paraId="546E33EC">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22CABAE7">
            <w:pPr>
              <w:widowControl/>
              <w:jc w:val="center"/>
              <w:textAlignment w:val="center"/>
              <w:rPr>
                <w:rFonts w:hint="eastAsia" w:ascii="宋体" w:hAnsi="宋体" w:eastAsia="宋体" w:cs="宋体"/>
                <w:kern w:val="0"/>
                <w:sz w:val="20"/>
                <w:szCs w:val="20"/>
                <w:lang w:bidi="ar"/>
              </w:rPr>
            </w:pPr>
          </w:p>
        </w:tc>
      </w:tr>
      <w:tr w14:paraId="713C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58AF8D4">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33</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F78A9F8">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电动遥控幕布</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31D577A">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红叶/经科</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5E4AA6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1.幕布规格：150寸 ，显示比例：16:10；</w:t>
            </w:r>
          </w:p>
          <w:p w14:paraId="706B0EA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2.采用新一代进口高清玻纤幕，采用玻璃纤维作底布取代传统白塑针织底布，显像方面以玻纤作为底层，使用高科技pvc面涂层画面更卓越；</w:t>
            </w:r>
          </w:p>
          <w:p w14:paraId="561E34E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3.新型幕料更平整；</w:t>
            </w:r>
          </w:p>
          <w:p w14:paraId="5FE11F2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4.管状传动机构更垂直，配置管状电机（管状电机内含以下零件并采用一体化设计：交流电动机+定位调节器+换向器+齿轮箱）、安静、快速、耐用；</w:t>
            </w:r>
          </w:p>
          <w:p w14:paraId="5A75A1D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5.可视角度160度，各个角度观看画面都清晰可见，支持8K/3D投影；</w:t>
            </w:r>
          </w:p>
          <w:p w14:paraId="37B1A8A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6.双面外壳灵活反装。</w:t>
            </w:r>
          </w:p>
        </w:tc>
        <w:tc>
          <w:tcPr>
            <w:tcW w:w="133" w:type="pct"/>
            <w:tcBorders>
              <w:top w:val="single" w:color="auto" w:sz="4" w:space="0"/>
              <w:left w:val="single" w:color="auto" w:sz="4" w:space="0"/>
              <w:bottom w:val="single" w:color="auto" w:sz="4" w:space="0"/>
              <w:right w:val="single" w:color="auto" w:sz="4" w:space="0"/>
            </w:tcBorders>
            <w:vAlign w:val="center"/>
          </w:tcPr>
          <w:p w14:paraId="359F0301">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台</w:t>
            </w:r>
          </w:p>
        </w:tc>
        <w:tc>
          <w:tcPr>
            <w:tcW w:w="246" w:type="pct"/>
            <w:tcBorders>
              <w:top w:val="single" w:color="auto" w:sz="4" w:space="0"/>
              <w:left w:val="single" w:color="auto" w:sz="4" w:space="0"/>
              <w:bottom w:val="single" w:color="auto" w:sz="4" w:space="0"/>
              <w:right w:val="single" w:color="auto" w:sz="4" w:space="0"/>
            </w:tcBorders>
            <w:vAlign w:val="center"/>
          </w:tcPr>
          <w:p w14:paraId="30430106">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w:t>
            </w:r>
          </w:p>
        </w:tc>
        <w:tc>
          <w:tcPr>
            <w:tcW w:w="259" w:type="pct"/>
            <w:tcBorders>
              <w:top w:val="single" w:color="auto" w:sz="4" w:space="0"/>
              <w:left w:val="single" w:color="auto" w:sz="4" w:space="0"/>
              <w:bottom w:val="single" w:color="auto" w:sz="4" w:space="0"/>
              <w:right w:val="single" w:color="auto" w:sz="4" w:space="0"/>
            </w:tcBorders>
            <w:vAlign w:val="center"/>
          </w:tcPr>
          <w:p w14:paraId="158B1DD9">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1504B912">
            <w:pPr>
              <w:widowControl/>
              <w:jc w:val="center"/>
              <w:textAlignment w:val="center"/>
              <w:rPr>
                <w:rFonts w:hint="eastAsia" w:ascii="宋体" w:hAnsi="宋体" w:eastAsia="宋体" w:cs="宋体"/>
                <w:kern w:val="0"/>
                <w:sz w:val="20"/>
                <w:szCs w:val="20"/>
                <w:lang w:bidi="ar"/>
              </w:rPr>
            </w:pPr>
          </w:p>
        </w:tc>
      </w:tr>
      <w:tr w14:paraId="1CF0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024F4D4">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34</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4D1470D">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音箱</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B9F95FD">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湖山/展迅/赛音/康通</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E86160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1.≥10英寸轻量化大功率、长冲程Ferrite低音驱动单元；顺性好，中低频饱满；</w:t>
            </w:r>
          </w:p>
          <w:p w14:paraId="1907153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2.≥1英寸丝膜高音单元，加装压缩式号角，不仅使音色细腻，还有改善高音辐射特性；</w:t>
            </w:r>
          </w:p>
          <w:p w14:paraId="3FC55AD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3.额定功率：≥160W；</w:t>
            </w:r>
          </w:p>
          <w:p w14:paraId="113B842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4.峰值功率：≥640W； </w:t>
            </w:r>
          </w:p>
          <w:p w14:paraId="334900D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5.额定阻抗：≥8Ω；</w:t>
            </w:r>
          </w:p>
          <w:p w14:paraId="12B3097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6.灵敏度：≥96dB/W/m；</w:t>
            </w:r>
          </w:p>
          <w:p w14:paraId="797DB76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7.连续声压级：≥118dB/W/m；</w:t>
            </w:r>
          </w:p>
          <w:p w14:paraId="66F28AB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8.最大声压级：≥124dB/W/m；</w:t>
            </w:r>
          </w:p>
          <w:p w14:paraId="01C1731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9.频率范围：55-20000Hz；</w:t>
            </w:r>
          </w:p>
          <w:p w14:paraId="7568170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10.号角：250mm×250mm/ABS；</w:t>
            </w:r>
          </w:p>
          <w:p w14:paraId="35498A0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11.扬声器单元：≥LF 10″×1  HF 1.34″×1；</w:t>
            </w:r>
          </w:p>
          <w:p w14:paraId="6140BE0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12.具有均匀且平滑的轴向和偏轴向的响应；使声音的音场更为开阔、结像清晰；</w:t>
            </w:r>
          </w:p>
          <w:p w14:paraId="0BC7E99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13.分频器具有高频保护电路；</w:t>
            </w:r>
          </w:p>
          <w:p w14:paraId="0F58284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14.箱体采用优质中密度纤维板，强度高、密度大，可以有效的减少箱体谐振 ；</w:t>
            </w:r>
          </w:p>
          <w:p w14:paraId="440E2C5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15.箱体表面采用环保水性漆，防滑、耐磨 ；</w:t>
            </w:r>
          </w:p>
          <w:p w14:paraId="1449E3B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16.有简易安装支架，方便音箱多角度旋转。</w:t>
            </w:r>
          </w:p>
        </w:tc>
        <w:tc>
          <w:tcPr>
            <w:tcW w:w="133" w:type="pct"/>
            <w:tcBorders>
              <w:top w:val="single" w:color="auto" w:sz="4" w:space="0"/>
              <w:left w:val="single" w:color="auto" w:sz="4" w:space="0"/>
              <w:bottom w:val="single" w:color="auto" w:sz="4" w:space="0"/>
              <w:right w:val="single" w:color="auto" w:sz="4" w:space="0"/>
            </w:tcBorders>
            <w:vAlign w:val="center"/>
          </w:tcPr>
          <w:p w14:paraId="71B12D3B">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个</w:t>
            </w:r>
          </w:p>
        </w:tc>
        <w:tc>
          <w:tcPr>
            <w:tcW w:w="246" w:type="pct"/>
            <w:tcBorders>
              <w:top w:val="single" w:color="auto" w:sz="4" w:space="0"/>
              <w:left w:val="single" w:color="auto" w:sz="4" w:space="0"/>
              <w:bottom w:val="single" w:color="auto" w:sz="4" w:space="0"/>
              <w:right w:val="single" w:color="auto" w:sz="4" w:space="0"/>
            </w:tcBorders>
            <w:vAlign w:val="center"/>
          </w:tcPr>
          <w:p w14:paraId="35211D28">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w:t>
            </w:r>
          </w:p>
        </w:tc>
        <w:tc>
          <w:tcPr>
            <w:tcW w:w="259" w:type="pct"/>
            <w:tcBorders>
              <w:top w:val="single" w:color="auto" w:sz="4" w:space="0"/>
              <w:left w:val="single" w:color="auto" w:sz="4" w:space="0"/>
              <w:bottom w:val="single" w:color="auto" w:sz="4" w:space="0"/>
              <w:right w:val="single" w:color="auto" w:sz="4" w:space="0"/>
            </w:tcBorders>
            <w:vAlign w:val="center"/>
          </w:tcPr>
          <w:p w14:paraId="52685096">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06E86828">
            <w:pPr>
              <w:widowControl/>
              <w:jc w:val="center"/>
              <w:textAlignment w:val="center"/>
              <w:rPr>
                <w:rFonts w:hint="eastAsia" w:ascii="宋体" w:hAnsi="宋体" w:eastAsia="宋体" w:cs="宋体"/>
                <w:kern w:val="0"/>
                <w:sz w:val="20"/>
                <w:szCs w:val="20"/>
                <w:lang w:bidi="ar"/>
              </w:rPr>
            </w:pPr>
          </w:p>
        </w:tc>
      </w:tr>
      <w:tr w14:paraId="1151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318BE06">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35</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73EA499">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功放</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93D792B">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湖山/展迅/赛音/康通</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A19E3E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1.D类数字功放和2.4G无线话筒全频带； </w:t>
            </w:r>
          </w:p>
          <w:p w14:paraId="1E499B1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2.二路话筒输入，二组线路输入，二组线路输出，一组功率输出；</w:t>
            </w:r>
          </w:p>
          <w:p w14:paraId="08CFB0B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3.话筒、线路的音量可独立调节并具有高低音2段均衡，话筒带有反馈、混响功能，麦克风插口带+48V幻像电源；</w:t>
            </w:r>
          </w:p>
          <w:p w14:paraId="22BA99B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4.标配2.4G无线话筒一只；</w:t>
            </w:r>
          </w:p>
          <w:p w14:paraId="6BA807C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5.带有RS232接口，可实现电脑联机或中控控制；</w:t>
            </w:r>
          </w:p>
          <w:p w14:paraId="283E3DC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6.无线话筒输入1路；</w:t>
            </w:r>
          </w:p>
          <w:p w14:paraId="76D4937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7.无线话筒：ISM2.4GHz自由频段，预置信道数≥20个；</w:t>
            </w:r>
          </w:p>
          <w:p w14:paraId="542B3C5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技术参数</w:t>
            </w:r>
          </w:p>
          <w:p w14:paraId="19B5A68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1.额定功率(THD=1%，连续正弦1kHz)；</w:t>
            </w:r>
          </w:p>
          <w:p w14:paraId="68C1436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8Ω/立体声：≥2×250W；</w:t>
            </w:r>
          </w:p>
          <w:p w14:paraId="5942D9F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4Ω/立体声：≥2×425W；</w:t>
            </w:r>
          </w:p>
          <w:p w14:paraId="74B1EBD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2.RMS输出电压(THD=1%，1kHz)：≥44.7V；</w:t>
            </w:r>
          </w:p>
          <w:p w14:paraId="68B19FF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3.输入灵敏度：可选择：35dB，32dB，29dB，26dB；</w:t>
            </w:r>
          </w:p>
          <w:p w14:paraId="0153F47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4.THD+N：≥0.01%(10%额定输出功率，1kHz，8Ω)；</w:t>
            </w:r>
          </w:p>
          <w:p w14:paraId="0CD5881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5.串扰抑制：≥90dB(低于额定功率，20Hz-1kHz，8Ω)；</w:t>
            </w:r>
          </w:p>
          <w:p w14:paraId="76D2A98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6.频率响应：≥+0dB，-0.5dB(10%额定输出功率，20Hz-20kHz，8Ω)；</w:t>
            </w:r>
          </w:p>
          <w:p w14:paraId="0ABF91B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7.输入阻抗：≥20kΩ(平衡)，≥10kΩ(非平衡)；</w:t>
            </w:r>
          </w:p>
          <w:p w14:paraId="724571D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8.阻尼系数：≥3500(8Ω，20Hz-200Hz)；</w:t>
            </w:r>
          </w:p>
          <w:p w14:paraId="6D2D41E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9.信噪比：≥100dB(A记权，20Hz-20kHz，8Ω)；</w:t>
            </w:r>
          </w:p>
          <w:p w14:paraId="7C475F5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10.电源要求：90∽260VAC，50/60Hz；</w:t>
            </w:r>
          </w:p>
          <w:p w14:paraId="765E539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11.保护功能：电源欠压保护、功放输出直流保护、过热保护、温度功率控制、过载功率控制。</w:t>
            </w:r>
          </w:p>
        </w:tc>
        <w:tc>
          <w:tcPr>
            <w:tcW w:w="133" w:type="pct"/>
            <w:tcBorders>
              <w:top w:val="single" w:color="auto" w:sz="4" w:space="0"/>
              <w:left w:val="single" w:color="auto" w:sz="4" w:space="0"/>
              <w:bottom w:val="single" w:color="auto" w:sz="4" w:space="0"/>
              <w:right w:val="single" w:color="auto" w:sz="4" w:space="0"/>
            </w:tcBorders>
            <w:vAlign w:val="center"/>
          </w:tcPr>
          <w:p w14:paraId="1BB8BF90">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个</w:t>
            </w:r>
          </w:p>
        </w:tc>
        <w:tc>
          <w:tcPr>
            <w:tcW w:w="246" w:type="pct"/>
            <w:tcBorders>
              <w:top w:val="single" w:color="auto" w:sz="4" w:space="0"/>
              <w:left w:val="single" w:color="auto" w:sz="4" w:space="0"/>
              <w:bottom w:val="single" w:color="auto" w:sz="4" w:space="0"/>
              <w:right w:val="single" w:color="auto" w:sz="4" w:space="0"/>
            </w:tcBorders>
            <w:vAlign w:val="center"/>
          </w:tcPr>
          <w:p w14:paraId="1999C1B8">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w:t>
            </w:r>
          </w:p>
        </w:tc>
        <w:tc>
          <w:tcPr>
            <w:tcW w:w="259" w:type="pct"/>
            <w:tcBorders>
              <w:top w:val="single" w:color="auto" w:sz="4" w:space="0"/>
              <w:left w:val="single" w:color="auto" w:sz="4" w:space="0"/>
              <w:bottom w:val="single" w:color="auto" w:sz="4" w:space="0"/>
              <w:right w:val="single" w:color="auto" w:sz="4" w:space="0"/>
            </w:tcBorders>
            <w:vAlign w:val="center"/>
          </w:tcPr>
          <w:p w14:paraId="3AA9717B">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11735A05">
            <w:pPr>
              <w:widowControl/>
              <w:jc w:val="center"/>
              <w:textAlignment w:val="center"/>
              <w:rPr>
                <w:rFonts w:hint="eastAsia" w:ascii="宋体" w:hAnsi="宋体" w:eastAsia="宋体" w:cs="宋体"/>
                <w:kern w:val="0"/>
                <w:sz w:val="20"/>
                <w:szCs w:val="20"/>
                <w:lang w:bidi="ar"/>
              </w:rPr>
            </w:pPr>
          </w:p>
        </w:tc>
      </w:tr>
      <w:tr w14:paraId="40B8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5017286">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36</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3936362">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无线手持话筒 （一拖二）</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858853C">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湖山/展迅/赛音/康通</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DEF94B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1.采用UHF超高频段，全新音频电路构架，数字静音、数字音量调节；</w:t>
            </w:r>
          </w:p>
          <w:p w14:paraId="2B29164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2.先进的自动对频技术，仅需一键操作即可自动同步接收、发射工作频率，方便客户使用；</w:t>
            </w:r>
          </w:p>
          <w:p w14:paraId="6249A8C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3.独特ID码设计，具有身份识别功能，彻底杜绝干扰和串频现象；</w:t>
            </w:r>
          </w:p>
          <w:p w14:paraId="3EDC5FC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4.采用真分集式接收及数字导音，杂音锁定双重静音控制，接收距离远，消除接收断音及不稳的缺失；</w:t>
            </w:r>
          </w:p>
          <w:p w14:paraId="27529FA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5.各频道可单独或混合输出，可切换两段输出的音量；</w:t>
            </w:r>
          </w:p>
          <w:p w14:paraId="27C354A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技术参数：</w:t>
            </w:r>
          </w:p>
          <w:p w14:paraId="0B948BF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系统指标</w:t>
            </w:r>
          </w:p>
          <w:p w14:paraId="5CC9C2F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1.频率范围：470-510MHz、540MHz-590MHz、640MHz-690MHz、807MHz-830MHz；</w:t>
            </w:r>
          </w:p>
          <w:p w14:paraId="434967D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2.调制方式：pi/4-DQPSK；</w:t>
            </w:r>
          </w:p>
          <w:p w14:paraId="722111A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3.频率响应：20Hz~20kHz （±3dB）；</w:t>
            </w:r>
          </w:p>
          <w:p w14:paraId="79AEDAC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4.信噪比：≥105dB（XLR）；</w:t>
            </w:r>
          </w:p>
          <w:p w14:paraId="440BFD9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5.THD+N：＜0.1%；</w:t>
            </w:r>
          </w:p>
          <w:p w14:paraId="1B0CD9C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接收机指标</w:t>
            </w:r>
          </w:p>
          <w:p w14:paraId="570BA98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1.失真度：&lt;0.05%；</w:t>
            </w:r>
          </w:p>
          <w:p w14:paraId="7573215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2.天线接口：BNC/50Ω；</w:t>
            </w:r>
          </w:p>
          <w:p w14:paraId="5CD1FDA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3.接收灵敏度：＜-95dBm；</w:t>
            </w:r>
          </w:p>
          <w:p w14:paraId="7EFC2E8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4.最大输出：平衡输出≥500mV，非平衡输出≥1000mV；</w:t>
            </w:r>
          </w:p>
          <w:p w14:paraId="2B92DD5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5.工作电流：≤320mA；</w:t>
            </w:r>
          </w:p>
          <w:p w14:paraId="3C42583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发射机指标</w:t>
            </w:r>
          </w:p>
          <w:p w14:paraId="583E978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1.音头：动圈式麦克风（双手持话筒）；</w:t>
            </w:r>
          </w:p>
          <w:p w14:paraId="74492C8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2.输出功率：≥10dBm；</w:t>
            </w:r>
          </w:p>
          <w:p w14:paraId="363E203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3.工作电流：≤200mA；</w:t>
            </w:r>
          </w:p>
          <w:p w14:paraId="0867C54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4.电池：2×1.5V(AA)；</w:t>
            </w:r>
          </w:p>
          <w:p w14:paraId="56FC387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5.电池使用时长：&gt;10H；</w:t>
            </w:r>
          </w:p>
        </w:tc>
        <w:tc>
          <w:tcPr>
            <w:tcW w:w="133" w:type="pct"/>
            <w:tcBorders>
              <w:top w:val="single" w:color="auto" w:sz="4" w:space="0"/>
              <w:left w:val="single" w:color="auto" w:sz="4" w:space="0"/>
              <w:bottom w:val="single" w:color="auto" w:sz="4" w:space="0"/>
              <w:right w:val="single" w:color="auto" w:sz="4" w:space="0"/>
            </w:tcBorders>
            <w:vAlign w:val="center"/>
          </w:tcPr>
          <w:p w14:paraId="250E4B9A">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对</w:t>
            </w:r>
          </w:p>
        </w:tc>
        <w:tc>
          <w:tcPr>
            <w:tcW w:w="246" w:type="pct"/>
            <w:tcBorders>
              <w:top w:val="single" w:color="auto" w:sz="4" w:space="0"/>
              <w:left w:val="single" w:color="auto" w:sz="4" w:space="0"/>
              <w:bottom w:val="single" w:color="auto" w:sz="4" w:space="0"/>
              <w:right w:val="single" w:color="auto" w:sz="4" w:space="0"/>
            </w:tcBorders>
            <w:vAlign w:val="center"/>
          </w:tcPr>
          <w:p w14:paraId="307712C9">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w:t>
            </w:r>
          </w:p>
        </w:tc>
        <w:tc>
          <w:tcPr>
            <w:tcW w:w="259" w:type="pct"/>
            <w:tcBorders>
              <w:top w:val="single" w:color="auto" w:sz="4" w:space="0"/>
              <w:left w:val="single" w:color="auto" w:sz="4" w:space="0"/>
              <w:bottom w:val="single" w:color="auto" w:sz="4" w:space="0"/>
              <w:right w:val="single" w:color="auto" w:sz="4" w:space="0"/>
            </w:tcBorders>
            <w:vAlign w:val="center"/>
          </w:tcPr>
          <w:p w14:paraId="63187991">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3CFC93A1">
            <w:pPr>
              <w:widowControl/>
              <w:jc w:val="center"/>
              <w:textAlignment w:val="center"/>
              <w:rPr>
                <w:rFonts w:hint="eastAsia" w:ascii="宋体" w:hAnsi="宋体" w:eastAsia="宋体" w:cs="宋体"/>
                <w:kern w:val="0"/>
                <w:sz w:val="20"/>
                <w:szCs w:val="20"/>
                <w:lang w:bidi="ar"/>
              </w:rPr>
            </w:pPr>
          </w:p>
        </w:tc>
      </w:tr>
      <w:tr w14:paraId="4394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40D0C0">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37</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795568E">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有线话筒</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726425A">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湖山/展迅/赛音/康通</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7A1B6F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1.麦克风类型：心型指向性驻极体；</w:t>
            </w:r>
          </w:p>
          <w:p w14:paraId="11F5F70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2.频率响应：70Hz~16kHz ；</w:t>
            </w:r>
          </w:p>
          <w:p w14:paraId="2412AFC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3.灵敏度：≥-41±1.5dB (0dB=1V/Pa,at 1KHz)；</w:t>
            </w:r>
          </w:p>
          <w:p w14:paraId="7BEDE57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4.最大SPL：≥100dB；</w:t>
            </w:r>
          </w:p>
          <w:p w14:paraId="708807D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5.信噪比：&gt;80dB(A)；</w:t>
            </w:r>
          </w:p>
          <w:p w14:paraId="2DA1198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6.串扰：&gt;70dB；</w:t>
            </w:r>
          </w:p>
          <w:p w14:paraId="185CE48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7.动态范围：&gt;80dB；</w:t>
            </w:r>
          </w:p>
          <w:p w14:paraId="3EB6CC8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8.THD：&lt;0.1%；</w:t>
            </w:r>
          </w:p>
          <w:p w14:paraId="05D1429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9.最大功耗：≥3 W ；</w:t>
            </w:r>
          </w:p>
          <w:p w14:paraId="71CC5C7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10.供电方式 ：幻像48V电源供电。</w:t>
            </w:r>
          </w:p>
        </w:tc>
        <w:tc>
          <w:tcPr>
            <w:tcW w:w="133" w:type="pct"/>
            <w:tcBorders>
              <w:top w:val="single" w:color="auto" w:sz="4" w:space="0"/>
              <w:left w:val="single" w:color="auto" w:sz="4" w:space="0"/>
              <w:bottom w:val="single" w:color="auto" w:sz="4" w:space="0"/>
              <w:right w:val="single" w:color="auto" w:sz="4" w:space="0"/>
            </w:tcBorders>
            <w:vAlign w:val="center"/>
          </w:tcPr>
          <w:p w14:paraId="480374E1">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个</w:t>
            </w:r>
          </w:p>
        </w:tc>
        <w:tc>
          <w:tcPr>
            <w:tcW w:w="246" w:type="pct"/>
            <w:tcBorders>
              <w:top w:val="single" w:color="auto" w:sz="4" w:space="0"/>
              <w:left w:val="single" w:color="auto" w:sz="4" w:space="0"/>
              <w:bottom w:val="single" w:color="auto" w:sz="4" w:space="0"/>
              <w:right w:val="single" w:color="auto" w:sz="4" w:space="0"/>
            </w:tcBorders>
            <w:vAlign w:val="center"/>
          </w:tcPr>
          <w:p w14:paraId="47A7B221">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w:t>
            </w:r>
          </w:p>
        </w:tc>
        <w:tc>
          <w:tcPr>
            <w:tcW w:w="259" w:type="pct"/>
            <w:tcBorders>
              <w:top w:val="single" w:color="auto" w:sz="4" w:space="0"/>
              <w:left w:val="single" w:color="auto" w:sz="4" w:space="0"/>
              <w:bottom w:val="single" w:color="auto" w:sz="4" w:space="0"/>
              <w:right w:val="single" w:color="auto" w:sz="4" w:space="0"/>
            </w:tcBorders>
            <w:vAlign w:val="center"/>
          </w:tcPr>
          <w:p w14:paraId="07698664">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76555B1A">
            <w:pPr>
              <w:widowControl/>
              <w:jc w:val="center"/>
              <w:textAlignment w:val="center"/>
              <w:rPr>
                <w:rFonts w:hint="eastAsia" w:ascii="宋体" w:hAnsi="宋体" w:eastAsia="宋体" w:cs="宋体"/>
                <w:kern w:val="0"/>
                <w:sz w:val="20"/>
                <w:szCs w:val="20"/>
                <w:lang w:bidi="ar"/>
              </w:rPr>
            </w:pPr>
          </w:p>
        </w:tc>
      </w:tr>
      <w:tr w14:paraId="0F82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5E765B4">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38</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9357910">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空调</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372505F">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美的/格力/海尔</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056675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1.5匹定频冷暖柜式空调；</w:t>
            </w:r>
          </w:p>
          <w:p w14:paraId="7DC7562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2.能效比APF：≥2.85；</w:t>
            </w:r>
          </w:p>
          <w:p w14:paraId="63414FC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3.能效等级：优于或等于3级（新国标）；</w:t>
            </w:r>
          </w:p>
          <w:p w14:paraId="5B9DE93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4.额定制冷量：≥12010W ；</w:t>
            </w:r>
          </w:p>
          <w:p w14:paraId="5407F89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5.额定制热量：≥13200W ；</w:t>
            </w:r>
          </w:p>
          <w:p w14:paraId="50D848A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6.电源规格（PH-V-Hz）：3-380-50；</w:t>
            </w:r>
          </w:p>
          <w:p w14:paraId="1468881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7.额定制冷功率：≤4000W ；</w:t>
            </w:r>
          </w:p>
          <w:p w14:paraId="093A78A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8.额定制热功率：≤4080W；</w:t>
            </w:r>
          </w:p>
          <w:p w14:paraId="2333A0B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9.室内运行噪音（dB）：≤50（高风档）；</w:t>
            </w:r>
          </w:p>
          <w:p w14:paraId="0EAA7F7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10.室外运行噪音（dB）：≤60（高风档）；</w:t>
            </w:r>
          </w:p>
          <w:p w14:paraId="3DE8443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11.循环风量（m3/h）：≥2050；</w:t>
            </w:r>
          </w:p>
          <w:p w14:paraId="128E630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12.适用面积（㎡）：55-75；</w:t>
            </w:r>
          </w:p>
          <w:p w14:paraId="7B79C3F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室内机尺寸（宽*高*深）（mm）：≤587*1882*394；</w:t>
            </w:r>
          </w:p>
          <w:p w14:paraId="0960561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室外机尺寸（宽*高*深）（mm）：≤977*1260*412；</w:t>
            </w:r>
          </w:p>
          <w:p w14:paraId="03824C7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13.自带断电记忆功能；</w:t>
            </w:r>
          </w:p>
        </w:tc>
        <w:tc>
          <w:tcPr>
            <w:tcW w:w="133" w:type="pct"/>
            <w:tcBorders>
              <w:top w:val="single" w:color="auto" w:sz="4" w:space="0"/>
              <w:left w:val="single" w:color="auto" w:sz="4" w:space="0"/>
              <w:bottom w:val="single" w:color="auto" w:sz="4" w:space="0"/>
              <w:right w:val="single" w:color="auto" w:sz="4" w:space="0"/>
            </w:tcBorders>
            <w:vAlign w:val="center"/>
          </w:tcPr>
          <w:p w14:paraId="38BD3A8B">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台</w:t>
            </w:r>
          </w:p>
        </w:tc>
        <w:tc>
          <w:tcPr>
            <w:tcW w:w="246" w:type="pct"/>
            <w:tcBorders>
              <w:top w:val="single" w:color="auto" w:sz="4" w:space="0"/>
              <w:left w:val="single" w:color="auto" w:sz="4" w:space="0"/>
              <w:bottom w:val="single" w:color="auto" w:sz="4" w:space="0"/>
              <w:right w:val="single" w:color="auto" w:sz="4" w:space="0"/>
            </w:tcBorders>
            <w:vAlign w:val="center"/>
          </w:tcPr>
          <w:p w14:paraId="4E7BA5E3">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18</w:t>
            </w:r>
          </w:p>
        </w:tc>
        <w:tc>
          <w:tcPr>
            <w:tcW w:w="259" w:type="pct"/>
            <w:tcBorders>
              <w:top w:val="single" w:color="auto" w:sz="4" w:space="0"/>
              <w:left w:val="single" w:color="auto" w:sz="4" w:space="0"/>
              <w:bottom w:val="single" w:color="auto" w:sz="4" w:space="0"/>
              <w:right w:val="single" w:color="auto" w:sz="4" w:space="0"/>
            </w:tcBorders>
            <w:vAlign w:val="center"/>
          </w:tcPr>
          <w:p w14:paraId="7897C290">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71100AFE">
            <w:pPr>
              <w:widowControl/>
              <w:jc w:val="center"/>
              <w:textAlignment w:val="center"/>
              <w:rPr>
                <w:rFonts w:hint="eastAsia" w:ascii="宋体" w:hAnsi="宋体" w:eastAsia="宋体" w:cs="宋体"/>
                <w:kern w:val="0"/>
                <w:sz w:val="20"/>
                <w:szCs w:val="20"/>
                <w:lang w:bidi="ar"/>
              </w:rPr>
            </w:pPr>
          </w:p>
        </w:tc>
      </w:tr>
      <w:tr w14:paraId="5DA2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FB5F5BB">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39</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2A0CA85">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防静电活动地板</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D862404">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红日/沈飞/科华</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22D0DC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1.全钢防静电活动地板：由地板、可调支撑、横梁、螺丝组成；</w:t>
            </w:r>
          </w:p>
          <w:p w14:paraId="157731C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2.地板结构：由全钢外壳、发泡水泥、1.0HPL贴面组成；</w:t>
            </w:r>
          </w:p>
          <w:p w14:paraId="18BCD9D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3.地板规格：600*600*35mm （1.0HPL贴面）贴面45°倒角处理；</w:t>
            </w:r>
          </w:p>
          <w:p w14:paraId="1FFDC8F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4.表面平整度≦0.6mm 相邻边垂直度≦0.3mm；</w:t>
            </w:r>
          </w:p>
          <w:p w14:paraId="6613D75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5.地板集中载荷（每片板的中心点受力）：≥363kg时挠度≤2.0mm；</w:t>
            </w:r>
          </w:p>
          <w:p w14:paraId="2238169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6.地板均布载荷≥16100 N/㎡；</w:t>
            </w:r>
          </w:p>
          <w:p w14:paraId="5CC87D3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7.贴面材料：“1.0HPL”贴面。贴面表面电阻值：106∽109Ω（测试电压100v时）；</w:t>
            </w:r>
          </w:p>
          <w:p w14:paraId="1278B4A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8.贴面耐磨性能：永久性耐磨；</w:t>
            </w:r>
          </w:p>
          <w:p w14:paraId="3BB7F07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9.嵌条电阻值：106∽109Ω（测试电压100v左右）；</w:t>
            </w:r>
          </w:p>
          <w:p w14:paraId="1A90F81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10.嵌条必须完全接触贴面、不允许松动或脱落；</w:t>
            </w:r>
          </w:p>
          <w:p w14:paraId="468A9C0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11.支撑架（缩管支架）：由上托板、圆管、螺杆、螺母、底板组成；</w:t>
            </w:r>
          </w:p>
          <w:p w14:paraId="4E90237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12.支架承载力：2吨/付（支架完成面20cm以内）；</w:t>
            </w:r>
          </w:p>
          <w:p w14:paraId="0AAE4AA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13.支撑上托板厚：≥3.0mm（冷轧钢板）；</w:t>
            </w:r>
          </w:p>
          <w:p w14:paraId="5B73A7A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14.支撑圆管壁厚：≥1.2mm  管径：25mm；</w:t>
            </w:r>
          </w:p>
          <w:p w14:paraId="7EF2FB6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15.支撑底板厚：≥2.0mm（冷轧钢板）；</w:t>
            </w:r>
          </w:p>
          <w:p w14:paraId="4AA4249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16.支撑表面须镀锌处理，以防止氧化生锈；</w:t>
            </w:r>
          </w:p>
          <w:p w14:paraId="161CA44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17.横梁壁厚：≥1.0mm；</w:t>
            </w:r>
          </w:p>
          <w:p w14:paraId="63D6EF1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18.防潮防水性能好，经久耐用，不易变形；</w:t>
            </w:r>
          </w:p>
          <w:p w14:paraId="479F212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19.配套安装所需接地铜箔；</w:t>
            </w:r>
          </w:p>
          <w:p w14:paraId="6E205CC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20.需严格按照行业标准进行安装。</w:t>
            </w:r>
          </w:p>
        </w:tc>
        <w:tc>
          <w:tcPr>
            <w:tcW w:w="133" w:type="pct"/>
            <w:tcBorders>
              <w:top w:val="single" w:color="auto" w:sz="4" w:space="0"/>
              <w:left w:val="single" w:color="auto" w:sz="4" w:space="0"/>
              <w:bottom w:val="single" w:color="auto" w:sz="4" w:space="0"/>
              <w:right w:val="single" w:color="auto" w:sz="4" w:space="0"/>
            </w:tcBorders>
            <w:vAlign w:val="center"/>
          </w:tcPr>
          <w:p w14:paraId="6A95433E">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平方米</w:t>
            </w:r>
          </w:p>
        </w:tc>
        <w:tc>
          <w:tcPr>
            <w:tcW w:w="246" w:type="pct"/>
            <w:tcBorders>
              <w:top w:val="single" w:color="auto" w:sz="4" w:space="0"/>
              <w:left w:val="single" w:color="auto" w:sz="4" w:space="0"/>
              <w:bottom w:val="single" w:color="auto" w:sz="4" w:space="0"/>
              <w:right w:val="single" w:color="auto" w:sz="4" w:space="0"/>
            </w:tcBorders>
            <w:vAlign w:val="center"/>
          </w:tcPr>
          <w:p w14:paraId="7B419DD4">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1402</w:t>
            </w:r>
          </w:p>
        </w:tc>
        <w:tc>
          <w:tcPr>
            <w:tcW w:w="259" w:type="pct"/>
            <w:tcBorders>
              <w:top w:val="single" w:color="auto" w:sz="4" w:space="0"/>
              <w:left w:val="single" w:color="auto" w:sz="4" w:space="0"/>
              <w:bottom w:val="single" w:color="auto" w:sz="4" w:space="0"/>
              <w:right w:val="single" w:color="auto" w:sz="4" w:space="0"/>
            </w:tcBorders>
            <w:vAlign w:val="center"/>
          </w:tcPr>
          <w:p w14:paraId="1F50B4F8">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763B57BF">
            <w:pPr>
              <w:widowControl/>
              <w:jc w:val="center"/>
              <w:textAlignment w:val="center"/>
              <w:rPr>
                <w:rFonts w:hint="eastAsia" w:ascii="宋体" w:hAnsi="宋体" w:eastAsia="宋体" w:cs="宋体"/>
                <w:kern w:val="0"/>
                <w:sz w:val="20"/>
                <w:szCs w:val="20"/>
                <w:lang w:bidi="ar"/>
              </w:rPr>
            </w:pPr>
          </w:p>
        </w:tc>
      </w:tr>
      <w:tr w14:paraId="6AF7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11C424B">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40</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4280F37">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讲台</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FDC6DE6">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定制</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CD3161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1.外形尺寸：≥1800*780*1000（长*宽*高，单位mm）；</w:t>
            </w:r>
          </w:p>
          <w:p w14:paraId="6903FC4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  上体尺寸：≥1800*750*340（打开为：1530*950*1000）；</w:t>
            </w:r>
          </w:p>
          <w:p w14:paraId="58F2F56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  下体尺寸：≥800*650*650；</w:t>
            </w:r>
          </w:p>
          <w:p w14:paraId="3670DDE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2.讲台将以往钢制讲台和传统木质讲台制作相结合，配套靠背椅子。</w:t>
            </w:r>
          </w:p>
        </w:tc>
        <w:tc>
          <w:tcPr>
            <w:tcW w:w="133" w:type="pct"/>
            <w:tcBorders>
              <w:top w:val="single" w:color="auto" w:sz="4" w:space="0"/>
              <w:left w:val="single" w:color="auto" w:sz="4" w:space="0"/>
              <w:bottom w:val="single" w:color="auto" w:sz="4" w:space="0"/>
              <w:right w:val="single" w:color="auto" w:sz="4" w:space="0"/>
            </w:tcBorders>
            <w:vAlign w:val="center"/>
          </w:tcPr>
          <w:p w14:paraId="22FCEBF6">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张</w:t>
            </w:r>
          </w:p>
        </w:tc>
        <w:tc>
          <w:tcPr>
            <w:tcW w:w="246" w:type="pct"/>
            <w:tcBorders>
              <w:top w:val="single" w:color="auto" w:sz="4" w:space="0"/>
              <w:left w:val="single" w:color="auto" w:sz="4" w:space="0"/>
              <w:bottom w:val="single" w:color="auto" w:sz="4" w:space="0"/>
              <w:right w:val="single" w:color="auto" w:sz="4" w:space="0"/>
            </w:tcBorders>
            <w:vAlign w:val="center"/>
          </w:tcPr>
          <w:p w14:paraId="5BF5136F">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w:t>
            </w:r>
          </w:p>
        </w:tc>
        <w:tc>
          <w:tcPr>
            <w:tcW w:w="259" w:type="pct"/>
            <w:tcBorders>
              <w:top w:val="single" w:color="auto" w:sz="4" w:space="0"/>
              <w:left w:val="single" w:color="auto" w:sz="4" w:space="0"/>
              <w:bottom w:val="single" w:color="auto" w:sz="4" w:space="0"/>
              <w:right w:val="single" w:color="auto" w:sz="4" w:space="0"/>
            </w:tcBorders>
            <w:vAlign w:val="center"/>
          </w:tcPr>
          <w:p w14:paraId="63F765B5">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2505CF89">
            <w:pPr>
              <w:widowControl/>
              <w:jc w:val="center"/>
              <w:textAlignment w:val="center"/>
              <w:rPr>
                <w:rFonts w:hint="eastAsia" w:ascii="宋体" w:hAnsi="宋体" w:eastAsia="宋体" w:cs="宋体"/>
                <w:kern w:val="0"/>
                <w:sz w:val="20"/>
                <w:szCs w:val="20"/>
                <w:lang w:bidi="ar"/>
              </w:rPr>
            </w:pPr>
          </w:p>
        </w:tc>
      </w:tr>
      <w:tr w14:paraId="7326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33BA251">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41</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1CEC4B0">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学生桌椅</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5C3D73">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定制</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746D31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1.桌面采用25mm厚密度板，其余采用15mm厚密度板抗弯力强，不易变形；耐磨性强，承载能力强，绿色环保，没有有害物质溢出；</w:t>
            </w:r>
          </w:p>
          <w:p w14:paraId="631E212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2.桌面采用1.5mm厚3:1配料PVC封边，其余采用1.5mm厚3:1配料PVC封边，所有封边经200度高温胶全自动机器直封边；</w:t>
            </w:r>
          </w:p>
          <w:p w14:paraId="15EACDA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3.桌面下有线槽。后下方无封板；</w:t>
            </w:r>
          </w:p>
          <w:p w14:paraId="6BE05C8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配套对应数量主机位及靠背椅子，学生桌子座位之间加装防窥挡板，挡板高度、宽度根据设备和桌椅尺寸定制，满足单人独立作答需求，有效遮挡相邻座位视线，防止窥视、抄袭，确保考试公平公正；挡板边缘采用圆弧处理，无尖锐棱角，避免划伤、磕碰，保障考生人身安全；</w:t>
            </w:r>
          </w:p>
          <w:p w14:paraId="19499CB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5.椅面及椅背采用厚度为25mm厚优质密度板，封边采用1.5mm厚3:1配料PVC经模具生产封边,所有封经高温全自动机器封边，经久耐用；</w:t>
            </w:r>
          </w:p>
          <w:p w14:paraId="380E59B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6.钢架采用25*25*1.2mm方管焊接成横梁采用25mm*25mm*1.2mm方管连接，钢架整体可以拆装，桌子整体简约现代时尚牢固；</w:t>
            </w:r>
          </w:p>
          <w:p w14:paraId="1994D2F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7.钢管表面喷涂前经过酸洗、磷化、除油、热固化喷塑，凳脚光滑，不得有毛刺污点；</w:t>
            </w:r>
          </w:p>
          <w:p w14:paraId="21AE306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8.具体布局方式以设备尺寸定制，可定制为多人位桌椅。</w:t>
            </w:r>
          </w:p>
        </w:tc>
        <w:tc>
          <w:tcPr>
            <w:tcW w:w="133" w:type="pct"/>
            <w:tcBorders>
              <w:top w:val="single" w:color="auto" w:sz="4" w:space="0"/>
              <w:left w:val="single" w:color="auto" w:sz="4" w:space="0"/>
              <w:bottom w:val="single" w:color="auto" w:sz="4" w:space="0"/>
              <w:right w:val="single" w:color="auto" w:sz="4" w:space="0"/>
            </w:tcBorders>
            <w:vAlign w:val="center"/>
          </w:tcPr>
          <w:p w14:paraId="3282DDA5">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位</w:t>
            </w:r>
          </w:p>
        </w:tc>
        <w:tc>
          <w:tcPr>
            <w:tcW w:w="246" w:type="pct"/>
            <w:tcBorders>
              <w:top w:val="single" w:color="auto" w:sz="4" w:space="0"/>
              <w:left w:val="single" w:color="auto" w:sz="4" w:space="0"/>
              <w:bottom w:val="single" w:color="auto" w:sz="4" w:space="0"/>
              <w:right w:val="single" w:color="auto" w:sz="4" w:space="0"/>
            </w:tcBorders>
            <w:vAlign w:val="center"/>
          </w:tcPr>
          <w:p w14:paraId="617DC5B3">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605</w:t>
            </w:r>
          </w:p>
        </w:tc>
        <w:tc>
          <w:tcPr>
            <w:tcW w:w="259" w:type="pct"/>
            <w:tcBorders>
              <w:top w:val="single" w:color="auto" w:sz="4" w:space="0"/>
              <w:left w:val="single" w:color="auto" w:sz="4" w:space="0"/>
              <w:bottom w:val="single" w:color="auto" w:sz="4" w:space="0"/>
              <w:right w:val="single" w:color="auto" w:sz="4" w:space="0"/>
            </w:tcBorders>
            <w:vAlign w:val="center"/>
          </w:tcPr>
          <w:p w14:paraId="31165E29">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42272795">
            <w:pPr>
              <w:widowControl/>
              <w:jc w:val="center"/>
              <w:textAlignment w:val="center"/>
              <w:rPr>
                <w:rFonts w:hint="eastAsia" w:ascii="宋体" w:hAnsi="宋体" w:eastAsia="宋体" w:cs="宋体"/>
                <w:kern w:val="0"/>
                <w:sz w:val="20"/>
                <w:szCs w:val="20"/>
                <w:lang w:bidi="ar"/>
              </w:rPr>
            </w:pPr>
          </w:p>
        </w:tc>
      </w:tr>
      <w:tr w14:paraId="7D7F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F66E855">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42</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9EBBB0D">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500万33倍星光红外跟踪球</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373C812">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海康威视/天地伟业/大华</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3DB4A3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1.支持区域入侵侦测、越界侦测、进入区域侦测和离开区域侦等智能侦测；</w:t>
            </w:r>
          </w:p>
          <w:p w14:paraId="7EBA82D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2.支持1/2.8" 500万33倍光学变焦镜头，焦距4-158.4mm，视场角：54.3°-2°（广角-望远），光圈数F1.2采用高效补光阵列，低功耗，红外补光150 m，白光补光30 m；</w:t>
            </w:r>
          </w:p>
          <w:p w14:paraId="543A0C5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3.支持最大2560 × 1920 @20 fps高清画面输出；</w:t>
            </w:r>
          </w:p>
          <w:p w14:paraId="51F7E28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4.支持切换为人脸抓拍模式，最大同时抓拍5张人脸；</w:t>
            </w:r>
          </w:p>
          <w:p w14:paraId="2DBA6A7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5.支持H.265高效压缩算法，可较大节省存储空间；</w:t>
            </w:r>
          </w:p>
          <w:p w14:paraId="63929EF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6.支持超低照度，0.005 Lux @F1.5（彩色），0.001 Lux @F1.5（黑白），0 Lux with IR；</w:t>
            </w:r>
          </w:p>
          <w:p w14:paraId="0AE90D6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7.支持33倍光学变倍，16倍数字变倍；</w:t>
            </w:r>
          </w:p>
          <w:p w14:paraId="29B3C73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8.支持玻璃加热除雾；</w:t>
            </w:r>
          </w:p>
          <w:p w14:paraId="70EE558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9.支持三码流技术，每路码流可独立配置分辨率及帧率；</w:t>
            </w:r>
          </w:p>
          <w:p w14:paraId="02551AD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10.支持宽动态范围达120 dB；</w:t>
            </w:r>
          </w:p>
          <w:p w14:paraId="15F3F73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12.支持3D数字降噪、强光抑制、SmartIR；</w:t>
            </w:r>
          </w:p>
          <w:p w14:paraId="4B5EA5A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13.支持360°水平旋转，垂直方向-15°~90°（自动翻转）；</w:t>
            </w:r>
          </w:p>
          <w:p w14:paraId="090712B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14.支持3D定位，可通过鼠标框选目标以实现目标的快速定位与捕捉；</w:t>
            </w:r>
          </w:p>
          <w:p w14:paraId="6F662F7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15.支持定时任务、一键守望、一键巡航功能；</w:t>
            </w:r>
          </w:p>
          <w:p w14:paraId="3E38473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16.支持定时抓图与事件抓图功能；</w:t>
            </w:r>
          </w:p>
          <w:p w14:paraId="1010F86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17.支持防补光过曝，补光灯距离：白光30m，红外150m；</w:t>
            </w:r>
          </w:p>
          <w:p w14:paraId="76163EB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18.主码流帧率分辨率：50Hz:20fps(2560×1920) </w:t>
            </w:r>
          </w:p>
          <w:p w14:paraId="4E70CE44">
            <w:pPr>
              <w:widowControl/>
              <w:jc w:val="left"/>
              <w:textAlignment w:val="center"/>
              <w:rPr>
                <w:rFonts w:hint="eastAsia" w:ascii="宋体" w:hAnsi="宋体" w:eastAsia="宋体" w:cs="宋体"/>
                <w:kern w:val="0"/>
                <w:sz w:val="20"/>
                <w:szCs w:val="20"/>
                <w:lang w:bidi="ar"/>
              </w:rPr>
            </w:pPr>
            <w:r>
              <w:rPr>
                <w:rFonts w:ascii="宋体" w:hAnsi="宋体" w:eastAsia="宋体" w:cs="宋体"/>
                <w:kern w:val="0"/>
                <w:sz w:val="20"/>
                <w:szCs w:val="20"/>
                <w:lang w:bidi="ar"/>
              </w:rPr>
              <w:t xml:space="preserve">                    60Hz:20fps(2560×1920) </w:t>
            </w:r>
          </w:p>
          <w:p w14:paraId="58A5F42C">
            <w:pPr>
              <w:widowControl/>
              <w:jc w:val="left"/>
              <w:textAlignment w:val="center"/>
              <w:rPr>
                <w:rFonts w:hint="eastAsia" w:ascii="宋体" w:hAnsi="宋体" w:eastAsia="宋体" w:cs="宋体"/>
                <w:kern w:val="0"/>
                <w:sz w:val="20"/>
                <w:szCs w:val="20"/>
                <w:lang w:bidi="ar"/>
              </w:rPr>
            </w:pPr>
            <w:r>
              <w:rPr>
                <w:rFonts w:ascii="宋体" w:hAnsi="宋体" w:eastAsia="宋体" w:cs="宋体"/>
                <w:kern w:val="0"/>
                <w:sz w:val="20"/>
                <w:szCs w:val="20"/>
                <w:lang w:bidi="ar"/>
              </w:rPr>
              <w:t xml:space="preserve">                    50Hz:25fps(2560×1440,1920×1080,1280×960,1280×720) </w:t>
            </w:r>
          </w:p>
          <w:p w14:paraId="71952448">
            <w:pPr>
              <w:widowControl/>
              <w:jc w:val="left"/>
              <w:textAlignment w:val="center"/>
              <w:rPr>
                <w:rFonts w:hint="eastAsia" w:ascii="宋体" w:hAnsi="宋体" w:eastAsia="宋体" w:cs="宋体"/>
                <w:kern w:val="0"/>
                <w:sz w:val="20"/>
                <w:szCs w:val="20"/>
                <w:lang w:bidi="ar"/>
              </w:rPr>
            </w:pPr>
            <w:r>
              <w:rPr>
                <w:rFonts w:ascii="宋体" w:hAnsi="宋体" w:eastAsia="宋体" w:cs="宋体"/>
                <w:kern w:val="0"/>
                <w:sz w:val="20"/>
                <w:szCs w:val="20"/>
                <w:lang w:bidi="ar"/>
              </w:rPr>
              <w:t xml:space="preserve">                    60Hz:30fps(2560×1440,1920×1080,1280×960,1280×720)</w:t>
            </w:r>
          </w:p>
          <w:p w14:paraId="019DD85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19.视频压缩标准：H.265;H.264;MJPEG；视频压缩码率：32kbps-16384kbps；</w:t>
            </w:r>
          </w:p>
          <w:p w14:paraId="1F824B8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20.1路音频输入，音频峰值：2-2.4V[p-p]，输入阻抗：1 kΩ±10%；1路音频输出，线性电平，阻抗:600Ω；</w:t>
            </w:r>
          </w:p>
          <w:p w14:paraId="6497D7B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21.网络接口：RJ45网口;自适应10M/100M网络数据；</w:t>
            </w:r>
          </w:p>
          <w:p w14:paraId="303BD89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22.电流及功耗：最大功耗：42 W（其中红外灯最大功耗：16W）；</w:t>
            </w:r>
          </w:p>
          <w:p w14:paraId="02F01AA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23.供电方式：AC24V</w:t>
            </w:r>
          </w:p>
          <w:p w14:paraId="503C3D2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24.工作温湿度：-30℃-65℃;湿度小于90%；</w:t>
            </w:r>
          </w:p>
          <w:p w14:paraId="320401D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25.防护：IP66;抗干扰能力强，适用于严酷的电磁环境，6000V防雷，防浪涌，仿突波，符合GB/T17626.2/3/4/5/6四级标准 ；</w:t>
            </w:r>
          </w:p>
          <w:p w14:paraId="3BCF5F6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26.兼容并接入现有监控管理平台。</w:t>
            </w:r>
          </w:p>
        </w:tc>
        <w:tc>
          <w:tcPr>
            <w:tcW w:w="133" w:type="pct"/>
            <w:tcBorders>
              <w:top w:val="single" w:color="auto" w:sz="4" w:space="0"/>
              <w:left w:val="single" w:color="auto" w:sz="4" w:space="0"/>
              <w:bottom w:val="single" w:color="auto" w:sz="4" w:space="0"/>
              <w:right w:val="single" w:color="auto" w:sz="4" w:space="0"/>
            </w:tcBorders>
            <w:vAlign w:val="center"/>
          </w:tcPr>
          <w:p w14:paraId="1D8B34C1">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套</w:t>
            </w:r>
          </w:p>
        </w:tc>
        <w:tc>
          <w:tcPr>
            <w:tcW w:w="246" w:type="pct"/>
            <w:tcBorders>
              <w:top w:val="single" w:color="auto" w:sz="4" w:space="0"/>
              <w:left w:val="single" w:color="auto" w:sz="4" w:space="0"/>
              <w:bottom w:val="single" w:color="auto" w:sz="4" w:space="0"/>
              <w:right w:val="single" w:color="auto" w:sz="4" w:space="0"/>
            </w:tcBorders>
            <w:vAlign w:val="center"/>
          </w:tcPr>
          <w:p w14:paraId="00739726">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w:t>
            </w:r>
          </w:p>
        </w:tc>
        <w:tc>
          <w:tcPr>
            <w:tcW w:w="259" w:type="pct"/>
            <w:tcBorders>
              <w:top w:val="single" w:color="auto" w:sz="4" w:space="0"/>
              <w:left w:val="single" w:color="auto" w:sz="4" w:space="0"/>
              <w:bottom w:val="single" w:color="auto" w:sz="4" w:space="0"/>
              <w:right w:val="single" w:color="auto" w:sz="4" w:space="0"/>
            </w:tcBorders>
            <w:vAlign w:val="center"/>
          </w:tcPr>
          <w:p w14:paraId="6D7A47C5">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07204EE7">
            <w:pPr>
              <w:widowControl/>
              <w:jc w:val="center"/>
              <w:textAlignment w:val="center"/>
              <w:rPr>
                <w:rFonts w:hint="eastAsia" w:ascii="宋体" w:hAnsi="宋体" w:eastAsia="宋体" w:cs="宋体"/>
                <w:kern w:val="0"/>
                <w:sz w:val="20"/>
                <w:szCs w:val="20"/>
                <w:lang w:bidi="ar"/>
              </w:rPr>
            </w:pPr>
          </w:p>
        </w:tc>
      </w:tr>
      <w:tr w14:paraId="11DC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2AABD5E">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43</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B2F95B2">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500万白光全彩海螺摄像机</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B8E7946">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海康威视/天地伟业/大华</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387CCA1">
            <w:pPr>
              <w:widowControl/>
              <w:jc w:val="left"/>
              <w:textAlignment w:val="center"/>
              <w:rPr>
                <w:rFonts w:hint="eastAsia" w:ascii="宋体" w:hAnsi="宋体" w:eastAsia="宋体" w:cs="宋体"/>
                <w:kern w:val="0"/>
                <w:sz w:val="20"/>
                <w:szCs w:val="20"/>
                <w:lang w:bidi="ar"/>
              </w:rPr>
            </w:pPr>
          </w:p>
          <w:p w14:paraId="3BC23C1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1.传感器类型：1/2.7英寸Progressive Scan CMOS</w:t>
            </w:r>
          </w:p>
          <w:p w14:paraId="2588251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2.全彩海螺型网络摄像机，采用全彩级高灵敏度传感器，F1.0超大光圈镜头，最高分辨率可达500万像素，并在此分辨率下可输出25 fps实时图像，提供更清晰与流畅的视频流输入；</w:t>
            </w:r>
          </w:p>
          <w:p w14:paraId="7303719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3.图像尺寸：2560×1920；</w:t>
            </w:r>
          </w:p>
          <w:p w14:paraId="66299B5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4.主码流帧率分辨率：50Hz:20fps(2560×1920)          </w:t>
            </w:r>
          </w:p>
          <w:p w14:paraId="6538A787">
            <w:pPr>
              <w:widowControl/>
              <w:jc w:val="left"/>
              <w:textAlignment w:val="center"/>
              <w:rPr>
                <w:rFonts w:hint="eastAsia" w:ascii="宋体" w:hAnsi="宋体" w:eastAsia="宋体" w:cs="宋体"/>
                <w:kern w:val="0"/>
                <w:sz w:val="20"/>
                <w:szCs w:val="20"/>
                <w:lang w:bidi="ar"/>
              </w:rPr>
            </w:pPr>
            <w:r>
              <w:rPr>
                <w:rFonts w:ascii="宋体" w:hAnsi="宋体" w:eastAsia="宋体" w:cs="宋体"/>
                <w:kern w:val="0"/>
                <w:sz w:val="20"/>
                <w:szCs w:val="20"/>
                <w:lang w:bidi="ar"/>
              </w:rPr>
              <w:t xml:space="preserve">                       25fps(2560×1440,1920×1080,1280×720)</w:t>
            </w:r>
          </w:p>
          <w:p w14:paraId="497FC0DB">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 xml:space="preserve">5.视频压缩标准：H.265;H.264；视频压缩码率：32kbps-16Mbps； </w:t>
            </w:r>
          </w:p>
          <w:p w14:paraId="4516711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6.支持Smart264/265编码；</w:t>
            </w:r>
          </w:p>
          <w:p w14:paraId="08FD6FE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7.支持越界侦测，区域入侵侦测；</w:t>
            </w:r>
          </w:p>
          <w:p w14:paraId="7DBA9DA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8.支持1路报警输入，1路音频输出，1路报警输入，1路报警输出；</w:t>
            </w:r>
          </w:p>
          <w:p w14:paraId="7B3ED40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9.调节角度：水平0°~360°；垂直：5°~75°；旋转：0°~360°；</w:t>
            </w:r>
          </w:p>
          <w:p w14:paraId="3457F70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10.适用于室内光线较暗或无光照环境且要求高清画质的场所，适合逆光环境；</w:t>
            </w:r>
          </w:p>
          <w:p w14:paraId="2DAC276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11.支持背光补偿，强光抑制，3D数字降噪，120 dB宽动态，适应不同环境；</w:t>
            </w:r>
          </w:p>
          <w:p w14:paraId="407050D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12.支持柔光灯补光，照射距离最远可达30 m；</w:t>
            </w:r>
          </w:p>
          <w:p w14:paraId="2FD936D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13.支持1个RJ45 10 M/100 M自适应以太网口，1个内置麦克风和1个内置扬声器；</w:t>
            </w:r>
          </w:p>
          <w:p w14:paraId="3B18E86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14.符合IP66防尘防水设计，可靠性高；</w:t>
            </w:r>
          </w:p>
          <w:p w14:paraId="63CF415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15.兼容并接入现有监控管理平台。</w:t>
            </w:r>
          </w:p>
        </w:tc>
        <w:tc>
          <w:tcPr>
            <w:tcW w:w="133" w:type="pct"/>
            <w:tcBorders>
              <w:top w:val="single" w:color="auto" w:sz="4" w:space="0"/>
              <w:left w:val="single" w:color="auto" w:sz="4" w:space="0"/>
              <w:bottom w:val="single" w:color="auto" w:sz="4" w:space="0"/>
              <w:right w:val="single" w:color="auto" w:sz="4" w:space="0"/>
            </w:tcBorders>
            <w:vAlign w:val="center"/>
          </w:tcPr>
          <w:p w14:paraId="210A179F">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个</w:t>
            </w:r>
          </w:p>
        </w:tc>
        <w:tc>
          <w:tcPr>
            <w:tcW w:w="246" w:type="pct"/>
            <w:tcBorders>
              <w:top w:val="single" w:color="auto" w:sz="4" w:space="0"/>
              <w:left w:val="single" w:color="auto" w:sz="4" w:space="0"/>
              <w:bottom w:val="single" w:color="auto" w:sz="4" w:space="0"/>
              <w:right w:val="single" w:color="auto" w:sz="4" w:space="0"/>
            </w:tcBorders>
            <w:vAlign w:val="center"/>
          </w:tcPr>
          <w:p w14:paraId="1B38FC04">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32</w:t>
            </w:r>
          </w:p>
        </w:tc>
        <w:tc>
          <w:tcPr>
            <w:tcW w:w="259" w:type="pct"/>
            <w:tcBorders>
              <w:top w:val="single" w:color="auto" w:sz="4" w:space="0"/>
              <w:left w:val="single" w:color="auto" w:sz="4" w:space="0"/>
              <w:bottom w:val="single" w:color="auto" w:sz="4" w:space="0"/>
              <w:right w:val="single" w:color="auto" w:sz="4" w:space="0"/>
            </w:tcBorders>
            <w:vAlign w:val="center"/>
          </w:tcPr>
          <w:p w14:paraId="7428E357">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5FA68228">
            <w:pPr>
              <w:widowControl/>
              <w:jc w:val="center"/>
              <w:textAlignment w:val="center"/>
              <w:rPr>
                <w:rFonts w:hint="eastAsia" w:ascii="宋体" w:hAnsi="宋体" w:eastAsia="宋体" w:cs="宋体"/>
                <w:kern w:val="0"/>
                <w:sz w:val="20"/>
                <w:szCs w:val="20"/>
                <w:lang w:bidi="ar"/>
              </w:rPr>
            </w:pPr>
          </w:p>
        </w:tc>
      </w:tr>
      <w:tr w14:paraId="6DE3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0D02D09">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44</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5C939A">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网络集成配件</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39752E9">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国内知名主流品牌</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C3853A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1.万兆单模光模块；</w:t>
            </w:r>
          </w:p>
          <w:p w14:paraId="77EE2C8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2.铺设中心机房连接教室的主干光缆；</w:t>
            </w:r>
          </w:p>
          <w:p w14:paraId="1F5497E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3.配套熔纤盘、尾纤、网络测试等；</w:t>
            </w:r>
          </w:p>
        </w:tc>
        <w:tc>
          <w:tcPr>
            <w:tcW w:w="133" w:type="pct"/>
            <w:tcBorders>
              <w:top w:val="single" w:color="auto" w:sz="4" w:space="0"/>
              <w:left w:val="single" w:color="auto" w:sz="4" w:space="0"/>
              <w:bottom w:val="single" w:color="auto" w:sz="4" w:space="0"/>
              <w:right w:val="single" w:color="auto" w:sz="4" w:space="0"/>
            </w:tcBorders>
            <w:vAlign w:val="center"/>
          </w:tcPr>
          <w:p w14:paraId="0B552C6D">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套</w:t>
            </w:r>
          </w:p>
        </w:tc>
        <w:tc>
          <w:tcPr>
            <w:tcW w:w="246" w:type="pct"/>
            <w:tcBorders>
              <w:top w:val="single" w:color="auto" w:sz="4" w:space="0"/>
              <w:left w:val="single" w:color="auto" w:sz="4" w:space="0"/>
              <w:bottom w:val="single" w:color="auto" w:sz="4" w:space="0"/>
              <w:right w:val="single" w:color="auto" w:sz="4" w:space="0"/>
            </w:tcBorders>
            <w:vAlign w:val="center"/>
          </w:tcPr>
          <w:p w14:paraId="5D961675">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w:t>
            </w:r>
          </w:p>
        </w:tc>
        <w:tc>
          <w:tcPr>
            <w:tcW w:w="259" w:type="pct"/>
            <w:tcBorders>
              <w:top w:val="single" w:color="auto" w:sz="4" w:space="0"/>
              <w:left w:val="single" w:color="auto" w:sz="4" w:space="0"/>
              <w:bottom w:val="single" w:color="auto" w:sz="4" w:space="0"/>
              <w:right w:val="single" w:color="auto" w:sz="4" w:space="0"/>
            </w:tcBorders>
            <w:vAlign w:val="center"/>
          </w:tcPr>
          <w:p w14:paraId="61E85D92">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2A5A866D">
            <w:pPr>
              <w:widowControl/>
              <w:jc w:val="center"/>
              <w:textAlignment w:val="center"/>
              <w:rPr>
                <w:rFonts w:hint="eastAsia" w:ascii="宋体" w:hAnsi="宋体" w:eastAsia="宋体" w:cs="宋体"/>
                <w:kern w:val="0"/>
                <w:sz w:val="20"/>
                <w:szCs w:val="20"/>
                <w:lang w:bidi="ar"/>
              </w:rPr>
            </w:pPr>
          </w:p>
        </w:tc>
      </w:tr>
      <w:tr w14:paraId="4B6B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97C45D1">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45</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F8F3DF8">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辅助材料</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548FACF">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国内知名主流品牌</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EA250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1.60米强电接入电缆；</w:t>
            </w:r>
          </w:p>
          <w:p w14:paraId="3C9BFB6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2.5匹空调延长铜管80米；</w:t>
            </w:r>
          </w:p>
          <w:p w14:paraId="4708612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3.配电箱2个，根据现场情况定制；</w:t>
            </w:r>
          </w:p>
          <w:p w14:paraId="2784F57C">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4.制冷系统配套排水系统建设（含材料及施工）；</w:t>
            </w:r>
          </w:p>
          <w:p w14:paraId="5BCA950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5.实验室配套消防器材。</w:t>
            </w:r>
          </w:p>
        </w:tc>
        <w:tc>
          <w:tcPr>
            <w:tcW w:w="133" w:type="pct"/>
            <w:tcBorders>
              <w:top w:val="single" w:color="auto" w:sz="4" w:space="0"/>
              <w:left w:val="single" w:color="auto" w:sz="4" w:space="0"/>
              <w:bottom w:val="single" w:color="auto" w:sz="4" w:space="0"/>
              <w:right w:val="single" w:color="auto" w:sz="4" w:space="0"/>
            </w:tcBorders>
            <w:vAlign w:val="center"/>
          </w:tcPr>
          <w:p w14:paraId="05C38EAD">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批</w:t>
            </w:r>
          </w:p>
        </w:tc>
        <w:tc>
          <w:tcPr>
            <w:tcW w:w="246" w:type="pct"/>
            <w:tcBorders>
              <w:top w:val="single" w:color="auto" w:sz="4" w:space="0"/>
              <w:left w:val="single" w:color="auto" w:sz="4" w:space="0"/>
              <w:bottom w:val="single" w:color="auto" w:sz="4" w:space="0"/>
              <w:right w:val="single" w:color="auto" w:sz="4" w:space="0"/>
            </w:tcBorders>
            <w:vAlign w:val="center"/>
          </w:tcPr>
          <w:p w14:paraId="3A453C9E">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w:t>
            </w:r>
          </w:p>
        </w:tc>
        <w:tc>
          <w:tcPr>
            <w:tcW w:w="259" w:type="pct"/>
            <w:tcBorders>
              <w:top w:val="single" w:color="auto" w:sz="4" w:space="0"/>
              <w:left w:val="single" w:color="auto" w:sz="4" w:space="0"/>
              <w:bottom w:val="single" w:color="auto" w:sz="4" w:space="0"/>
              <w:right w:val="single" w:color="auto" w:sz="4" w:space="0"/>
            </w:tcBorders>
            <w:vAlign w:val="center"/>
          </w:tcPr>
          <w:p w14:paraId="0D3354F7">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054F39DD">
            <w:pPr>
              <w:widowControl/>
              <w:jc w:val="center"/>
              <w:textAlignment w:val="center"/>
              <w:rPr>
                <w:rFonts w:hint="eastAsia" w:ascii="宋体" w:hAnsi="宋体" w:eastAsia="宋体" w:cs="宋体"/>
                <w:kern w:val="0"/>
                <w:sz w:val="20"/>
                <w:szCs w:val="20"/>
                <w:lang w:bidi="ar"/>
              </w:rPr>
            </w:pPr>
          </w:p>
        </w:tc>
      </w:tr>
      <w:tr w14:paraId="7E5B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457B874">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46</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44C27FC">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项目集成</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8A6D379">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国内知名主流品牌</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23BEF6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综合布线材料为国内知名主流品牌，使用防火、无毒等材料并符合国标：六类4对UTP非屏蔽双绞线，配线架、跳线、适配用电需求的电线或电缆、排插，水晶头，强弱电防静电地板下走线（电缆），光缆熔接，包含网络配件及辅材等。</w:t>
            </w:r>
          </w:p>
          <w:p w14:paraId="705C05B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2.监控系统设备间连接光纤、跳线等配件；中控台设备间集成连接线。</w:t>
            </w:r>
          </w:p>
          <w:p w14:paraId="1553A89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3.终端设备接入云管理平台并制作不同教学场景的教学系统镜像，部署不同课程需求的教学软件，并完成相应稳定性测试。</w:t>
            </w:r>
          </w:p>
          <w:p w14:paraId="130BBC8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4.监控系统存储接入学校管理平台或搭建本地监控视频存储平台。</w:t>
            </w:r>
          </w:p>
        </w:tc>
        <w:tc>
          <w:tcPr>
            <w:tcW w:w="133" w:type="pct"/>
            <w:tcBorders>
              <w:top w:val="single" w:color="auto" w:sz="4" w:space="0"/>
              <w:left w:val="single" w:color="auto" w:sz="4" w:space="0"/>
              <w:bottom w:val="single" w:color="auto" w:sz="4" w:space="0"/>
              <w:right w:val="single" w:color="auto" w:sz="4" w:space="0"/>
            </w:tcBorders>
            <w:vAlign w:val="center"/>
          </w:tcPr>
          <w:p w14:paraId="444B316C">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间</w:t>
            </w:r>
          </w:p>
        </w:tc>
        <w:tc>
          <w:tcPr>
            <w:tcW w:w="246" w:type="pct"/>
            <w:tcBorders>
              <w:top w:val="single" w:color="auto" w:sz="4" w:space="0"/>
              <w:left w:val="single" w:color="auto" w:sz="4" w:space="0"/>
              <w:bottom w:val="single" w:color="auto" w:sz="4" w:space="0"/>
              <w:right w:val="single" w:color="auto" w:sz="4" w:space="0"/>
            </w:tcBorders>
            <w:vAlign w:val="center"/>
          </w:tcPr>
          <w:p w14:paraId="13B3DB8C">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w:t>
            </w:r>
          </w:p>
        </w:tc>
        <w:tc>
          <w:tcPr>
            <w:tcW w:w="259" w:type="pct"/>
            <w:tcBorders>
              <w:top w:val="single" w:color="auto" w:sz="4" w:space="0"/>
              <w:left w:val="single" w:color="auto" w:sz="4" w:space="0"/>
              <w:bottom w:val="single" w:color="auto" w:sz="4" w:space="0"/>
              <w:right w:val="single" w:color="auto" w:sz="4" w:space="0"/>
            </w:tcBorders>
            <w:vAlign w:val="center"/>
          </w:tcPr>
          <w:p w14:paraId="75FA3F21">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1C54DAD0">
            <w:pPr>
              <w:widowControl/>
              <w:jc w:val="center"/>
              <w:textAlignment w:val="center"/>
              <w:rPr>
                <w:rFonts w:hint="eastAsia" w:ascii="宋体" w:hAnsi="宋体" w:eastAsia="宋体" w:cs="宋体"/>
                <w:kern w:val="0"/>
                <w:sz w:val="20"/>
                <w:szCs w:val="20"/>
                <w:lang w:bidi="ar"/>
              </w:rPr>
            </w:pPr>
          </w:p>
        </w:tc>
      </w:tr>
      <w:tr w14:paraId="6AA8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90AE2E4">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47</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AF00B3">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系统集成</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1BA8B86">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不限</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30499F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1.终端设备接入云管理平台并制作不同教学场景的教学系统镜像，部署不同课程需求的教学软件，并完成相应稳定性测试。</w:t>
            </w:r>
          </w:p>
          <w:p w14:paraId="1293DEC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2.监控系统存储接入学校管理平台或搭建本地监控视频存储平台。</w:t>
            </w:r>
          </w:p>
          <w:p w14:paraId="4DD5E20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3.集成电动遥控幕布/投影/音箱/功放/无线手持话筒（一拖二）/有线话筒；</w:t>
            </w:r>
          </w:p>
          <w:p w14:paraId="5C876BD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4.在讲台配套中控控制面板系统，集成多媒体设备接入并实现一键控制等功能。</w:t>
            </w:r>
          </w:p>
        </w:tc>
        <w:tc>
          <w:tcPr>
            <w:tcW w:w="133" w:type="pct"/>
            <w:tcBorders>
              <w:top w:val="single" w:color="auto" w:sz="4" w:space="0"/>
              <w:left w:val="single" w:color="auto" w:sz="4" w:space="0"/>
              <w:bottom w:val="single" w:color="auto" w:sz="4" w:space="0"/>
              <w:right w:val="single" w:color="auto" w:sz="4" w:space="0"/>
            </w:tcBorders>
            <w:vAlign w:val="center"/>
          </w:tcPr>
          <w:p w14:paraId="524232D6">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套</w:t>
            </w:r>
          </w:p>
        </w:tc>
        <w:tc>
          <w:tcPr>
            <w:tcW w:w="246" w:type="pct"/>
            <w:tcBorders>
              <w:top w:val="single" w:color="auto" w:sz="4" w:space="0"/>
              <w:left w:val="single" w:color="auto" w:sz="4" w:space="0"/>
              <w:bottom w:val="single" w:color="auto" w:sz="4" w:space="0"/>
              <w:right w:val="single" w:color="auto" w:sz="4" w:space="0"/>
            </w:tcBorders>
            <w:vAlign w:val="center"/>
          </w:tcPr>
          <w:p w14:paraId="50A51A00">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w:t>
            </w:r>
          </w:p>
        </w:tc>
        <w:tc>
          <w:tcPr>
            <w:tcW w:w="259" w:type="pct"/>
            <w:tcBorders>
              <w:top w:val="single" w:color="auto" w:sz="4" w:space="0"/>
              <w:left w:val="single" w:color="auto" w:sz="4" w:space="0"/>
              <w:bottom w:val="single" w:color="auto" w:sz="4" w:space="0"/>
              <w:right w:val="single" w:color="auto" w:sz="4" w:space="0"/>
            </w:tcBorders>
            <w:vAlign w:val="center"/>
          </w:tcPr>
          <w:p w14:paraId="68E35F2B">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75C6E769">
            <w:pPr>
              <w:widowControl/>
              <w:jc w:val="center"/>
              <w:textAlignment w:val="center"/>
              <w:rPr>
                <w:rFonts w:hint="eastAsia" w:ascii="宋体" w:hAnsi="宋体" w:eastAsia="宋体" w:cs="宋体"/>
                <w:kern w:val="0"/>
                <w:sz w:val="20"/>
                <w:szCs w:val="20"/>
                <w:lang w:bidi="ar"/>
              </w:rPr>
            </w:pPr>
          </w:p>
        </w:tc>
      </w:tr>
      <w:tr w14:paraId="3666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EFB8330">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48</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1E4A74B">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项目集成</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BF2E6CC">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国内知名主流品牌</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70BB81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综合布线材料为国内知名主流品牌，使用防火、无毒等材料并符合国标：六类4对UTP非屏蔽双绞线，配线架、跳线、适配用电需求的电线或电缆、排插，水晶头，强弱电防静电地板下走线（电缆），光缆熔接，包含网络配件及辅材等。</w:t>
            </w:r>
          </w:p>
          <w:p w14:paraId="608D185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2.监控系统设备间连接光纤、跳线等配件；中控台设备间集成连接线。</w:t>
            </w:r>
          </w:p>
        </w:tc>
        <w:tc>
          <w:tcPr>
            <w:tcW w:w="133" w:type="pct"/>
            <w:tcBorders>
              <w:top w:val="single" w:color="auto" w:sz="4" w:space="0"/>
              <w:left w:val="single" w:color="auto" w:sz="4" w:space="0"/>
              <w:bottom w:val="single" w:color="auto" w:sz="4" w:space="0"/>
              <w:right w:val="single" w:color="auto" w:sz="4" w:space="0"/>
            </w:tcBorders>
            <w:vAlign w:val="center"/>
          </w:tcPr>
          <w:p w14:paraId="1FECBC85">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间</w:t>
            </w:r>
          </w:p>
        </w:tc>
        <w:tc>
          <w:tcPr>
            <w:tcW w:w="246" w:type="pct"/>
            <w:tcBorders>
              <w:top w:val="single" w:color="auto" w:sz="4" w:space="0"/>
              <w:left w:val="single" w:color="auto" w:sz="4" w:space="0"/>
              <w:bottom w:val="single" w:color="auto" w:sz="4" w:space="0"/>
              <w:right w:val="single" w:color="auto" w:sz="4" w:space="0"/>
            </w:tcBorders>
            <w:vAlign w:val="center"/>
          </w:tcPr>
          <w:p w14:paraId="58090325">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w:t>
            </w:r>
          </w:p>
        </w:tc>
        <w:tc>
          <w:tcPr>
            <w:tcW w:w="259" w:type="pct"/>
            <w:tcBorders>
              <w:top w:val="single" w:color="auto" w:sz="4" w:space="0"/>
              <w:left w:val="single" w:color="auto" w:sz="4" w:space="0"/>
              <w:bottom w:val="single" w:color="auto" w:sz="4" w:space="0"/>
              <w:right w:val="single" w:color="auto" w:sz="4" w:space="0"/>
            </w:tcBorders>
            <w:vAlign w:val="center"/>
          </w:tcPr>
          <w:p w14:paraId="6CCA918F">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323F031A">
            <w:pPr>
              <w:widowControl/>
              <w:jc w:val="center"/>
              <w:textAlignment w:val="center"/>
              <w:rPr>
                <w:rFonts w:hint="eastAsia" w:ascii="宋体" w:hAnsi="宋体" w:eastAsia="宋体" w:cs="宋体"/>
                <w:kern w:val="0"/>
                <w:sz w:val="20"/>
                <w:szCs w:val="20"/>
                <w:lang w:bidi="ar"/>
              </w:rPr>
            </w:pPr>
          </w:p>
        </w:tc>
      </w:tr>
      <w:tr w14:paraId="7FC8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F40A256">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49</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DA07E0F">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智能门禁</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10BD7E">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定制</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4308DD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1.门体结构：</w:t>
            </w:r>
          </w:p>
          <w:p w14:paraId="65BF33D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1）边框材质：采用加厚304不锈钢或高强度铝合金型材，壁厚≥1.2mm。表面做拉丝或氟碳喷涂处理，具备防腐蚀、耐酸碱特性；</w:t>
            </w:r>
          </w:p>
          <w:p w14:paraId="7333E5A3">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2）门芯材质：中心镶嵌双层钢化磨砂玻璃；</w:t>
            </w:r>
          </w:p>
          <w:p w14:paraId="28FDA31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3）玻璃规格：单层厚度≥8mm，双层中空或夹胶结构（推荐5mm+5mm夹胶），总厚度≥10mm，符合安全防爆标准；</w:t>
            </w:r>
          </w:p>
          <w:p w14:paraId="2565789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4）磨砂工艺：采用物理喷砂或化学蒙砂工艺，透光不透视，磨砂面朝向室内或双面磨砂，防止指纹残留易清洁；</w:t>
            </w:r>
          </w:p>
          <w:p w14:paraId="40D072F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5）连接工艺：玻璃与金属框之间采用高强度结构胶粘接，并辅以金属压条固定，确保无松动、无异响；</w:t>
            </w:r>
          </w:p>
          <w:p w14:paraId="17D7C22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6）合页/地弹簧：承重≥80kg，具备三维调节功能，确保长期使用不下垂；</w:t>
            </w:r>
          </w:p>
          <w:p w14:paraId="4B402A22">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7）拉手：一体化金属长拉手（高度≥800mm），符合人体工程学，表面防滑处理；</w:t>
            </w:r>
          </w:p>
          <w:p w14:paraId="779D3DA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8）防火要求：选用防火玻璃（A类隔热防火玻璃）及防火膨胀密封条，达到甲级或乙级防火门标准；</w:t>
            </w:r>
          </w:p>
          <w:p w14:paraId="66523D2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9）尺寸定制：根据现场门洞定制；</w:t>
            </w:r>
          </w:p>
          <w:p w14:paraId="7C01D29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2.智能门锁主机：</w:t>
            </w:r>
          </w:p>
          <w:p w14:paraId="6CF8021A">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开锁方式：支持人脸识别（活体检测）、指纹、IC卡/NFC；密码开启：支持6-12位数字密码；支持远程控制，通过管理后台或授权APP远程下发临时密码、远程一键开门；锁体必须配备隐藏式或防尘防水机械钥匙孔；锁芯等级采用C级直插式锁芯；每套锁具标配机械钥匙≥5把；</w:t>
            </w:r>
          </w:p>
          <w:p w14:paraId="0175A259">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2）断电应急逻辑：当外部供电切断或电子系统死机时，电子模块自动休眠，机械钥匙可直接驱动锁芯转动，带动锁舌收回，实现无障碍开门。</w:t>
            </w:r>
          </w:p>
          <w:p w14:paraId="18E1F06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锁体结构：采用机电一体化锁体，具备机械离合器。通电时电机驱动，断电时离合器分离，恢复纯机械状态；适配玻璃门安装（需配专用U型支架或免开孔安装套件，若玻璃门需开孔，须在工厂预制，严禁现场开孔）；</w:t>
            </w:r>
          </w:p>
          <w:p w14:paraId="2ED03826">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4）通信与控制：支持TCP/IP、Wi-Fi或蓝牙等多种通讯方式。</w:t>
            </w:r>
          </w:p>
          <w:p w14:paraId="5A4285E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5）出门按钮：安装在室内侧，采用不锈钢防水按钮，按下即可开门（无需钥匙）。</w:t>
            </w:r>
          </w:p>
        </w:tc>
        <w:tc>
          <w:tcPr>
            <w:tcW w:w="133" w:type="pct"/>
            <w:tcBorders>
              <w:top w:val="single" w:color="auto" w:sz="4" w:space="0"/>
              <w:left w:val="single" w:color="auto" w:sz="4" w:space="0"/>
              <w:bottom w:val="single" w:color="auto" w:sz="4" w:space="0"/>
              <w:right w:val="single" w:color="auto" w:sz="4" w:space="0"/>
            </w:tcBorders>
            <w:vAlign w:val="center"/>
          </w:tcPr>
          <w:p w14:paraId="4516F349">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套</w:t>
            </w:r>
          </w:p>
        </w:tc>
        <w:tc>
          <w:tcPr>
            <w:tcW w:w="246" w:type="pct"/>
            <w:tcBorders>
              <w:top w:val="single" w:color="auto" w:sz="4" w:space="0"/>
              <w:left w:val="single" w:color="auto" w:sz="4" w:space="0"/>
              <w:bottom w:val="single" w:color="auto" w:sz="4" w:space="0"/>
              <w:right w:val="single" w:color="auto" w:sz="4" w:space="0"/>
            </w:tcBorders>
            <w:vAlign w:val="center"/>
          </w:tcPr>
          <w:p w14:paraId="1C801C9A">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w:t>
            </w:r>
          </w:p>
        </w:tc>
        <w:tc>
          <w:tcPr>
            <w:tcW w:w="259" w:type="pct"/>
            <w:tcBorders>
              <w:top w:val="single" w:color="auto" w:sz="4" w:space="0"/>
              <w:left w:val="single" w:color="auto" w:sz="4" w:space="0"/>
              <w:bottom w:val="single" w:color="auto" w:sz="4" w:space="0"/>
              <w:right w:val="single" w:color="auto" w:sz="4" w:space="0"/>
            </w:tcBorders>
            <w:vAlign w:val="center"/>
          </w:tcPr>
          <w:p w14:paraId="79D5F4B1">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201925B6">
            <w:pPr>
              <w:widowControl/>
              <w:jc w:val="center"/>
              <w:textAlignment w:val="center"/>
              <w:rPr>
                <w:rFonts w:hint="eastAsia" w:ascii="宋体" w:hAnsi="宋体" w:eastAsia="宋体" w:cs="宋体"/>
                <w:kern w:val="0"/>
                <w:sz w:val="20"/>
                <w:szCs w:val="20"/>
                <w:lang w:bidi="ar"/>
              </w:rPr>
            </w:pPr>
          </w:p>
        </w:tc>
      </w:tr>
      <w:tr w14:paraId="54F8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79F9007">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50</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F65352F">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基础环境改造</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8B62157">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定制</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EF71C2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1.强电入户线路资源铺设；</w:t>
            </w:r>
          </w:p>
          <w:p w14:paraId="18FFBC97">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2.墙面平整及粉刷；</w:t>
            </w:r>
          </w:p>
          <w:p w14:paraId="25F2BE2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3.室内地面平整，原有阶梯拆运，环境清洁；</w:t>
            </w:r>
          </w:p>
          <w:p w14:paraId="6C75BB14">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4.房门维修及门锁更换；</w:t>
            </w:r>
          </w:p>
          <w:p w14:paraId="7B96D11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5.教室窗帘安装；</w:t>
            </w:r>
          </w:p>
          <w:p w14:paraId="7E29FB9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6.配套消防设施安装及调试。</w:t>
            </w:r>
          </w:p>
        </w:tc>
        <w:tc>
          <w:tcPr>
            <w:tcW w:w="133" w:type="pct"/>
            <w:tcBorders>
              <w:top w:val="single" w:color="auto" w:sz="4" w:space="0"/>
              <w:left w:val="single" w:color="auto" w:sz="4" w:space="0"/>
              <w:bottom w:val="single" w:color="auto" w:sz="4" w:space="0"/>
              <w:right w:val="single" w:color="auto" w:sz="4" w:space="0"/>
            </w:tcBorders>
            <w:vAlign w:val="center"/>
          </w:tcPr>
          <w:p w14:paraId="2BA4D859">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间</w:t>
            </w:r>
          </w:p>
        </w:tc>
        <w:tc>
          <w:tcPr>
            <w:tcW w:w="246" w:type="pct"/>
            <w:tcBorders>
              <w:top w:val="single" w:color="auto" w:sz="4" w:space="0"/>
              <w:left w:val="single" w:color="auto" w:sz="4" w:space="0"/>
              <w:bottom w:val="single" w:color="auto" w:sz="4" w:space="0"/>
              <w:right w:val="single" w:color="auto" w:sz="4" w:space="0"/>
            </w:tcBorders>
            <w:vAlign w:val="center"/>
          </w:tcPr>
          <w:p w14:paraId="6E0C8CBF">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w:t>
            </w:r>
          </w:p>
        </w:tc>
        <w:tc>
          <w:tcPr>
            <w:tcW w:w="259" w:type="pct"/>
            <w:tcBorders>
              <w:top w:val="single" w:color="auto" w:sz="4" w:space="0"/>
              <w:left w:val="single" w:color="auto" w:sz="4" w:space="0"/>
              <w:bottom w:val="single" w:color="auto" w:sz="4" w:space="0"/>
              <w:right w:val="single" w:color="auto" w:sz="4" w:space="0"/>
            </w:tcBorders>
            <w:vAlign w:val="center"/>
          </w:tcPr>
          <w:p w14:paraId="728060FD">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4215AF70">
            <w:pPr>
              <w:widowControl/>
              <w:jc w:val="center"/>
              <w:textAlignment w:val="center"/>
              <w:rPr>
                <w:rFonts w:hint="eastAsia" w:ascii="宋体" w:hAnsi="宋体" w:eastAsia="宋体" w:cs="宋体"/>
                <w:kern w:val="0"/>
                <w:sz w:val="20"/>
                <w:szCs w:val="20"/>
                <w:lang w:bidi="ar"/>
              </w:rPr>
            </w:pPr>
          </w:p>
        </w:tc>
      </w:tr>
      <w:tr w14:paraId="217D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22BDBF0">
            <w:pPr>
              <w:widowControl/>
              <w:jc w:val="center"/>
              <w:textAlignment w:val="bottom"/>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51</w:t>
            </w:r>
          </w:p>
        </w:tc>
        <w:tc>
          <w:tcPr>
            <w:tcW w:w="3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7A15696">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基础环境改造</w:t>
            </w:r>
          </w:p>
        </w:tc>
        <w:tc>
          <w:tcPr>
            <w:tcW w:w="3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383A583">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定制</w:t>
            </w:r>
          </w:p>
        </w:tc>
        <w:tc>
          <w:tcPr>
            <w:tcW w:w="32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09AC46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1.将原本展馆的物品搬到指定地方；</w:t>
            </w:r>
          </w:p>
          <w:p w14:paraId="0C6E9318">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2.墙面平整、粉刷、吊顶安装；</w:t>
            </w:r>
          </w:p>
          <w:p w14:paraId="090DBF1D">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3.地板修复、平；整，雨水防护；</w:t>
            </w:r>
          </w:p>
          <w:p w14:paraId="6F696245">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4.窗帘安装</w:t>
            </w:r>
          </w:p>
          <w:p w14:paraId="38EBEDBF">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5.强电线路资源入户铺设；</w:t>
            </w:r>
          </w:p>
          <w:p w14:paraId="4E0C9BD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6.强电配套控制设备安装调试；</w:t>
            </w:r>
          </w:p>
          <w:p w14:paraId="54C27C30">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7.楼层防盗门锁维修安装；</w:t>
            </w:r>
          </w:p>
          <w:p w14:paraId="4C717771">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8.配套消防设施安装及调试。</w:t>
            </w:r>
          </w:p>
        </w:tc>
        <w:tc>
          <w:tcPr>
            <w:tcW w:w="133" w:type="pct"/>
            <w:tcBorders>
              <w:top w:val="single" w:color="auto" w:sz="4" w:space="0"/>
              <w:left w:val="single" w:color="auto" w:sz="4" w:space="0"/>
              <w:bottom w:val="single" w:color="auto" w:sz="4" w:space="0"/>
              <w:right w:val="single" w:color="auto" w:sz="4" w:space="0"/>
            </w:tcBorders>
            <w:vAlign w:val="center"/>
          </w:tcPr>
          <w:p w14:paraId="3800169F">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间</w:t>
            </w:r>
          </w:p>
        </w:tc>
        <w:tc>
          <w:tcPr>
            <w:tcW w:w="246" w:type="pct"/>
            <w:tcBorders>
              <w:top w:val="single" w:color="auto" w:sz="4" w:space="0"/>
              <w:left w:val="single" w:color="auto" w:sz="4" w:space="0"/>
              <w:bottom w:val="single" w:color="auto" w:sz="4" w:space="0"/>
              <w:right w:val="single" w:color="auto" w:sz="4" w:space="0"/>
            </w:tcBorders>
            <w:vAlign w:val="center"/>
          </w:tcPr>
          <w:p w14:paraId="7670B32A">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w:t>
            </w:r>
          </w:p>
        </w:tc>
        <w:tc>
          <w:tcPr>
            <w:tcW w:w="259" w:type="pct"/>
            <w:tcBorders>
              <w:top w:val="single" w:color="auto" w:sz="4" w:space="0"/>
              <w:left w:val="single" w:color="auto" w:sz="4" w:space="0"/>
              <w:bottom w:val="single" w:color="auto" w:sz="4" w:space="0"/>
              <w:right w:val="single" w:color="auto" w:sz="4" w:space="0"/>
            </w:tcBorders>
            <w:vAlign w:val="center"/>
          </w:tcPr>
          <w:p w14:paraId="5C96578E">
            <w:pPr>
              <w:widowControl/>
              <w:jc w:val="center"/>
              <w:textAlignment w:val="center"/>
              <w:rPr>
                <w:rFonts w:hint="eastAsia" w:ascii="宋体" w:hAnsi="宋体" w:eastAsia="宋体" w:cs="宋体"/>
                <w:kern w:val="0"/>
                <w:sz w:val="20"/>
                <w:szCs w:val="20"/>
                <w:lang w:bidi="ar"/>
              </w:rPr>
            </w:pPr>
          </w:p>
        </w:tc>
        <w:tc>
          <w:tcPr>
            <w:tcW w:w="260" w:type="pct"/>
            <w:tcBorders>
              <w:top w:val="single" w:color="auto" w:sz="4" w:space="0"/>
              <w:left w:val="single" w:color="auto" w:sz="4" w:space="0"/>
              <w:bottom w:val="single" w:color="auto" w:sz="4" w:space="0"/>
              <w:right w:val="single" w:color="auto" w:sz="4" w:space="0"/>
            </w:tcBorders>
            <w:vAlign w:val="center"/>
          </w:tcPr>
          <w:p w14:paraId="0EA9C1D3">
            <w:pPr>
              <w:widowControl/>
              <w:jc w:val="center"/>
              <w:textAlignment w:val="center"/>
              <w:rPr>
                <w:rFonts w:hint="eastAsia" w:ascii="宋体" w:hAnsi="宋体" w:eastAsia="宋体" w:cs="宋体"/>
                <w:kern w:val="0"/>
                <w:sz w:val="20"/>
                <w:szCs w:val="20"/>
                <w:lang w:bidi="ar"/>
              </w:rPr>
            </w:pPr>
          </w:p>
        </w:tc>
      </w:tr>
      <w:tr w14:paraId="5BC3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235"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859631C">
            <w:pPr>
              <w:snapToGrid w:val="0"/>
              <w:jc w:val="left"/>
              <w:rPr>
                <w:rFonts w:hint="eastAsia" w:ascii="宋体" w:hAnsi="宋体"/>
                <w:b/>
                <w:bCs/>
                <w:szCs w:val="21"/>
              </w:rPr>
            </w:pPr>
          </w:p>
        </w:tc>
        <w:tc>
          <w:tcPr>
            <w:tcW w:w="765" w:type="pct"/>
            <w:gridSpan w:val="3"/>
            <w:tcBorders>
              <w:top w:val="single" w:color="auto" w:sz="4" w:space="0"/>
              <w:left w:val="single" w:color="auto" w:sz="4" w:space="0"/>
              <w:bottom w:val="single" w:color="auto" w:sz="4" w:space="0"/>
              <w:right w:val="single" w:color="auto" w:sz="4" w:space="0"/>
            </w:tcBorders>
            <w:vAlign w:val="center"/>
          </w:tcPr>
          <w:p w14:paraId="374AEF6D">
            <w:pPr>
              <w:snapToGrid w:val="0"/>
              <w:jc w:val="left"/>
              <w:rPr>
                <w:rFonts w:hint="eastAsia" w:ascii="宋体" w:hAnsi="宋体"/>
                <w:b/>
                <w:bCs/>
                <w:szCs w:val="21"/>
              </w:rPr>
            </w:pPr>
          </w:p>
        </w:tc>
      </w:tr>
      <w:tr w14:paraId="6F2C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235"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DE0E91">
            <w:pPr>
              <w:snapToGrid w:val="0"/>
              <w:jc w:val="left"/>
              <w:rPr>
                <w:rFonts w:hint="eastAsia" w:ascii="宋体" w:hAnsi="宋体"/>
                <w:b/>
                <w:bCs/>
                <w:szCs w:val="21"/>
              </w:rPr>
            </w:pPr>
            <w:r>
              <w:rPr>
                <w:rFonts w:hint="eastAsia" w:ascii="宋体" w:hAnsi="宋体"/>
                <w:b/>
                <w:bCs/>
                <w:szCs w:val="21"/>
              </w:rPr>
              <w:t>合计（大写：人民XXXXXX 元整）</w:t>
            </w:r>
          </w:p>
        </w:tc>
        <w:tc>
          <w:tcPr>
            <w:tcW w:w="765" w:type="pct"/>
            <w:gridSpan w:val="3"/>
            <w:tcBorders>
              <w:top w:val="single" w:color="auto" w:sz="4" w:space="0"/>
              <w:left w:val="single" w:color="auto" w:sz="4" w:space="0"/>
              <w:bottom w:val="single" w:color="auto" w:sz="4" w:space="0"/>
              <w:right w:val="single" w:color="auto" w:sz="4" w:space="0"/>
            </w:tcBorders>
            <w:vAlign w:val="center"/>
          </w:tcPr>
          <w:p w14:paraId="6838B27F">
            <w:pPr>
              <w:snapToGrid w:val="0"/>
              <w:jc w:val="left"/>
              <w:rPr>
                <w:rFonts w:hint="eastAsia" w:ascii="宋体" w:hAnsi="宋体"/>
                <w:b/>
                <w:bCs/>
                <w:szCs w:val="21"/>
              </w:rPr>
            </w:pPr>
            <w:r>
              <w:rPr>
                <w:rFonts w:hint="eastAsia" w:ascii="宋体" w:hAnsi="宋体"/>
                <w:b/>
                <w:bCs/>
                <w:szCs w:val="21"/>
              </w:rPr>
              <w:t>（小写）¥ XXXX 元</w:t>
            </w:r>
          </w:p>
        </w:tc>
      </w:tr>
      <w:tr w14:paraId="7B5A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602C0F">
            <w:pPr>
              <w:snapToGrid w:val="0"/>
              <w:jc w:val="left"/>
              <w:rPr>
                <w:rFonts w:hint="eastAsia" w:ascii="宋体" w:hAnsi="宋体"/>
                <w:b/>
                <w:bCs/>
                <w:szCs w:val="21"/>
              </w:rPr>
            </w:pPr>
            <w:r>
              <w:rPr>
                <w:rFonts w:hint="eastAsia" w:ascii="宋体" w:hAnsi="宋体"/>
                <w:b/>
                <w:bCs/>
                <w:szCs w:val="21"/>
              </w:rPr>
              <w:t>二、商务要求</w:t>
            </w:r>
          </w:p>
        </w:tc>
      </w:tr>
      <w:tr w14:paraId="4457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4"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984610">
            <w:pPr>
              <w:snapToGrid w:val="0"/>
              <w:jc w:val="left"/>
              <w:rPr>
                <w:rFonts w:hint="eastAsia" w:ascii="宋体" w:hAnsi="宋体"/>
                <w:b/>
                <w:bCs/>
                <w:szCs w:val="21"/>
              </w:rPr>
            </w:pPr>
            <w:r>
              <w:rPr>
                <w:rFonts w:hint="eastAsia" w:ascii="宋体" w:hAnsi="宋体"/>
                <w:b/>
                <w:bCs/>
                <w:szCs w:val="21"/>
              </w:rPr>
              <w:t>质保期</w:t>
            </w:r>
          </w:p>
        </w:tc>
        <w:tc>
          <w:tcPr>
            <w:tcW w:w="4496"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7C8A6A">
            <w:pPr>
              <w:snapToGrid w:val="0"/>
              <w:jc w:val="left"/>
              <w:rPr>
                <w:rFonts w:hint="eastAsia" w:ascii="宋体" w:hAnsi="宋体"/>
                <w:b/>
                <w:bCs/>
                <w:szCs w:val="21"/>
              </w:rPr>
            </w:pPr>
            <w:r>
              <w:rPr>
                <w:rFonts w:hint="eastAsia" w:ascii="宋体" w:hAnsi="宋体"/>
                <w:b/>
                <w:bCs/>
                <w:szCs w:val="21"/>
              </w:rPr>
              <w:t>例：</w:t>
            </w:r>
          </w:p>
          <w:p w14:paraId="70372B4F">
            <w:pPr>
              <w:snapToGrid w:val="0"/>
              <w:jc w:val="left"/>
              <w:rPr>
                <w:rFonts w:hint="eastAsia" w:ascii="宋体" w:hAnsi="宋体"/>
                <w:b/>
                <w:bCs/>
                <w:szCs w:val="21"/>
              </w:rPr>
            </w:pPr>
            <w:r>
              <w:rPr>
                <w:rFonts w:hint="eastAsia" w:ascii="宋体" w:hAnsi="宋体"/>
                <w:b/>
                <w:bCs/>
                <w:szCs w:val="21"/>
              </w:rPr>
              <w:t>1.按国家有关产品“三包”规定执行“三包”，自交货验收合格之日起所有软硬件设备、配件提供 3年的免费质保及软件免费升级服务（分项货物要求中有特别注明的，按特别注明的执行）。</w:t>
            </w:r>
          </w:p>
          <w:p w14:paraId="0F65DD72">
            <w:pPr>
              <w:snapToGrid w:val="0"/>
              <w:jc w:val="left"/>
              <w:rPr>
                <w:rFonts w:hint="eastAsia" w:ascii="宋体" w:hAnsi="宋体"/>
                <w:b/>
                <w:bCs/>
                <w:szCs w:val="21"/>
              </w:rPr>
            </w:pPr>
            <w:r>
              <w:rPr>
                <w:rFonts w:hint="eastAsia" w:ascii="宋体" w:hAnsi="宋体"/>
                <w:b/>
                <w:bCs/>
                <w:szCs w:val="21"/>
              </w:rPr>
              <w:t>2.从通过验收即日起质保期/服务期内所有由于质量问题导致的软、硬件产品故障以免费保修、免费人工及免费更换备件标准上门服务，并提供终身维护。</w:t>
            </w:r>
          </w:p>
        </w:tc>
      </w:tr>
      <w:tr w14:paraId="374A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4"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5EA1FD2">
            <w:pPr>
              <w:widowControl/>
              <w:jc w:val="left"/>
              <w:textAlignment w:val="center"/>
              <w:rPr>
                <w:rFonts w:hint="eastAsia" w:ascii="宋体" w:hAnsi="宋体"/>
                <w:b/>
                <w:bCs/>
                <w:szCs w:val="21"/>
              </w:rPr>
            </w:pPr>
            <w:r>
              <w:rPr>
                <w:rFonts w:hint="eastAsia" w:ascii="宋体" w:hAnsi="宋体" w:cs="宋体"/>
                <w:b/>
                <w:bCs/>
              </w:rPr>
              <w:t>报价说明</w:t>
            </w:r>
          </w:p>
        </w:tc>
        <w:tc>
          <w:tcPr>
            <w:tcW w:w="4496"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55F440C">
            <w:pPr>
              <w:rPr>
                <w:rFonts w:hint="eastAsia" w:ascii="宋体" w:hAnsi="宋体" w:cs="宋体"/>
              </w:rPr>
            </w:pPr>
            <w:r>
              <w:rPr>
                <w:rFonts w:hint="eastAsia" w:ascii="宋体" w:hAnsi="宋体" w:cs="宋体"/>
              </w:rPr>
              <w:t>报</w:t>
            </w:r>
            <w:r>
              <w:rPr>
                <w:rFonts w:ascii="宋体" w:hAnsi="宋体" w:cs="宋体"/>
              </w:rPr>
              <w:t>价为采购人指定地点的现场</w:t>
            </w:r>
            <w:r>
              <w:rPr>
                <w:rFonts w:hint="eastAsia" w:ascii="宋体" w:hAnsi="宋体" w:cs="宋体"/>
              </w:rPr>
              <w:t>交付价格</w:t>
            </w:r>
            <w:r>
              <w:rPr>
                <w:rFonts w:ascii="宋体" w:hAnsi="宋体" w:cs="宋体"/>
              </w:rPr>
              <w:t>，包括但不限于：</w:t>
            </w:r>
          </w:p>
          <w:p w14:paraId="285EA3D5">
            <w:pPr>
              <w:rPr>
                <w:rFonts w:hint="eastAsia" w:ascii="宋体" w:hAnsi="宋体" w:cs="宋体"/>
              </w:rPr>
            </w:pPr>
            <w:r>
              <w:rPr>
                <w:rFonts w:ascii="宋体" w:hAnsi="宋体" w:cs="宋体"/>
              </w:rPr>
              <w:t>1）</w:t>
            </w:r>
            <w:r>
              <w:rPr>
                <w:rFonts w:hint="eastAsia" w:ascii="宋体" w:hAnsi="宋体" w:cs="宋体"/>
              </w:rPr>
              <w:t>采购内容中所有</w:t>
            </w:r>
            <w:r>
              <w:rPr>
                <w:rFonts w:ascii="宋体" w:hAnsi="宋体" w:cs="宋体"/>
              </w:rPr>
              <w:t>货物</w:t>
            </w:r>
            <w:r>
              <w:rPr>
                <w:rFonts w:hint="eastAsia" w:ascii="宋体" w:hAnsi="宋体" w:cs="宋体"/>
              </w:rPr>
              <w:t>和</w:t>
            </w:r>
            <w:r>
              <w:rPr>
                <w:rFonts w:ascii="宋体" w:hAnsi="宋体" w:cs="宋体"/>
              </w:rPr>
              <w:t>服务的价格；</w:t>
            </w:r>
          </w:p>
          <w:p w14:paraId="3B6B0CC9">
            <w:pPr>
              <w:rPr>
                <w:rFonts w:hint="eastAsia" w:ascii="宋体" w:hAnsi="宋体" w:cs="宋体"/>
              </w:rPr>
            </w:pPr>
            <w:r>
              <w:rPr>
                <w:rFonts w:ascii="宋体" w:hAnsi="宋体" w:cs="宋体"/>
              </w:rPr>
              <w:t>2）货物的标准附件、备品备件、专用工具的价格；</w:t>
            </w:r>
          </w:p>
          <w:p w14:paraId="742111A6">
            <w:pPr>
              <w:rPr>
                <w:rFonts w:hint="eastAsia" w:ascii="宋体" w:hAnsi="宋体" w:cs="宋体"/>
              </w:rPr>
            </w:pPr>
            <w:r>
              <w:rPr>
                <w:rFonts w:ascii="宋体" w:hAnsi="宋体" w:cs="宋体"/>
              </w:rPr>
              <w:t>3）运输、装卸、</w:t>
            </w:r>
            <w:r>
              <w:rPr>
                <w:rFonts w:hint="eastAsia" w:ascii="宋体" w:hAnsi="宋体" w:cs="宋体"/>
              </w:rPr>
              <w:t>安装（含安装材料）、</w:t>
            </w:r>
            <w:r>
              <w:rPr>
                <w:rFonts w:ascii="宋体" w:hAnsi="宋体" w:cs="宋体"/>
              </w:rPr>
              <w:t>调试、培训、技术支持、售后服务</w:t>
            </w:r>
            <w:r>
              <w:rPr>
                <w:rFonts w:hint="eastAsia" w:ascii="宋体" w:hAnsi="宋体" w:cs="宋体"/>
              </w:rPr>
              <w:t>的费用，</w:t>
            </w:r>
            <w:r>
              <w:rPr>
                <w:rFonts w:ascii="宋体" w:hAnsi="宋体" w:cs="宋体"/>
              </w:rPr>
              <w:t>质保期内免费</w:t>
            </w:r>
            <w:r>
              <w:rPr>
                <w:rFonts w:hint="eastAsia" w:ascii="宋体" w:hAnsi="宋体" w:cs="宋体"/>
              </w:rPr>
              <w:t>维修、养</w:t>
            </w:r>
            <w:r>
              <w:rPr>
                <w:rFonts w:ascii="宋体" w:hAnsi="宋体" w:cs="宋体"/>
              </w:rPr>
              <w:t>护</w:t>
            </w:r>
            <w:r>
              <w:rPr>
                <w:rFonts w:hint="eastAsia" w:ascii="宋体" w:hAnsi="宋体" w:cs="宋体"/>
              </w:rPr>
              <w:t>、软件升级</w:t>
            </w:r>
            <w:r>
              <w:rPr>
                <w:rFonts w:ascii="宋体" w:hAnsi="宋体" w:cs="宋体"/>
              </w:rPr>
              <w:t>等费用；</w:t>
            </w:r>
          </w:p>
          <w:p w14:paraId="528761AE">
            <w:pPr>
              <w:rPr>
                <w:rFonts w:hint="eastAsia" w:ascii="宋体" w:hAnsi="宋体"/>
                <w:b/>
                <w:bCs/>
                <w:szCs w:val="21"/>
              </w:rPr>
            </w:pPr>
            <w:r>
              <w:rPr>
                <w:rFonts w:ascii="宋体" w:hAnsi="宋体" w:cs="宋体"/>
              </w:rPr>
              <w:t>4）必要的保险</w:t>
            </w:r>
            <w:r>
              <w:rPr>
                <w:rFonts w:hint="eastAsia" w:ascii="宋体" w:hAnsi="宋体" w:cs="宋体"/>
              </w:rPr>
              <w:t>、检测</w:t>
            </w:r>
            <w:r>
              <w:rPr>
                <w:rFonts w:ascii="宋体" w:hAnsi="宋体" w:cs="宋体"/>
              </w:rPr>
              <w:t>费用和各项税费</w:t>
            </w:r>
            <w:r>
              <w:rPr>
                <w:rFonts w:hint="eastAsia" w:ascii="宋体" w:hAnsi="宋体" w:cs="宋体"/>
              </w:rPr>
              <w:t>等。</w:t>
            </w:r>
          </w:p>
        </w:tc>
      </w:tr>
      <w:tr w14:paraId="1BAC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4"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35FA9B">
            <w:pPr>
              <w:widowControl/>
              <w:jc w:val="left"/>
              <w:textAlignment w:val="center"/>
              <w:rPr>
                <w:rFonts w:hint="eastAsia" w:ascii="宋体" w:hAnsi="宋体"/>
                <w:b/>
                <w:bCs/>
                <w:szCs w:val="21"/>
              </w:rPr>
            </w:pPr>
            <w:r>
              <w:rPr>
                <w:rFonts w:hint="eastAsia" w:cs="宋体" w:asciiTheme="minorEastAsia" w:hAnsiTheme="minorEastAsia"/>
                <w:b/>
                <w:bCs/>
              </w:rPr>
              <w:t>质保期</w:t>
            </w:r>
          </w:p>
        </w:tc>
        <w:tc>
          <w:tcPr>
            <w:tcW w:w="4496"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FD25BDA">
            <w:pPr>
              <w:rPr>
                <w:rFonts w:hint="eastAsia" w:ascii="宋体" w:hAnsi="宋体" w:cs="宋体"/>
              </w:rPr>
            </w:pPr>
            <w:r>
              <w:rPr>
                <w:rFonts w:ascii="宋体" w:hAnsi="宋体" w:cs="宋体"/>
                <w:b/>
              </w:rPr>
              <w:t>1.</w:t>
            </w:r>
            <w:r>
              <w:rPr>
                <w:rFonts w:hint="eastAsia" w:ascii="宋体" w:hAnsi="宋体" w:cs="宋体"/>
                <w:b/>
              </w:rPr>
              <w:t>质保期</w:t>
            </w:r>
            <w:r>
              <w:rPr>
                <w:rFonts w:hint="eastAsia" w:ascii="宋体" w:hAnsi="宋体" w:cs="宋体"/>
                <w:b/>
                <w:u w:val="single"/>
              </w:rPr>
              <w:t>三</w:t>
            </w:r>
            <w:r>
              <w:rPr>
                <w:rFonts w:hint="eastAsia" w:ascii="宋体" w:hAnsi="宋体" w:cs="宋体"/>
                <w:b/>
              </w:rPr>
              <w:t>年。</w:t>
            </w:r>
            <w:r>
              <w:rPr>
                <w:rFonts w:hint="eastAsia" w:ascii="宋体" w:hAnsi="宋体" w:cs="宋体"/>
              </w:rPr>
              <w:t>（分项货物服务要求中有特别注明的，按特别注明的执行）</w:t>
            </w:r>
          </w:p>
          <w:p w14:paraId="138A28DE">
            <w:pPr>
              <w:rPr>
                <w:rFonts w:hint="eastAsia" w:ascii="宋体" w:hAnsi="宋体" w:cs="宋体"/>
              </w:rPr>
            </w:pPr>
            <w:r>
              <w:rPr>
                <w:rFonts w:hint="eastAsia" w:ascii="宋体" w:hAnsi="宋体" w:cs="宋体"/>
              </w:rPr>
              <w:t>2.所有货物服务</w:t>
            </w:r>
            <w:r>
              <w:rPr>
                <w:rFonts w:ascii="宋体" w:hAnsi="宋体" w:cs="宋体"/>
              </w:rPr>
              <w:t>按</w:t>
            </w:r>
            <w:r>
              <w:rPr>
                <w:rFonts w:hint="eastAsia" w:ascii="宋体" w:hAnsi="宋体" w:cs="宋体"/>
              </w:rPr>
              <w:t>国家</w:t>
            </w:r>
            <w:r>
              <w:rPr>
                <w:rFonts w:ascii="宋体" w:hAnsi="宋体" w:cs="宋体"/>
              </w:rPr>
              <w:t>“三包”</w:t>
            </w:r>
            <w:r>
              <w:rPr>
                <w:rFonts w:hint="eastAsia" w:ascii="宋体" w:hAnsi="宋体" w:cs="宋体"/>
              </w:rPr>
              <w:t>有关</w:t>
            </w:r>
            <w:r>
              <w:rPr>
                <w:rFonts w:ascii="宋体" w:hAnsi="宋体" w:cs="宋体"/>
              </w:rPr>
              <w:t>规定执行“三包”</w:t>
            </w:r>
            <w:r>
              <w:rPr>
                <w:rFonts w:hint="eastAsia" w:ascii="宋体" w:hAnsi="宋体" w:cs="宋体"/>
              </w:rPr>
              <w:t>。质保期自交付验收合格之日起计算，质保期内提供上门维修、更换和软件升级服务；质保期结束后，提供终身维护，并优惠提供相关零配件。</w:t>
            </w:r>
          </w:p>
          <w:p w14:paraId="74475D23">
            <w:pPr>
              <w:snapToGrid w:val="0"/>
              <w:jc w:val="left"/>
              <w:rPr>
                <w:rFonts w:hint="eastAsia" w:ascii="宋体" w:hAnsi="宋体"/>
                <w:b/>
                <w:bCs/>
                <w:szCs w:val="21"/>
              </w:rPr>
            </w:pPr>
            <w:r>
              <w:rPr>
                <w:rFonts w:hint="eastAsia" w:ascii="宋体" w:hAnsi="宋体"/>
                <w:b/>
                <w:bCs/>
                <w:szCs w:val="21"/>
              </w:rPr>
              <w:t>1.按国家有关产品“三包”规定执行“三包”，自交货验收合格之日起所有软硬件设备、配件提供 一 年的免费质保及软件免费升级服务（分项货物要求中有特别注明的，按特别注明的执行）。</w:t>
            </w:r>
          </w:p>
          <w:p w14:paraId="716C1DDB">
            <w:pPr>
              <w:rPr>
                <w:rFonts w:hint="eastAsia" w:ascii="宋体" w:hAnsi="宋体" w:cs="宋体"/>
              </w:rPr>
            </w:pPr>
            <w:r>
              <w:rPr>
                <w:rFonts w:hint="eastAsia" w:ascii="宋体" w:hAnsi="宋体"/>
                <w:b/>
                <w:bCs/>
                <w:szCs w:val="21"/>
              </w:rPr>
              <w:t>2.从通过验收即日起质保期/服务期内所有由于质量问题导致的软、硬件产品故障以免费保修、免费人工及免费更换备件标准上门服务，并提供终身维护。</w:t>
            </w:r>
          </w:p>
          <w:p w14:paraId="6D808DEA">
            <w:pPr>
              <w:rPr>
                <w:rFonts w:hint="eastAsia" w:ascii="宋体" w:hAnsi="宋体"/>
                <w:b/>
                <w:bCs/>
                <w:szCs w:val="21"/>
              </w:rPr>
            </w:pPr>
            <w:r>
              <w:rPr>
                <w:rFonts w:hint="eastAsia" w:asciiTheme="minorEastAsia" w:hAnsiTheme="minorEastAsia"/>
              </w:rPr>
              <w:t>（填写按照上述报价，供方可承诺给采购方的</w:t>
            </w:r>
            <w:r>
              <w:rPr>
                <w:rFonts w:hint="eastAsia" w:asciiTheme="minorEastAsia" w:hAnsiTheme="minorEastAsia"/>
                <w:b/>
              </w:rPr>
              <w:t>最长</w:t>
            </w:r>
            <w:r>
              <w:rPr>
                <w:rFonts w:hint="eastAsia" w:asciiTheme="minorEastAsia" w:hAnsiTheme="minorEastAsia"/>
              </w:rPr>
              <w:t>质保期或服务期）</w:t>
            </w:r>
          </w:p>
        </w:tc>
      </w:tr>
      <w:tr w14:paraId="552B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4"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7C57FB">
            <w:pPr>
              <w:widowControl/>
              <w:jc w:val="left"/>
              <w:textAlignment w:val="center"/>
              <w:rPr>
                <w:rFonts w:hint="eastAsia" w:cs="宋体" w:asciiTheme="minorEastAsia" w:hAnsiTheme="minorEastAsia"/>
                <w:b/>
                <w:bCs/>
              </w:rPr>
            </w:pPr>
            <w:r>
              <w:rPr>
                <w:rFonts w:hint="eastAsia" w:cs="宋体" w:asciiTheme="minorEastAsia" w:hAnsiTheme="minorEastAsia"/>
                <w:b/>
                <w:bCs/>
              </w:rPr>
              <w:t>产品及售后服务要求</w:t>
            </w:r>
          </w:p>
        </w:tc>
        <w:tc>
          <w:tcPr>
            <w:tcW w:w="4496"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5DD3E2">
            <w:pPr>
              <w:rPr>
                <w:rFonts w:hint="eastAsia" w:cs="宋体" w:asciiTheme="minorEastAsia" w:hAnsiTheme="minorEastAsia"/>
              </w:rPr>
            </w:pPr>
            <w:r>
              <w:rPr>
                <w:rFonts w:cs="宋体" w:asciiTheme="minorEastAsia" w:hAnsiTheme="minorEastAsia"/>
              </w:rPr>
              <w:t>1.</w:t>
            </w:r>
            <w:r>
              <w:rPr>
                <w:rFonts w:hint="eastAsia" w:cs="宋体" w:asciiTheme="minorEastAsia" w:hAnsiTheme="minorEastAsia"/>
              </w:rPr>
              <w:t>成交人</w:t>
            </w:r>
            <w:r>
              <w:rPr>
                <w:rFonts w:cs="宋体" w:asciiTheme="minorEastAsia" w:hAnsiTheme="minorEastAsia"/>
              </w:rPr>
              <w:t>交付的所有</w:t>
            </w:r>
            <w:r>
              <w:rPr>
                <w:rFonts w:cs="宋体" w:asciiTheme="minorEastAsia" w:hAnsiTheme="minorEastAsia"/>
                <w:b/>
              </w:rPr>
              <w:t>设备</w:t>
            </w:r>
            <w:r>
              <w:rPr>
                <w:rFonts w:cs="宋体" w:asciiTheme="minorEastAsia" w:hAnsiTheme="minorEastAsia"/>
              </w:rPr>
              <w:t>必须是签订合同之日</w:t>
            </w:r>
            <w:r>
              <w:rPr>
                <w:rFonts w:cs="宋体" w:asciiTheme="minorEastAsia" w:hAnsiTheme="minorEastAsia"/>
                <w:b/>
              </w:rPr>
              <w:t>前</w:t>
            </w:r>
            <w:r>
              <w:rPr>
                <w:rFonts w:cs="宋体" w:asciiTheme="minorEastAsia" w:hAnsiTheme="minorEastAsia"/>
                <w:b/>
                <w:u w:val="single"/>
              </w:rPr>
              <w:t xml:space="preserve">  </w:t>
            </w:r>
            <w:r>
              <w:rPr>
                <w:rFonts w:hint="eastAsia" w:cs="宋体" w:asciiTheme="minorEastAsia" w:hAnsiTheme="minorEastAsia"/>
                <w:b/>
                <w:u w:val="single"/>
              </w:rPr>
              <w:t>1</w:t>
            </w:r>
            <w:r>
              <w:rPr>
                <w:rFonts w:cs="宋体" w:asciiTheme="minorEastAsia" w:hAnsiTheme="minorEastAsia"/>
                <w:b/>
                <w:u w:val="single"/>
              </w:rPr>
              <w:t xml:space="preserve">  </w:t>
            </w:r>
            <w:r>
              <w:rPr>
                <w:rFonts w:cs="宋体" w:asciiTheme="minorEastAsia" w:hAnsiTheme="minorEastAsia"/>
                <w:b/>
              </w:rPr>
              <w:t>年</w:t>
            </w:r>
            <w:r>
              <w:rPr>
                <w:rFonts w:cs="宋体" w:asciiTheme="minorEastAsia" w:hAnsiTheme="minorEastAsia"/>
              </w:rPr>
              <w:t>内生产的产品。</w:t>
            </w:r>
          </w:p>
          <w:p w14:paraId="0FFB084B">
            <w:pPr>
              <w:rPr>
                <w:rFonts w:hint="eastAsia" w:cs="宋体" w:asciiTheme="minorEastAsia" w:hAnsiTheme="minorEastAsia"/>
                <w:b/>
              </w:rPr>
            </w:pPr>
            <w:r>
              <w:rPr>
                <w:rFonts w:hint="eastAsia" w:cs="宋体" w:asciiTheme="minorEastAsia" w:hAnsiTheme="minorEastAsia"/>
              </w:rPr>
              <w:t>2</w:t>
            </w:r>
            <w:r>
              <w:rPr>
                <w:rFonts w:cs="宋体" w:asciiTheme="minorEastAsia" w:hAnsiTheme="minorEastAsia"/>
              </w:rPr>
              <w:t>.</w:t>
            </w:r>
            <w:r>
              <w:rPr>
                <w:rFonts w:hint="eastAsia" w:cs="宋体" w:asciiTheme="minorEastAsia" w:hAnsiTheme="minorEastAsia"/>
              </w:rPr>
              <w:t>送货至采购人指定地点，协助进行安装场地设计，完成安装和调试。所有安装应符合国家、行业相关标准及规范。</w:t>
            </w:r>
            <w:r>
              <w:rPr>
                <w:rFonts w:hint="eastAsia" w:cs="宋体" w:asciiTheme="minorEastAsia" w:hAnsiTheme="minorEastAsia"/>
                <w:b/>
              </w:rPr>
              <w:t>所有货物仅接受现场交付，不接受邮递。</w:t>
            </w:r>
          </w:p>
          <w:p w14:paraId="7EEA66C5">
            <w:pPr>
              <w:rPr>
                <w:rFonts w:hint="eastAsia" w:cs="宋体" w:asciiTheme="minorEastAsia" w:hAnsiTheme="minorEastAsia"/>
              </w:rPr>
            </w:pPr>
            <w:r>
              <w:rPr>
                <w:rFonts w:cs="宋体" w:asciiTheme="minorEastAsia" w:hAnsiTheme="minorEastAsia"/>
              </w:rPr>
              <w:t>3.为采购</w:t>
            </w:r>
            <w:r>
              <w:rPr>
                <w:rFonts w:hint="eastAsia" w:cs="宋体" w:asciiTheme="minorEastAsia" w:hAnsiTheme="minorEastAsia"/>
              </w:rPr>
              <w:t>人</w:t>
            </w:r>
            <w:r>
              <w:rPr>
                <w:rFonts w:cs="宋体" w:asciiTheme="minorEastAsia" w:hAnsiTheme="minorEastAsia"/>
              </w:rPr>
              <w:t>提供</w:t>
            </w:r>
            <w:r>
              <w:rPr>
                <w:rFonts w:hint="eastAsia" w:cs="宋体" w:asciiTheme="minorEastAsia" w:hAnsiTheme="minorEastAsia"/>
              </w:rPr>
              <w:t>产品</w:t>
            </w:r>
            <w:r>
              <w:rPr>
                <w:rFonts w:cs="宋体" w:asciiTheme="minorEastAsia" w:hAnsiTheme="minorEastAsia"/>
              </w:rPr>
              <w:t>操作</w:t>
            </w:r>
            <w:r>
              <w:rPr>
                <w:rFonts w:hint="eastAsia" w:cs="宋体" w:asciiTheme="minorEastAsia" w:hAnsiTheme="minorEastAsia"/>
              </w:rPr>
              <w:t>、维修、日常养护等方面的</w:t>
            </w:r>
            <w:r>
              <w:rPr>
                <w:rFonts w:cs="宋体" w:asciiTheme="minorEastAsia" w:hAnsiTheme="minorEastAsia"/>
              </w:rPr>
              <w:t>培训，确保</w:t>
            </w:r>
            <w:r>
              <w:rPr>
                <w:rFonts w:hint="eastAsia" w:cs="宋体" w:asciiTheme="minorEastAsia" w:hAnsiTheme="minorEastAsia"/>
              </w:rPr>
              <w:t>采购方使用人员</w:t>
            </w:r>
            <w:r>
              <w:rPr>
                <w:rFonts w:cs="宋体" w:asciiTheme="minorEastAsia" w:hAnsiTheme="minorEastAsia"/>
              </w:rPr>
              <w:t>能独立操作使用</w:t>
            </w:r>
            <w:r>
              <w:rPr>
                <w:rFonts w:hint="eastAsia" w:cs="宋体" w:asciiTheme="minorEastAsia" w:hAnsiTheme="minorEastAsia"/>
              </w:rPr>
              <w:t>，</w:t>
            </w:r>
            <w:r>
              <w:rPr>
                <w:rFonts w:cs="宋体" w:asciiTheme="minorEastAsia" w:hAnsiTheme="minorEastAsia"/>
              </w:rPr>
              <w:t>培训人数</w:t>
            </w:r>
            <w:r>
              <w:rPr>
                <w:rFonts w:hint="eastAsia" w:cs="宋体" w:asciiTheme="minorEastAsia" w:hAnsiTheme="minorEastAsia"/>
              </w:rPr>
              <w:t>、时间、地点等</w:t>
            </w:r>
            <w:r>
              <w:rPr>
                <w:rFonts w:cs="宋体" w:asciiTheme="minorEastAsia" w:hAnsiTheme="minorEastAsia"/>
              </w:rPr>
              <w:t>由采购</w:t>
            </w:r>
            <w:r>
              <w:rPr>
                <w:rFonts w:hint="eastAsia" w:cs="宋体" w:asciiTheme="minorEastAsia" w:hAnsiTheme="minorEastAsia"/>
              </w:rPr>
              <w:t>人指定</w:t>
            </w:r>
            <w:r>
              <w:rPr>
                <w:rFonts w:cs="宋体" w:asciiTheme="minorEastAsia" w:hAnsiTheme="minorEastAsia"/>
              </w:rPr>
              <w:t>。</w:t>
            </w:r>
          </w:p>
          <w:p w14:paraId="3DD10904">
            <w:pPr>
              <w:rPr>
                <w:rFonts w:hint="eastAsia" w:cs="宋体" w:asciiTheme="minorEastAsia" w:hAnsiTheme="minorEastAsia"/>
              </w:rPr>
            </w:pPr>
            <w:r>
              <w:rPr>
                <w:rFonts w:cs="宋体" w:asciiTheme="minorEastAsia" w:hAnsiTheme="minorEastAsia"/>
              </w:rPr>
              <w:t>4.故障响应时间：在使用过程中</w:t>
            </w:r>
            <w:r>
              <w:rPr>
                <w:rFonts w:hint="eastAsia" w:cs="宋体" w:asciiTheme="minorEastAsia" w:hAnsiTheme="minorEastAsia"/>
              </w:rPr>
              <w:t>出现</w:t>
            </w:r>
            <w:r>
              <w:rPr>
                <w:rFonts w:cs="宋体" w:asciiTheme="minorEastAsia" w:hAnsiTheme="minorEastAsia"/>
              </w:rPr>
              <w:t>质量问题，</w:t>
            </w:r>
            <w:r>
              <w:rPr>
                <w:rFonts w:hint="eastAsia" w:cs="宋体" w:asciiTheme="minorEastAsia" w:hAnsiTheme="minorEastAsia"/>
              </w:rPr>
              <w:t>成交人</w:t>
            </w:r>
            <w:r>
              <w:rPr>
                <w:rFonts w:cs="宋体" w:asciiTheme="minorEastAsia" w:hAnsiTheme="minorEastAsia"/>
              </w:rPr>
              <w:t>在接到</w:t>
            </w:r>
            <w:r>
              <w:rPr>
                <w:rFonts w:hint="eastAsia" w:cs="宋体" w:asciiTheme="minorEastAsia" w:hAnsiTheme="minorEastAsia"/>
              </w:rPr>
              <w:t>采购人</w:t>
            </w:r>
            <w:r>
              <w:rPr>
                <w:rFonts w:cs="宋体" w:asciiTheme="minorEastAsia" w:hAnsiTheme="minorEastAsia"/>
              </w:rPr>
              <w:t>通知后1小时</w:t>
            </w:r>
            <w:r>
              <w:rPr>
                <w:rFonts w:hint="eastAsia" w:cs="宋体" w:asciiTheme="minorEastAsia" w:hAnsiTheme="minorEastAsia"/>
              </w:rPr>
              <w:t>作出</w:t>
            </w:r>
            <w:r>
              <w:rPr>
                <w:rFonts w:cs="宋体" w:asciiTheme="minorEastAsia" w:hAnsiTheme="minorEastAsia"/>
              </w:rPr>
              <w:t>响应</w:t>
            </w:r>
            <w:r>
              <w:rPr>
                <w:rFonts w:hint="eastAsia" w:cs="宋体" w:asciiTheme="minorEastAsia" w:hAnsiTheme="minorEastAsia"/>
              </w:rPr>
              <w:t>；如需到达现场解决的，在4</w:t>
            </w:r>
            <w:r>
              <w:rPr>
                <w:rFonts w:cs="宋体" w:asciiTheme="minorEastAsia" w:hAnsiTheme="minorEastAsia"/>
              </w:rPr>
              <w:t>小时内</w:t>
            </w:r>
            <w:r>
              <w:rPr>
                <w:rFonts w:hint="eastAsia" w:cs="宋体" w:asciiTheme="minorEastAsia" w:hAnsiTheme="minorEastAsia"/>
              </w:rPr>
              <w:t>应</w:t>
            </w:r>
            <w:r>
              <w:rPr>
                <w:rFonts w:cs="宋体" w:asciiTheme="minorEastAsia" w:hAnsiTheme="minorEastAsia"/>
              </w:rPr>
              <w:t>到达现场。</w:t>
            </w:r>
          </w:p>
          <w:p w14:paraId="3853A5EE">
            <w:pPr>
              <w:rPr>
                <w:rFonts w:hint="eastAsia" w:asciiTheme="minorEastAsia" w:hAnsiTheme="minorEastAsia"/>
              </w:rPr>
            </w:pPr>
            <w:r>
              <w:rPr>
                <w:rFonts w:cs="宋体" w:asciiTheme="minorEastAsia" w:hAnsiTheme="minorEastAsia"/>
              </w:rPr>
              <w:t>5.</w:t>
            </w:r>
            <w:r>
              <w:rPr>
                <w:rFonts w:hint="eastAsia" w:cs="宋体" w:asciiTheme="minorEastAsia" w:hAnsiTheme="minorEastAsia"/>
              </w:rPr>
              <w:t>成交人须遵守校园出入规定，在供货、安装过程中确保相关人员安全。</w:t>
            </w:r>
            <w:r>
              <w:rPr>
                <w:rFonts w:cs="宋体" w:asciiTheme="minorEastAsia" w:hAnsiTheme="minorEastAsia"/>
              </w:rPr>
              <w:t>供货</w:t>
            </w:r>
            <w:r>
              <w:rPr>
                <w:rFonts w:hint="eastAsia" w:cs="宋体" w:asciiTheme="minorEastAsia" w:hAnsiTheme="minorEastAsia"/>
              </w:rPr>
              <w:t>、</w:t>
            </w:r>
            <w:r>
              <w:rPr>
                <w:rFonts w:cs="宋体" w:asciiTheme="minorEastAsia" w:hAnsiTheme="minorEastAsia"/>
              </w:rPr>
              <w:t>安装过程中产生的残留物或垃圾，</w:t>
            </w:r>
            <w:r>
              <w:rPr>
                <w:rFonts w:hint="eastAsia" w:cs="宋体" w:asciiTheme="minorEastAsia" w:hAnsiTheme="minorEastAsia"/>
              </w:rPr>
              <w:t>成交人需</w:t>
            </w:r>
            <w:r>
              <w:rPr>
                <w:rFonts w:cs="宋体" w:asciiTheme="minorEastAsia" w:hAnsiTheme="minorEastAsia"/>
              </w:rPr>
              <w:t>自行清理至校外。</w:t>
            </w:r>
          </w:p>
        </w:tc>
      </w:tr>
      <w:tr w14:paraId="5460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4"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B7F22E">
            <w:pPr>
              <w:widowControl/>
              <w:jc w:val="left"/>
              <w:textAlignment w:val="center"/>
              <w:rPr>
                <w:rFonts w:hint="eastAsia" w:ascii="宋体" w:hAnsi="宋体"/>
                <w:b/>
                <w:bCs/>
                <w:szCs w:val="21"/>
              </w:rPr>
            </w:pPr>
            <w:r>
              <w:rPr>
                <w:rFonts w:hint="eastAsia" w:cs="宋体" w:asciiTheme="minorEastAsia" w:hAnsiTheme="minorEastAsia"/>
                <w:b/>
                <w:bCs/>
              </w:rPr>
              <w:t>交付时间</w:t>
            </w:r>
          </w:p>
        </w:tc>
        <w:tc>
          <w:tcPr>
            <w:tcW w:w="4496"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2C09DDD">
            <w:pPr>
              <w:rPr>
                <w:rFonts w:hint="eastAsia" w:ascii="宋体" w:hAnsi="宋体" w:cs="宋体"/>
                <w:spacing w:val="-2"/>
              </w:rPr>
            </w:pPr>
            <w:r>
              <w:rPr>
                <w:rFonts w:ascii="宋体" w:hAnsi="宋体" w:cs="宋体"/>
                <w:spacing w:val="-2"/>
              </w:rPr>
              <w:t>1.交</w:t>
            </w:r>
            <w:r>
              <w:rPr>
                <w:rFonts w:hint="eastAsia" w:ascii="宋体" w:hAnsi="宋体" w:cs="宋体"/>
                <w:spacing w:val="-2"/>
              </w:rPr>
              <w:t>付</w:t>
            </w:r>
            <w:r>
              <w:rPr>
                <w:rFonts w:ascii="宋体" w:hAnsi="宋体" w:cs="宋体"/>
                <w:spacing w:val="-2"/>
              </w:rPr>
              <w:t>时间：自签订合同之日起</w:t>
            </w:r>
            <w:r>
              <w:rPr>
                <w:rFonts w:ascii="宋体" w:hAnsi="宋体" w:cs="宋体"/>
                <w:b/>
                <w:spacing w:val="-2"/>
                <w:u w:val="single"/>
              </w:rPr>
              <w:t xml:space="preserve"> </w:t>
            </w:r>
            <w:r>
              <w:rPr>
                <w:rFonts w:hint="eastAsia" w:ascii="宋体" w:hAnsi="宋体" w:cs="宋体"/>
                <w:b/>
                <w:spacing w:val="-2"/>
                <w:u w:val="single"/>
              </w:rPr>
              <w:t>3</w:t>
            </w:r>
            <w:r>
              <w:rPr>
                <w:rFonts w:ascii="宋体" w:hAnsi="宋体" w:cs="宋体"/>
                <w:b/>
                <w:spacing w:val="-2"/>
                <w:u w:val="single"/>
              </w:rPr>
              <w:t xml:space="preserve">0 </w:t>
            </w:r>
            <w:r>
              <w:rPr>
                <w:rFonts w:hint="eastAsia" w:ascii="宋体" w:hAnsi="宋体" w:cs="宋体"/>
                <w:b/>
                <w:spacing w:val="-2"/>
              </w:rPr>
              <w:t>日历日</w:t>
            </w:r>
            <w:r>
              <w:rPr>
                <w:rFonts w:hint="eastAsia" w:ascii="宋体" w:hAnsi="宋体" w:cs="宋体"/>
                <w:spacing w:val="-2"/>
              </w:rPr>
              <w:t>内全部交付完成并验收合格。</w:t>
            </w:r>
          </w:p>
          <w:p w14:paraId="2FF28292">
            <w:pPr>
              <w:rPr>
                <w:rFonts w:hint="eastAsia" w:ascii="宋体" w:hAnsi="宋体" w:cs="宋体"/>
              </w:rPr>
            </w:pPr>
            <w:r>
              <w:rPr>
                <w:rFonts w:ascii="宋体" w:hAnsi="宋体" w:cs="宋体"/>
              </w:rPr>
              <w:t>2.交</w:t>
            </w:r>
            <w:r>
              <w:rPr>
                <w:rFonts w:hint="eastAsia" w:ascii="宋体" w:hAnsi="宋体" w:cs="宋体"/>
              </w:rPr>
              <w:t>付</w:t>
            </w:r>
            <w:r>
              <w:rPr>
                <w:rFonts w:ascii="宋体" w:hAnsi="宋体" w:cs="宋体"/>
              </w:rPr>
              <w:t>地点：广西</w:t>
            </w:r>
            <w:r>
              <w:rPr>
                <w:rFonts w:hint="eastAsia" w:ascii="宋体" w:hAnsi="宋体" w:cs="宋体"/>
              </w:rPr>
              <w:t>中医药大学</w:t>
            </w:r>
            <w:r>
              <w:rPr>
                <w:rFonts w:ascii="宋体" w:hAnsi="宋体" w:cs="宋体"/>
              </w:rPr>
              <w:t>。</w:t>
            </w:r>
          </w:p>
          <w:p w14:paraId="36E79116">
            <w:pPr>
              <w:rPr>
                <w:rFonts w:hint="eastAsia" w:ascii="宋体" w:hAnsi="宋体"/>
                <w:b/>
                <w:bCs/>
                <w:szCs w:val="21"/>
              </w:rPr>
            </w:pPr>
            <w:r>
              <w:rPr>
                <w:rFonts w:hint="eastAsia" w:asciiTheme="minorEastAsia" w:hAnsiTheme="minorEastAsia"/>
              </w:rPr>
              <w:t>（填写供方可承诺的</w:t>
            </w:r>
            <w:r>
              <w:rPr>
                <w:rFonts w:hint="eastAsia" w:asciiTheme="minorEastAsia" w:hAnsiTheme="minorEastAsia"/>
                <w:b/>
              </w:rPr>
              <w:t>最短</w:t>
            </w:r>
            <w:r>
              <w:rPr>
                <w:rFonts w:hint="eastAsia" w:asciiTheme="minorEastAsia" w:hAnsiTheme="minorEastAsia"/>
              </w:rPr>
              <w:t>交付期）</w:t>
            </w:r>
          </w:p>
        </w:tc>
      </w:tr>
      <w:tr w14:paraId="1DD3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47E4A9">
            <w:pPr>
              <w:snapToGrid w:val="0"/>
              <w:jc w:val="left"/>
              <w:rPr>
                <w:rFonts w:hint="eastAsia" w:ascii="宋体" w:hAnsi="宋体"/>
                <w:b/>
                <w:bCs/>
                <w:szCs w:val="21"/>
              </w:rPr>
            </w:pPr>
            <w:r>
              <w:rPr>
                <w:rFonts w:hint="eastAsia" w:ascii="宋体" w:hAnsi="宋体"/>
                <w:b/>
                <w:bCs/>
                <w:szCs w:val="21"/>
              </w:rPr>
              <w:t>三、其它</w:t>
            </w:r>
          </w:p>
        </w:tc>
      </w:tr>
      <w:tr w14:paraId="7D34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1A187F">
            <w:pPr>
              <w:snapToGrid w:val="0"/>
              <w:jc w:val="left"/>
              <w:rPr>
                <w:rFonts w:hint="eastAsia" w:ascii="宋体" w:hAnsi="宋体"/>
                <w:b/>
                <w:bCs/>
                <w:szCs w:val="21"/>
              </w:rPr>
            </w:pPr>
            <w:r>
              <w:rPr>
                <w:rFonts w:hint="eastAsia" w:ascii="宋体" w:hAnsi="宋体"/>
                <w:b/>
                <w:bCs/>
                <w:szCs w:val="21"/>
              </w:rPr>
              <w:t>对上述内容进行补充</w:t>
            </w:r>
          </w:p>
        </w:tc>
      </w:tr>
    </w:tbl>
    <w:p w14:paraId="2ED1E6B5">
      <w:pPr>
        <w:rPr>
          <w:rFonts w:hint="eastAsia" w:ascii="宋体" w:hAnsi="宋体" w:cs="仿宋"/>
          <w:bCs/>
        </w:rPr>
      </w:pPr>
      <w:r>
        <w:rPr>
          <w:rFonts w:hint="eastAsia" w:ascii="宋体" w:hAnsi="宋体" w:cs="仿宋"/>
          <w:sz w:val="18"/>
        </w:rPr>
        <w:t>注：所有价格均用人民币表示，单位为元，精确到小数点后两位。</w:t>
      </w:r>
    </w:p>
    <w:p w14:paraId="2BB64B4A">
      <w:pPr>
        <w:spacing w:line="460" w:lineRule="exact"/>
        <w:rPr>
          <w:rFonts w:hint="eastAsia" w:ascii="宋体" w:hAnsi="宋体" w:cs="仿宋"/>
          <w:bCs/>
        </w:rPr>
      </w:pPr>
    </w:p>
    <w:p w14:paraId="7E989CBC">
      <w:pPr>
        <w:spacing w:line="360" w:lineRule="auto"/>
        <w:ind w:left="10" w:leftChars="5" w:firstLine="554" w:firstLineChars="198"/>
        <w:rPr>
          <w:rFonts w:hint="eastAsia" w:ascii="宋体" w:hAnsi="宋体" w:cs="宋体"/>
          <w:sz w:val="28"/>
          <w:szCs w:val="28"/>
        </w:rPr>
      </w:pPr>
      <w:r>
        <w:rPr>
          <w:rFonts w:hint="eastAsia" w:ascii="宋体" w:hAnsi="宋体" w:cs="宋体"/>
          <w:sz w:val="28"/>
          <w:szCs w:val="28"/>
        </w:rPr>
        <w:t>供应商全称：</w:t>
      </w:r>
      <w:r>
        <w:rPr>
          <w:rFonts w:hint="eastAsia" w:ascii="宋体" w:hAnsi="宋体" w:cs="宋体"/>
          <w:sz w:val="28"/>
          <w:szCs w:val="28"/>
          <w:u w:val="single"/>
        </w:rPr>
        <w:t xml:space="preserve">                         </w:t>
      </w:r>
      <w:r>
        <w:rPr>
          <w:rFonts w:hint="eastAsia" w:ascii="宋体" w:hAnsi="宋体" w:cs="宋体"/>
          <w:sz w:val="28"/>
          <w:szCs w:val="28"/>
        </w:rPr>
        <w:t>（公章）</w:t>
      </w:r>
    </w:p>
    <w:p w14:paraId="33E4AB77">
      <w:pPr>
        <w:spacing w:line="360" w:lineRule="auto"/>
        <w:ind w:left="10" w:leftChars="5" w:firstLine="554" w:firstLineChars="198"/>
        <w:rPr>
          <w:rFonts w:hint="eastAsia" w:ascii="宋体" w:hAnsi="宋体"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 xml:space="preserve">             </w:t>
      </w:r>
      <w:r>
        <w:rPr>
          <w:rFonts w:hint="eastAsia" w:ascii="宋体" w:hAnsi="宋体" w:cs="宋体"/>
          <w:sz w:val="28"/>
          <w:szCs w:val="28"/>
        </w:rPr>
        <w:t>（签字或签章）</w:t>
      </w:r>
    </w:p>
    <w:p w14:paraId="74BA2A03">
      <w:pPr>
        <w:spacing w:line="360" w:lineRule="auto"/>
        <w:ind w:left="10" w:leftChars="5" w:firstLine="554" w:firstLineChars="198"/>
        <w:rPr>
          <w:rFonts w:hint="eastAsia" w:ascii="宋体" w:hAnsi="宋体" w:cs="宋体"/>
          <w:sz w:val="28"/>
          <w:szCs w:val="28"/>
        </w:rPr>
      </w:pPr>
      <w:r>
        <w:rPr>
          <w:rFonts w:hint="eastAsia" w:ascii="宋体" w:hAnsi="宋体" w:cs="宋体"/>
          <w:sz w:val="28"/>
          <w:szCs w:val="28"/>
        </w:rPr>
        <w:t>供应商地址：</w:t>
      </w:r>
      <w:r>
        <w:rPr>
          <w:rFonts w:hint="eastAsia" w:ascii="宋体" w:hAnsi="宋体" w:cs="宋体"/>
          <w:sz w:val="28"/>
          <w:szCs w:val="28"/>
          <w:u w:val="single"/>
        </w:rPr>
        <w:tab/>
      </w:r>
      <w:r>
        <w:rPr>
          <w:rFonts w:hint="eastAsia" w:ascii="宋体" w:hAnsi="宋体" w:cs="宋体"/>
          <w:sz w:val="28"/>
          <w:szCs w:val="28"/>
          <w:u w:val="single"/>
        </w:rPr>
        <w:t xml:space="preserve">   </w:t>
      </w:r>
      <w:r>
        <w:rPr>
          <w:rFonts w:ascii="宋体" w:hAnsi="宋体" w:cs="宋体"/>
          <w:sz w:val="28"/>
          <w:szCs w:val="28"/>
          <w:u w:val="single"/>
        </w:rPr>
        <w:t xml:space="preserve">                    </w:t>
      </w:r>
    </w:p>
    <w:p w14:paraId="3149B895">
      <w:pPr>
        <w:spacing w:line="360" w:lineRule="auto"/>
        <w:ind w:left="10" w:leftChars="5" w:firstLine="554" w:firstLineChars="198"/>
        <w:rPr>
          <w:rFonts w:hint="eastAsia" w:ascii="宋体" w:hAnsi="宋体" w:cs="宋体"/>
          <w:sz w:val="28"/>
          <w:szCs w:val="28"/>
        </w:rPr>
      </w:pPr>
      <w:r>
        <w:rPr>
          <w:rFonts w:hint="eastAsia" w:ascii="宋体" w:hAnsi="宋体" w:cs="宋体"/>
          <w:sz w:val="28"/>
          <w:szCs w:val="28"/>
        </w:rPr>
        <w:t>供应商联系方式：</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（联系人、联系电话）</w:t>
      </w:r>
    </w:p>
    <w:p w14:paraId="4D18C113">
      <w:pPr>
        <w:spacing w:line="360" w:lineRule="auto"/>
        <w:rPr>
          <w:rFonts w:hint="eastAsia" w:ascii="宋体" w:hAnsi="宋体" w:cs="宋体"/>
          <w:sz w:val="28"/>
          <w:szCs w:val="28"/>
        </w:rPr>
      </w:pPr>
    </w:p>
    <w:p w14:paraId="1197BF2B">
      <w:pPr>
        <w:widowControl/>
        <w:spacing w:line="360" w:lineRule="auto"/>
        <w:jc w:val="cente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65498"/>
    <w:rsid w:val="0000508E"/>
    <w:rsid w:val="00053C85"/>
    <w:rsid w:val="0005513E"/>
    <w:rsid w:val="00056F86"/>
    <w:rsid w:val="000812B4"/>
    <w:rsid w:val="000D3AA8"/>
    <w:rsid w:val="000E681C"/>
    <w:rsid w:val="001D2078"/>
    <w:rsid w:val="002C1A3A"/>
    <w:rsid w:val="002D6B20"/>
    <w:rsid w:val="003220E4"/>
    <w:rsid w:val="00353435"/>
    <w:rsid w:val="0036104C"/>
    <w:rsid w:val="003777BA"/>
    <w:rsid w:val="00401867"/>
    <w:rsid w:val="004B35CF"/>
    <w:rsid w:val="00514D9F"/>
    <w:rsid w:val="00580745"/>
    <w:rsid w:val="005D5DD5"/>
    <w:rsid w:val="006974D4"/>
    <w:rsid w:val="00796D72"/>
    <w:rsid w:val="00800C86"/>
    <w:rsid w:val="0090361F"/>
    <w:rsid w:val="0098024C"/>
    <w:rsid w:val="00980715"/>
    <w:rsid w:val="009B42CF"/>
    <w:rsid w:val="009D5CEB"/>
    <w:rsid w:val="009E1A0D"/>
    <w:rsid w:val="00A06761"/>
    <w:rsid w:val="00AF0B91"/>
    <w:rsid w:val="00B70F0C"/>
    <w:rsid w:val="00BB14B2"/>
    <w:rsid w:val="00D10D61"/>
    <w:rsid w:val="00D33972"/>
    <w:rsid w:val="00D97813"/>
    <w:rsid w:val="00E657BB"/>
    <w:rsid w:val="00EA32DD"/>
    <w:rsid w:val="00EE193A"/>
    <w:rsid w:val="00F335C1"/>
    <w:rsid w:val="00F64976"/>
    <w:rsid w:val="00FB6A21"/>
    <w:rsid w:val="01336206"/>
    <w:rsid w:val="083A0C0C"/>
    <w:rsid w:val="09A1725A"/>
    <w:rsid w:val="18EC78F1"/>
    <w:rsid w:val="1AAB6848"/>
    <w:rsid w:val="23B549EA"/>
    <w:rsid w:val="25D65498"/>
    <w:rsid w:val="25F60DA0"/>
    <w:rsid w:val="294468A4"/>
    <w:rsid w:val="3BC4465B"/>
    <w:rsid w:val="4C1B3482"/>
    <w:rsid w:val="503A2557"/>
    <w:rsid w:val="61DD7159"/>
    <w:rsid w:val="66A840EC"/>
    <w:rsid w:val="6FE139C0"/>
    <w:rsid w:val="724E1555"/>
    <w:rsid w:val="730409E5"/>
    <w:rsid w:val="7312459B"/>
    <w:rsid w:val="7970564B"/>
    <w:rsid w:val="79D5604D"/>
    <w:rsid w:val="7EFD7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9"/>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Emphasis"/>
    <w:basedOn w:val="6"/>
    <w:qFormat/>
    <w:uiPriority w:val="0"/>
    <w:rPr>
      <w:i/>
    </w:r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477</Words>
  <Characters>528</Characters>
  <Lines>263</Lines>
  <Paragraphs>74</Paragraphs>
  <TotalTime>0</TotalTime>
  <ScaleCrop>false</ScaleCrop>
  <LinksUpToDate>false</LinksUpToDate>
  <CharactersWithSpaces>548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2025-06-13T09:20:00Z</dcterms:created>
  <dc:creator>文军</dc:creator>
  <cp:lastModifiedBy>观光休闲</cp:lastModifiedBy>
  <cp:lastPrinted>2025-06-17T07:33:00Z</cp:lastPrinted>
  <dcterms:modified xsi:type="dcterms:W3CDTF">2026-04-08T11:23:34Z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D248F11FD25F4C20ADA9579DEBFF7FDA_13</vt:lpwstr>
  </property>
  <property fmtid="{D5CDD505-2E9C-101B-9397-08002B2CF9AE}" pid="4" name="KSOTemplateDocerSaveRecord">
    <vt:lpwstr>eyJoZGlkIjoiYzk1NmEyYzkzNDllOWE2ZWE3YzQ2NGJiOGNjOTQyMTkiLCJ1c2VySWQiOiI0MDU1MjY4MTUifQ==</vt:lpwstr>
  </property>
</Properties>
</file>