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69FB">
      <w:pPr>
        <w:widowControl/>
        <w:spacing w:line="440" w:lineRule="exact"/>
        <w:jc w:val="left"/>
        <w:rPr>
          <w:rFonts w:ascii="黑体" w:hAnsi="黑体" w:eastAsia="黑体" w:cs="宋体"/>
          <w:bCs/>
          <w:color w:val="auto"/>
          <w:sz w:val="32"/>
          <w:szCs w:val="32"/>
        </w:rPr>
      </w:pP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color w:val="auto"/>
          <w:sz w:val="24"/>
        </w:rPr>
        <w:t>     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附件</w:t>
      </w:r>
    </w:p>
    <w:p w14:paraId="19754EE3">
      <w:pPr>
        <w:widowControl/>
        <w:spacing w:line="460" w:lineRule="exact"/>
        <w:jc w:val="center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需求征集明细表</w:t>
      </w:r>
    </w:p>
    <w:tbl>
      <w:tblPr>
        <w:tblStyle w:val="4"/>
        <w:tblW w:w="5209" w:type="pct"/>
        <w:tblInd w:w="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974"/>
        <w:gridCol w:w="1433"/>
        <w:gridCol w:w="3167"/>
        <w:gridCol w:w="437"/>
        <w:gridCol w:w="553"/>
        <w:gridCol w:w="832"/>
        <w:gridCol w:w="1026"/>
      </w:tblGrid>
      <w:tr w14:paraId="19E0C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4BC3FAD">
            <w:pPr>
              <w:snapToGrid w:val="0"/>
              <w:jc w:val="left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一、技术要求</w:t>
            </w:r>
          </w:p>
        </w:tc>
      </w:tr>
      <w:tr w14:paraId="7E69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86776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918A7CF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采购内容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6E9031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品牌型号、生产厂家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填三个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B514211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技术参数</w:t>
            </w: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2A23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计量</w:t>
            </w:r>
          </w:p>
          <w:p w14:paraId="286E202A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单位</w:t>
            </w:r>
          </w:p>
        </w:tc>
        <w:tc>
          <w:tcPr>
            <w:tcW w:w="3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0E1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数量</w:t>
            </w:r>
          </w:p>
        </w:tc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25684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单价</w:t>
            </w:r>
          </w:p>
          <w:p w14:paraId="4F88F260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（万元）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E5F9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小计</w:t>
            </w:r>
          </w:p>
          <w:p w14:paraId="00F5653C">
            <w:pPr>
              <w:snapToGrid w:val="0"/>
              <w:jc w:val="center"/>
              <w:rPr>
                <w:rFonts w:ascii="宋体" w:hAnsi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</w:rPr>
              <w:t>（万元）</w:t>
            </w:r>
          </w:p>
        </w:tc>
      </w:tr>
      <w:tr w14:paraId="47EF8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533F7B8">
            <w:pPr>
              <w:widowControl/>
              <w:jc w:val="center"/>
              <w:textAlignment w:val="bottom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8885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腹腔镜训练系统（教师机）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3AC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迈迪为信MS-FQ102T、贵东医教D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F-FQJ800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、贝德思达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MT0912-T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bottom"/>
          </w:tcPr>
          <w:p w14:paraId="78958BC9"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一、升降台车配置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1、台车全尺寸（含显示器）：≧58x74x170cm；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2、工作电压：220V；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3、整机功率：100w；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4、自重：≦35KG；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5、台车平台具备电动升降功能，配备固定式升降开关、遥控升降开关；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 6、升降平台静载可承受40KG物体，上升可载重≧25KG物体；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▲7、平台最低高度为≦40cm，最高上升高度为≧74cm；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8、台车配备3孔+2孔插座（220V），双USB充电口（5V/2.1A）；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▲9、平台表面为碳素钢面板，可适配于任何磁性或非磁性底座的模型；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▲10、一体机可绕支架进行上下300mm升降；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▲11、台车双侧配备器械支架，每侧器械支架孔为6个；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二、一体机参数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1、显示尺寸：27英寸；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2、屏幕分辨率：1920*1080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▲3、屏幕规格：高亮触摸屏，178°广视角；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4、CPU：Intel第6代酷睿i5处理器；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5、运行内存：16G；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6、硬盘：512G固态硬盘；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7、显卡：集成显卡；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8、接口：千兆网口*1、USB*4、HDMI*1、220V电源*1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9、内置：音响、双频WIFI、蓝牙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三、腹腔模块参数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1、腹腔模块外形模拟成人腹部，外形尺寸：46x43x35cm；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▲2、腹腔模块含操作孔17个，镜头安装孔1个；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▲3、腹腔内含抽屉，可拆卸清洗，抽屉内置LED补光灯，能够完整照射工作区域；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▲4、腹腔配备可旋转调节的摇杆机构，内窥镜可在摇杆机构中左右旋转、上下移动、夹紧；                                                     5.手眼协调竞赛考核模块：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▲5.1，该模块由圆环，不规则导轨和计数显示模块组成（投标时提供实物演示图片作证明材料），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▲5.2，可记录学生训练开始到结束的时间，圆环碰触导轨的次数和时间（投标时提供实物演示图片作证明材料）。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 xml:space="preserve">▲5.3，计数显示模块由内置电池供电，也可以使用外部电源供电，模块可连接不同规则训练导轨（投标时提供实物演示图片作证明材料）。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四、摄像系统参数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▲1、摄像系统像素不低于500万像素，镜头角度30°，镜杆直径与临床一致为∅10mm；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▲2、摄像系统在可视范围内固定焦距，镜头在可视范围内伸缩，不影响画面视感，不闪屏对焦，对训练者使用不会造成视野误差；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3、摄像系统支持在软件或者电脑系统中实现操作时截图、录像、储存功能；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4、摄像系统可在操作区域内进行全方位移动，可用于练习扶镜手操作能力；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5、摄像系统支持录制不低于1080P全高清视频；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▲6、摄像系统使用防水工艺封装，具备防水功能，可用于动物离体器官训练；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▲7、摄像系统自带可调节LED光源。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五、训练模块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1、3D缝合模块；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2、剥离剪切模块；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3、肠吻合模块；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4、夹取模块；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5、穿孔模块；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6、牵引模块；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7、夹珠模块；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8、夹球模块；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9、剪切模块；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10、套扎训练模块。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六、操作器械配置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1、腹腔镜手术器械持针器；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2、腔镜手术器械弯剪刀；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3、腹腔镜手术器械弯分离钳；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4、腹腔镜手术器械无损伤抓钳。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七，▲教学软件系统（教师端）（投标时提供两张或以上实物演示图片作证明材料）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学生管理：教师端可以创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建学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账号信息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，并且支持批量导入学生账号信息；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班级管理：教师端支持班级的创建，并且可以将学生添加到班级中；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课程管理：教师端支持用户设计编辑课程，支持视频、图片、文字等功能的编辑；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分享操作：教师端支持屏幕分享功能，支持将教师端画面以窗口形式分享给单一、部分或者全体学生（不少于12个学生），支持在屏幕分享的时候添加文字批注、图片、屏幕录制；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证书生成：教师端支持创建不同的教学证书，并且颁布给学生；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视频监控：教师端最多支持同时监控单一班级内不少于10台学生端设备的画面；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(7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作业管理：教师端支持查看学生提交的操作视频作业，并且给予对应的评分批注。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八、配置清单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1、气腹腔体1套；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2、静音升降台车1套；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3、27寸触摸一体机1套；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4、摄像系统（30°镜头）1套；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5、外置摄像头1套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6、腹腔镜训练器械1套；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7、训练模块1套；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bidi="ar"/>
              </w:rPr>
              <w:t>8、教学管理软件系统（教师端）一套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DF8F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套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119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3CA8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DEBB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20"/>
                <w:szCs w:val="20"/>
              </w:rPr>
            </w:pPr>
          </w:p>
        </w:tc>
      </w:tr>
      <w:tr w14:paraId="186A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88C28A1">
            <w:pPr>
              <w:widowControl/>
              <w:jc w:val="center"/>
              <w:textAlignment w:val="bottom"/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A22F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腹腔镜训练系统（学生机）</w:t>
            </w:r>
          </w:p>
        </w:tc>
        <w:tc>
          <w:tcPr>
            <w:tcW w:w="8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5B02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迈迪为信MS-FQ102S、贵东医教D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F-FQJ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500、贝德思达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MT0912-S</w:t>
            </w:r>
          </w:p>
        </w:tc>
        <w:tc>
          <w:tcPr>
            <w:tcW w:w="18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55ED9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一、升降台车配置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1、台车全尺寸（含显示器）：≧58x74x170cm；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2、工作电压：220V；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3、整机功率：100w；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4、自重：≦35KG；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5、台车平台具备电动升降功能，配备固定式升降开关、遥控升降开关；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 6、升降平台静载可承受40KG物体，上升可载重≧25KG物体；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▲7、平台最低高度为≦40cm，最高上升高度为≧74cm；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8、台车配备3孔+2孔插座（220V），双USB充电口（5V/2.1A）；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▲9、平台表面为碳素钢面板，可适配于任何磁性或非磁性底座的模型；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▲10、一体机可绕支架进行上下300mm升降；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▲11、台车双侧配备器械支架，每侧器械支架孔为6个；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二、一体机参数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1、显示尺寸：27英寸；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2、屏幕分辨率：1920*1080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▲3、屏幕规格：高亮触摸屏，178°广视角；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4、CPU：Intel第6代酷睿i5处理器；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5、运行内存：16G；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6、硬盘：512G固态硬盘；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7、显卡：集成显卡；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8、接口：千兆网口*1、USB*4、HDMI*1、220V电源*1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9、内置：音响、双频WIFI、蓝牙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三、腹腔模块参数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1、腹腔模块外形模拟成人腹部，外形尺寸：46x43x35cm；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▲2、腹腔模块含操作孔17个，镜头安装孔1个；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▲3、腹腔内含抽屉，可拆卸清洗，抽屉内置LED补光灯，能够完整照射工作区域；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▲4、腹腔配备可旋转调节的摇杆机构，内窥镜可在摇杆机构中左右旋转、上下移动、夹紧；                                                     5.手眼协调竞赛考核模块：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▲5.1，该模块由圆环，不规则导轨和计数显示模块组成（投标时提供实物演示图片作证明材料），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▲5.2，可记录学生训练开始到结束的时间，圆环碰触导轨的次数和时间（投标时提供实物演示图片作证明材料）。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▲5.3，计数显示模块由内置电池供电，也可以使用外部电源供电，模块可连接不同规则训练导轨（投标时提供实物演示图片作证明材料）。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四、摄像系统参数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▲1、摄像系统像素不低于500万像素，镜头角度30°，镜杆直径与临床一致为∅10mm；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▲2、摄像系统在可视范围内固定焦距，镜头在可视范围内伸缩，不影响画面视感，不闪屏对焦，对训练者使用不会造成视野误差；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3、摄像系统支持在软件或者电脑系统中实现操作时截图、录像、储存功能；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4、摄像系统可在操作区域内进行全方位移动，可用于练习扶镜手操作能力；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5、摄像系统支持录制不低于1080P全高清视频；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▲6、摄像系统使用防水工艺封装，具备防水功能，可用于动物离体器官训练；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▲7、摄像系统自带可调节LED光源。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五、训练模块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1、3D缝合模块；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2、剥离剪切模块；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3、肠吻合模块；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4、夹取模块；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5、穿孔模块；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6、牵引模块；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7、夹珠模块；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8、夹球模块；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9、剪切模块；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10、套扎训练模块。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六、操作器械配置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1、腹腔镜手术器械持针器；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2、腔镜手术器械弯剪刀；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3、腹腔镜手术器械弯分离钳；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4、腹腔镜手术器械无损伤抓钳。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七，▲教学软件系统（学生端）（投标时提供两张或以上实物演示图片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作为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证明材料）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(1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课程学习：学生端支持学习老师布置的课程；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(2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作业管理：学生端支持查看老师对自己提交的课程作业的评分，并且查看回放；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(3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实操练习：学生端支持实时操作功能，并且可以任意切换摄像头、操作视频实时录制、上传录制视频。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八、配置清单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1、气腹腔体1套；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2、静音升降台车1套；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3、27寸触摸一体机1套；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4、摄像系统（30°镜头）1套；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5、外置摄像头1套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6、腹腔镜训练器械1套；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7、训练模块1套；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8、教学管理软件系统（学生端）一套</w:t>
            </w:r>
          </w:p>
        </w:tc>
        <w:tc>
          <w:tcPr>
            <w:tcW w:w="2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03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3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2C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5167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D4342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79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61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FACBD1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合计（大写：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元整）</w:t>
            </w:r>
          </w:p>
        </w:tc>
        <w:tc>
          <w:tcPr>
            <w:tcW w:w="138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C681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 xml:space="preserve">（小写）¥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color w:val="FF000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元</w:t>
            </w:r>
          </w:p>
        </w:tc>
      </w:tr>
      <w:tr w14:paraId="17D7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04D1ABF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二、商务要求</w:t>
            </w:r>
          </w:p>
        </w:tc>
      </w:tr>
      <w:tr w14:paraId="0870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0A6EA0E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质保期</w:t>
            </w:r>
          </w:p>
        </w:tc>
        <w:tc>
          <w:tcPr>
            <w:tcW w:w="4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3D86AA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例：</w:t>
            </w:r>
          </w:p>
          <w:p w14:paraId="529D9316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年的免费质保及软件免费升级服务（分项货物要求中有特别注明的，按特别注明的执行）。</w:t>
            </w:r>
          </w:p>
          <w:p w14:paraId="3FB3807F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</w:tc>
      </w:tr>
      <w:tr w14:paraId="121D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0308A67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</w:rPr>
              <w:t>报价说明</w:t>
            </w:r>
          </w:p>
        </w:tc>
        <w:tc>
          <w:tcPr>
            <w:tcW w:w="4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2985FD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报</w:t>
            </w:r>
            <w:r>
              <w:rPr>
                <w:rFonts w:ascii="宋体" w:hAnsi="宋体" w:cs="宋体"/>
              </w:rPr>
              <w:t>价为采购人指定地点的现场</w:t>
            </w:r>
            <w:r>
              <w:rPr>
                <w:rFonts w:hint="eastAsia" w:ascii="宋体" w:hAnsi="宋体" w:cs="宋体"/>
              </w:rPr>
              <w:t>交付价格</w:t>
            </w:r>
            <w:r>
              <w:rPr>
                <w:rFonts w:ascii="宋体" w:hAnsi="宋体" w:cs="宋体"/>
              </w:rPr>
              <w:t>，包括但不限于：</w:t>
            </w:r>
          </w:p>
          <w:p w14:paraId="7B1EF0EE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1）</w:t>
            </w:r>
            <w:r>
              <w:rPr>
                <w:rFonts w:hint="eastAsia" w:ascii="宋体" w:hAnsi="宋体" w:cs="宋体"/>
              </w:rPr>
              <w:t>采购内容中所有</w:t>
            </w:r>
            <w:r>
              <w:rPr>
                <w:rFonts w:ascii="宋体" w:hAnsi="宋体" w:cs="宋体"/>
              </w:rPr>
              <w:t>货物</w:t>
            </w:r>
            <w:r>
              <w:rPr>
                <w:rFonts w:hint="eastAsia" w:ascii="宋体" w:hAnsi="宋体" w:cs="宋体"/>
              </w:rPr>
              <w:t>和</w:t>
            </w:r>
            <w:r>
              <w:rPr>
                <w:rFonts w:ascii="宋体" w:hAnsi="宋体" w:cs="宋体"/>
              </w:rPr>
              <w:t>服务的价格；</w:t>
            </w:r>
          </w:p>
          <w:p w14:paraId="04AD1CAC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2）货物的标准附件、备品备件、专用工具的价格；</w:t>
            </w:r>
          </w:p>
          <w:p w14:paraId="653B8643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3）运输、装卸、</w:t>
            </w:r>
            <w:r>
              <w:rPr>
                <w:rFonts w:hint="eastAsia" w:ascii="宋体" w:hAnsi="宋体" w:cs="宋体"/>
              </w:rPr>
              <w:t>安装（含安装材料）、</w:t>
            </w:r>
            <w:r>
              <w:rPr>
                <w:rFonts w:ascii="宋体" w:hAnsi="宋体" w:cs="宋体"/>
              </w:rPr>
              <w:t>调试、培训、技术支持、售后服务</w:t>
            </w:r>
            <w:r>
              <w:rPr>
                <w:rFonts w:hint="eastAsia" w:ascii="宋体" w:hAnsi="宋体" w:cs="宋体"/>
              </w:rPr>
              <w:t>的费用，</w:t>
            </w:r>
            <w:r>
              <w:rPr>
                <w:rFonts w:ascii="宋体" w:hAnsi="宋体" w:cs="宋体"/>
              </w:rPr>
              <w:t>质保期内免费</w:t>
            </w:r>
            <w:r>
              <w:rPr>
                <w:rFonts w:hint="eastAsia" w:ascii="宋体" w:hAnsi="宋体" w:cs="宋体"/>
              </w:rPr>
              <w:t>维修、养</w:t>
            </w:r>
            <w:r>
              <w:rPr>
                <w:rFonts w:ascii="宋体" w:hAnsi="宋体" w:cs="宋体"/>
              </w:rPr>
              <w:t>护</w:t>
            </w:r>
            <w:r>
              <w:rPr>
                <w:rFonts w:hint="eastAsia" w:ascii="宋体" w:hAnsi="宋体" w:cs="宋体"/>
              </w:rPr>
              <w:t>、软件升级</w:t>
            </w:r>
            <w:r>
              <w:rPr>
                <w:rFonts w:ascii="宋体" w:hAnsi="宋体" w:cs="宋体"/>
              </w:rPr>
              <w:t>等费用；</w:t>
            </w:r>
          </w:p>
          <w:p w14:paraId="2A2D6C0E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</w:rPr>
              <w:t>4）必要的保险</w:t>
            </w:r>
            <w:r>
              <w:rPr>
                <w:rFonts w:hint="eastAsia" w:ascii="宋体" w:hAnsi="宋体" w:cs="宋体"/>
              </w:rPr>
              <w:t>、检测</w:t>
            </w:r>
            <w:r>
              <w:rPr>
                <w:rFonts w:ascii="宋体" w:hAnsi="宋体" w:cs="宋体"/>
              </w:rPr>
              <w:t>费用和各项税费</w:t>
            </w:r>
            <w:r>
              <w:rPr>
                <w:rFonts w:hint="eastAsia" w:ascii="宋体" w:hAnsi="宋体" w:cs="宋体"/>
              </w:rPr>
              <w:t>等。</w:t>
            </w:r>
          </w:p>
        </w:tc>
      </w:tr>
      <w:tr w14:paraId="3795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DAACD50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质保期</w:t>
            </w:r>
          </w:p>
        </w:tc>
        <w:tc>
          <w:tcPr>
            <w:tcW w:w="4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10C796D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1.</w:t>
            </w:r>
            <w:r>
              <w:rPr>
                <w:rFonts w:hint="eastAsia" w:ascii="宋体" w:hAnsi="宋体" w:cs="宋体"/>
                <w:b/>
              </w:rPr>
              <w:t>质保期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</w:rPr>
              <w:t>年。</w:t>
            </w:r>
            <w:r>
              <w:rPr>
                <w:rFonts w:hint="eastAsia" w:ascii="宋体" w:hAnsi="宋体" w:cs="宋体"/>
              </w:rPr>
              <w:t>（分项货物服务要求中有特别注明的，按特别注明的执行）</w:t>
            </w:r>
          </w:p>
          <w:p w14:paraId="347B8CD3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2.所有货物服务</w:t>
            </w:r>
            <w:r>
              <w:rPr>
                <w:rFonts w:ascii="宋体" w:hAnsi="宋体" w:cs="宋体"/>
              </w:rPr>
              <w:t>按</w:t>
            </w:r>
            <w:r>
              <w:rPr>
                <w:rFonts w:hint="eastAsia" w:ascii="宋体" w:hAnsi="宋体" w:cs="宋体"/>
              </w:rPr>
              <w:t>国家</w:t>
            </w:r>
            <w:r>
              <w:rPr>
                <w:rFonts w:ascii="宋体" w:hAnsi="宋体" w:cs="宋体"/>
              </w:rPr>
              <w:t>“三包”</w:t>
            </w:r>
            <w:r>
              <w:rPr>
                <w:rFonts w:hint="eastAsia" w:ascii="宋体" w:hAnsi="宋体" w:cs="宋体"/>
              </w:rPr>
              <w:t>有关</w:t>
            </w:r>
            <w:r>
              <w:rPr>
                <w:rFonts w:ascii="宋体" w:hAnsi="宋体" w:cs="宋体"/>
              </w:rPr>
              <w:t>规定执行“三包”</w:t>
            </w:r>
            <w:r>
              <w:rPr>
                <w:rFonts w:hint="eastAsia" w:ascii="宋体" w:hAnsi="宋体" w:cs="宋体"/>
              </w:rPr>
              <w:t>。质保期自交付验收合格之日起计算，质保期内提供上门维修、更换和软件升级服务；质保期结束后，提供终身维护，并优惠提供相关零配件。</w:t>
            </w:r>
          </w:p>
          <w:p w14:paraId="7288E9F9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1.按国家有关产品“三包”规定执行“三包”，自交货验收合格之日起所有软硬件设备、配件提供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u w:val="single"/>
              </w:rPr>
              <w:t>两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年的免费质保及软件免费升级服务（分项货物要求中有特别注明的，按特别注明的执行）。</w:t>
            </w:r>
          </w:p>
          <w:p w14:paraId="67645AD3"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2.从通过验收即日起质保期/服务期内所有由于质量问题导致的软、硬件产品故障以免费保修、免费人工及免费更换备件标准上门服务，并提供终身维护。</w:t>
            </w:r>
          </w:p>
          <w:p w14:paraId="3EDC32CB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</w:rPr>
              <w:t>（填写按照上述报价，供方可承诺给采购方的</w:t>
            </w:r>
            <w:r>
              <w:rPr>
                <w:rFonts w:hint="eastAsia" w:asciiTheme="minorEastAsia" w:hAnsiTheme="minorEastAsia"/>
                <w:b/>
              </w:rPr>
              <w:t>最长</w:t>
            </w:r>
            <w:r>
              <w:rPr>
                <w:rFonts w:hint="eastAsia" w:asciiTheme="minorEastAsia" w:hAnsiTheme="minorEastAsia"/>
              </w:rPr>
              <w:t>质保期或服务期）</w:t>
            </w:r>
          </w:p>
        </w:tc>
      </w:tr>
      <w:tr w14:paraId="55586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D04801">
            <w:pPr>
              <w:widowControl/>
              <w:jc w:val="left"/>
              <w:textAlignment w:val="center"/>
              <w:rPr>
                <w:rFonts w:cs="宋体" w:asciiTheme="minorEastAsia" w:hAnsiTheme="minorEastAsia"/>
                <w:b/>
                <w:bCs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产品及售后服务要求</w:t>
            </w:r>
          </w:p>
        </w:tc>
        <w:tc>
          <w:tcPr>
            <w:tcW w:w="4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2DC8E06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1.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交付的所有</w:t>
            </w:r>
            <w:r>
              <w:rPr>
                <w:rFonts w:cs="宋体" w:asciiTheme="minorEastAsia" w:hAnsiTheme="minorEastAsia"/>
                <w:b/>
              </w:rPr>
              <w:t>设备</w:t>
            </w:r>
            <w:r>
              <w:rPr>
                <w:rFonts w:cs="宋体" w:asciiTheme="minorEastAsia" w:hAnsiTheme="minorEastAsia"/>
              </w:rPr>
              <w:t>必须是签订合同之日</w:t>
            </w:r>
            <w:r>
              <w:rPr>
                <w:rFonts w:cs="宋体" w:asciiTheme="minorEastAsia" w:hAnsiTheme="minorEastAsia"/>
                <w:b/>
              </w:rPr>
              <w:t>前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u w:val="single"/>
              </w:rPr>
              <w:t>1</w:t>
            </w:r>
            <w:r>
              <w:rPr>
                <w:rFonts w:cs="宋体" w:asciiTheme="minorEastAsia" w:hAnsiTheme="minorEastAsia"/>
                <w:b/>
                <w:u w:val="single"/>
              </w:rPr>
              <w:t xml:space="preserve"> </w:t>
            </w:r>
            <w:r>
              <w:rPr>
                <w:rFonts w:cs="宋体" w:asciiTheme="minorEastAsia" w:hAnsiTheme="minorEastAsia"/>
                <w:b/>
              </w:rPr>
              <w:t>年</w:t>
            </w:r>
            <w:r>
              <w:rPr>
                <w:rFonts w:cs="宋体" w:asciiTheme="minorEastAsia" w:hAnsiTheme="minorEastAsia"/>
              </w:rPr>
              <w:t>内生产的产品。</w:t>
            </w:r>
          </w:p>
          <w:p w14:paraId="3AFACE3E">
            <w:pPr>
              <w:rPr>
                <w:rFonts w:cs="宋体" w:asciiTheme="minorEastAsia" w:hAnsiTheme="minorEastAsia"/>
                <w:b/>
              </w:rPr>
            </w:pPr>
            <w:r>
              <w:rPr>
                <w:rFonts w:hint="eastAsia" w:cs="宋体" w:asciiTheme="minorEastAsia" w:hAnsiTheme="minorEastAsia"/>
              </w:rPr>
              <w:t>2</w:t>
            </w:r>
            <w:r>
              <w:rPr>
                <w:rFonts w:cs="宋体" w:asciiTheme="minorEastAsia" w:hAnsiTheme="minorEastAsia"/>
              </w:rPr>
              <w:t>.</w:t>
            </w:r>
            <w:r>
              <w:rPr>
                <w:rFonts w:hint="eastAsia" w:cs="宋体" w:asciiTheme="minorEastAsia" w:hAnsiTheme="minorEastAsia"/>
              </w:rPr>
              <w:t>送货至采购人指定地点，协助进行安装场地设计，完成安装和调试。所有安装应符合国家、行业相关标准及规范。</w:t>
            </w:r>
            <w:r>
              <w:rPr>
                <w:rFonts w:hint="eastAsia" w:cs="宋体" w:asciiTheme="minorEastAsia" w:hAnsiTheme="minorEastAsia"/>
                <w:b/>
              </w:rPr>
              <w:t>所有货物仅接受现场交付，不接受邮递。</w:t>
            </w:r>
          </w:p>
          <w:p w14:paraId="41A8DAEA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3.为采购</w:t>
            </w:r>
            <w:r>
              <w:rPr>
                <w:rFonts w:hint="eastAsia" w:cs="宋体" w:asciiTheme="minorEastAsia" w:hAnsiTheme="minorEastAsia"/>
              </w:rPr>
              <w:t>人</w:t>
            </w:r>
            <w:r>
              <w:rPr>
                <w:rFonts w:cs="宋体" w:asciiTheme="minorEastAsia" w:hAnsiTheme="minorEastAsia"/>
              </w:rPr>
              <w:t>提供</w:t>
            </w:r>
            <w:r>
              <w:rPr>
                <w:rFonts w:hint="eastAsia" w:cs="宋体" w:asciiTheme="minorEastAsia" w:hAnsiTheme="minorEastAsia"/>
              </w:rPr>
              <w:t>产品</w:t>
            </w:r>
            <w:r>
              <w:rPr>
                <w:rFonts w:cs="宋体" w:asciiTheme="minorEastAsia" w:hAnsiTheme="minorEastAsia"/>
              </w:rPr>
              <w:t>操作</w:t>
            </w:r>
            <w:r>
              <w:rPr>
                <w:rFonts w:hint="eastAsia" w:cs="宋体" w:asciiTheme="minorEastAsia" w:hAnsiTheme="minorEastAsia"/>
              </w:rPr>
              <w:t>、维修、日常养护等方面的</w:t>
            </w:r>
            <w:r>
              <w:rPr>
                <w:rFonts w:cs="宋体" w:asciiTheme="minorEastAsia" w:hAnsiTheme="minorEastAsia"/>
              </w:rPr>
              <w:t>培训，确保</w:t>
            </w:r>
            <w:r>
              <w:rPr>
                <w:rFonts w:hint="eastAsia" w:cs="宋体" w:asciiTheme="minorEastAsia" w:hAnsiTheme="minorEastAsia"/>
              </w:rPr>
              <w:t>采购方使用人员</w:t>
            </w:r>
            <w:r>
              <w:rPr>
                <w:rFonts w:cs="宋体" w:asciiTheme="minorEastAsia" w:hAnsiTheme="minorEastAsia"/>
              </w:rPr>
              <w:t>能独立操作使用</w:t>
            </w:r>
            <w:r>
              <w:rPr>
                <w:rFonts w:hint="eastAsia" w:cs="宋体" w:asciiTheme="minorEastAsia" w:hAnsiTheme="minorEastAsia"/>
              </w:rPr>
              <w:t>，</w:t>
            </w:r>
            <w:r>
              <w:rPr>
                <w:rFonts w:cs="宋体" w:asciiTheme="minorEastAsia" w:hAnsiTheme="minorEastAsia"/>
              </w:rPr>
              <w:t>培训人数</w:t>
            </w:r>
            <w:r>
              <w:rPr>
                <w:rFonts w:hint="eastAsia" w:cs="宋体" w:asciiTheme="minorEastAsia" w:hAnsiTheme="minorEastAsia"/>
              </w:rPr>
              <w:t>、时间、地点等</w:t>
            </w:r>
            <w:r>
              <w:rPr>
                <w:rFonts w:cs="宋体" w:asciiTheme="minorEastAsia" w:hAnsiTheme="minorEastAsia"/>
              </w:rPr>
              <w:t>由采购</w:t>
            </w:r>
            <w:r>
              <w:rPr>
                <w:rFonts w:hint="eastAsia" w:cs="宋体" w:asciiTheme="minorEastAsia" w:hAnsiTheme="minorEastAsia"/>
              </w:rPr>
              <w:t>人指定</w:t>
            </w:r>
            <w:r>
              <w:rPr>
                <w:rFonts w:cs="宋体" w:asciiTheme="minorEastAsia" w:hAnsiTheme="minorEastAsia"/>
              </w:rPr>
              <w:t>。</w:t>
            </w:r>
          </w:p>
          <w:p w14:paraId="206F2F1B">
            <w:pPr>
              <w:rPr>
                <w:rFonts w:cs="宋体"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4.故障响应时间：在使用过程中</w:t>
            </w:r>
            <w:r>
              <w:rPr>
                <w:rFonts w:hint="eastAsia" w:cs="宋体" w:asciiTheme="minorEastAsia" w:hAnsiTheme="minorEastAsia"/>
              </w:rPr>
              <w:t>出现</w:t>
            </w:r>
            <w:r>
              <w:rPr>
                <w:rFonts w:cs="宋体" w:asciiTheme="minorEastAsia" w:hAnsiTheme="minorEastAsia"/>
              </w:rPr>
              <w:t>质量问题，</w:t>
            </w:r>
            <w:r>
              <w:rPr>
                <w:rFonts w:hint="eastAsia" w:cs="宋体" w:asciiTheme="minorEastAsia" w:hAnsiTheme="minorEastAsia"/>
              </w:rPr>
              <w:t>成交人</w:t>
            </w:r>
            <w:r>
              <w:rPr>
                <w:rFonts w:cs="宋体" w:asciiTheme="minorEastAsia" w:hAnsiTheme="minorEastAsia"/>
              </w:rPr>
              <w:t>在接到</w:t>
            </w:r>
            <w:r>
              <w:rPr>
                <w:rFonts w:hint="eastAsia" w:cs="宋体" w:asciiTheme="minorEastAsia" w:hAnsiTheme="minorEastAsia"/>
              </w:rPr>
              <w:t>采购人</w:t>
            </w:r>
            <w:r>
              <w:rPr>
                <w:rFonts w:cs="宋体" w:asciiTheme="minorEastAsia" w:hAnsiTheme="minorEastAsia"/>
              </w:rPr>
              <w:t>通知后1小</w:t>
            </w:r>
            <w:r>
              <w:rPr>
                <w:rFonts w:hint="eastAsia" w:cs="宋体" w:asciiTheme="minorEastAsia" w:hAnsiTheme="minorEastAsia"/>
                <w:lang w:eastAsia="zh-CN"/>
              </w:rPr>
              <w:t>时内</w:t>
            </w:r>
            <w:r>
              <w:rPr>
                <w:rFonts w:hint="eastAsia" w:cs="宋体" w:asciiTheme="minorEastAsia" w:hAnsiTheme="minorEastAsia"/>
              </w:rPr>
              <w:t>作出</w:t>
            </w:r>
            <w:r>
              <w:rPr>
                <w:rFonts w:cs="宋体" w:asciiTheme="minorEastAsia" w:hAnsiTheme="minorEastAsia"/>
              </w:rPr>
              <w:t>响应</w:t>
            </w:r>
            <w:r>
              <w:rPr>
                <w:rFonts w:hint="eastAsia" w:cs="宋体" w:asciiTheme="minorEastAsia" w:hAnsiTheme="minorEastAsia"/>
              </w:rPr>
              <w:t>；如需到达现场解决的，在4</w:t>
            </w:r>
            <w:r>
              <w:rPr>
                <w:rFonts w:cs="宋体" w:asciiTheme="minorEastAsia" w:hAnsiTheme="minorEastAsia"/>
              </w:rPr>
              <w:t>小时内</w:t>
            </w:r>
            <w:r>
              <w:rPr>
                <w:rFonts w:hint="eastAsia" w:cs="宋体" w:asciiTheme="minorEastAsia" w:hAnsiTheme="minorEastAsia"/>
              </w:rPr>
              <w:t>应</w:t>
            </w:r>
            <w:r>
              <w:rPr>
                <w:rFonts w:cs="宋体" w:asciiTheme="minorEastAsia" w:hAnsiTheme="minorEastAsia"/>
              </w:rPr>
              <w:t>到达现场。</w:t>
            </w:r>
          </w:p>
          <w:p w14:paraId="2E91AF91">
            <w:pPr>
              <w:rPr>
                <w:rFonts w:asciiTheme="minorEastAsia" w:hAnsiTheme="minorEastAsia"/>
              </w:rPr>
            </w:pPr>
            <w:r>
              <w:rPr>
                <w:rFonts w:cs="宋体" w:asciiTheme="minorEastAsia" w:hAnsiTheme="minorEastAsia"/>
              </w:rPr>
              <w:t>5.</w:t>
            </w:r>
            <w:r>
              <w:rPr>
                <w:rFonts w:hint="eastAsia" w:cs="宋体" w:asciiTheme="minorEastAsia" w:hAnsiTheme="minorEastAsia"/>
              </w:rPr>
              <w:t>成交人须遵守校园出入规定，在供货、安装过程中确保相关人员安全。</w:t>
            </w:r>
            <w:r>
              <w:rPr>
                <w:rFonts w:cs="宋体" w:asciiTheme="minorEastAsia" w:hAnsiTheme="minorEastAsia"/>
              </w:rPr>
              <w:t>供货</w:t>
            </w:r>
            <w:r>
              <w:rPr>
                <w:rFonts w:hint="eastAsia" w:cs="宋体" w:asciiTheme="minorEastAsia" w:hAnsiTheme="minorEastAsia"/>
              </w:rPr>
              <w:t>、</w:t>
            </w:r>
            <w:r>
              <w:rPr>
                <w:rFonts w:cs="宋体" w:asciiTheme="minorEastAsia" w:hAnsiTheme="minorEastAsia"/>
              </w:rPr>
              <w:t>安装过程中产生的残留物或垃圾，</w:t>
            </w:r>
            <w:r>
              <w:rPr>
                <w:rFonts w:hint="eastAsia" w:cs="宋体" w:asciiTheme="minorEastAsia" w:hAnsiTheme="minorEastAsia"/>
              </w:rPr>
              <w:t>成交人需</w:t>
            </w:r>
            <w:r>
              <w:rPr>
                <w:rFonts w:cs="宋体" w:asciiTheme="minorEastAsia" w:hAnsiTheme="minorEastAsia"/>
              </w:rPr>
              <w:t>自行清理至校外。</w:t>
            </w:r>
          </w:p>
        </w:tc>
      </w:tr>
      <w:tr w14:paraId="278C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56014A1">
            <w:pPr>
              <w:widowControl/>
              <w:jc w:val="left"/>
              <w:textAlignment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</w:rPr>
              <w:t>交付时间</w:t>
            </w:r>
          </w:p>
        </w:tc>
        <w:tc>
          <w:tcPr>
            <w:tcW w:w="424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ABBE508">
            <w:pPr>
              <w:rPr>
                <w:rFonts w:ascii="宋体" w:hAnsi="宋体" w:cs="宋体"/>
                <w:spacing w:val="-2"/>
              </w:rPr>
            </w:pPr>
            <w:r>
              <w:rPr>
                <w:rFonts w:ascii="宋体" w:hAnsi="宋体" w:cs="宋体"/>
                <w:spacing w:val="-2"/>
              </w:rPr>
              <w:t>1.交</w:t>
            </w:r>
            <w:r>
              <w:rPr>
                <w:rFonts w:hint="eastAsia" w:ascii="宋体" w:hAnsi="宋体" w:cs="宋体"/>
                <w:spacing w:val="-2"/>
              </w:rPr>
              <w:t>付</w:t>
            </w:r>
            <w:r>
              <w:rPr>
                <w:rFonts w:ascii="宋体" w:hAnsi="宋体" w:cs="宋体"/>
                <w:spacing w:val="-2"/>
              </w:rPr>
              <w:t>时间：自签订合同之日起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spacing w:val="-2"/>
                <w:u w:val="single"/>
              </w:rPr>
              <w:t>3</w:t>
            </w:r>
            <w:r>
              <w:rPr>
                <w:rFonts w:ascii="宋体" w:hAnsi="宋体" w:cs="宋体"/>
                <w:b/>
                <w:spacing w:val="-2"/>
                <w:u w:val="single"/>
              </w:rPr>
              <w:t xml:space="preserve">0 </w:t>
            </w:r>
            <w:r>
              <w:rPr>
                <w:rFonts w:hint="eastAsia" w:ascii="宋体" w:hAnsi="宋体" w:cs="宋体"/>
                <w:b/>
                <w:spacing w:val="-2"/>
              </w:rPr>
              <w:t>日历日</w:t>
            </w:r>
            <w:r>
              <w:rPr>
                <w:rFonts w:hint="eastAsia" w:ascii="宋体" w:hAnsi="宋体" w:cs="宋体"/>
                <w:spacing w:val="-2"/>
              </w:rPr>
              <w:t>内全部交付完成并验收合格。</w:t>
            </w:r>
          </w:p>
          <w:p w14:paraId="6CE3E472">
            <w:pPr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2.交</w:t>
            </w:r>
            <w:r>
              <w:rPr>
                <w:rFonts w:hint="eastAsia" w:ascii="宋体" w:hAnsi="宋体" w:cs="宋体"/>
              </w:rPr>
              <w:t>付</w:t>
            </w:r>
            <w:r>
              <w:rPr>
                <w:rFonts w:ascii="宋体" w:hAnsi="宋体" w:cs="宋体"/>
              </w:rPr>
              <w:t>地点：广西</w:t>
            </w:r>
            <w:r>
              <w:rPr>
                <w:rFonts w:hint="eastAsia" w:ascii="宋体" w:hAnsi="宋体" w:cs="宋体"/>
              </w:rPr>
              <w:t>中医药大学</w:t>
            </w:r>
            <w:r>
              <w:rPr>
                <w:rFonts w:ascii="宋体" w:hAnsi="宋体" w:cs="宋体"/>
              </w:rPr>
              <w:t>。</w:t>
            </w:r>
          </w:p>
          <w:p w14:paraId="11007B84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Theme="minorEastAsia" w:hAnsiTheme="minorEastAsia"/>
              </w:rPr>
              <w:t>（填写供方可承诺的</w:t>
            </w:r>
            <w:r>
              <w:rPr>
                <w:rFonts w:hint="eastAsia" w:asciiTheme="minorEastAsia" w:hAnsiTheme="minorEastAsia"/>
                <w:b/>
              </w:rPr>
              <w:t>最短</w:t>
            </w:r>
            <w:r>
              <w:rPr>
                <w:rFonts w:hint="eastAsia" w:asciiTheme="minorEastAsia" w:hAnsiTheme="minorEastAsia"/>
              </w:rPr>
              <w:t>交付期）</w:t>
            </w:r>
          </w:p>
        </w:tc>
      </w:tr>
      <w:tr w14:paraId="26BD1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CF10020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三、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其他</w:t>
            </w:r>
          </w:p>
        </w:tc>
      </w:tr>
      <w:tr w14:paraId="28AB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48D571C">
            <w:pPr>
              <w:snapToGrid w:val="0"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对上述内容进行补充</w:t>
            </w:r>
          </w:p>
        </w:tc>
      </w:tr>
    </w:tbl>
    <w:p w14:paraId="1B2B9268">
      <w:pPr>
        <w:rPr>
          <w:rFonts w:ascii="宋体" w:hAnsi="宋体" w:cs="仿宋"/>
          <w:bCs/>
          <w:color w:val="000000"/>
        </w:rPr>
      </w:pPr>
      <w:r>
        <w:rPr>
          <w:rFonts w:hint="eastAsia" w:ascii="宋体" w:hAnsi="宋体" w:cs="仿宋"/>
          <w:color w:val="000000"/>
          <w:sz w:val="18"/>
        </w:rPr>
        <w:t>注：所有价格均用人民币表示，单位为元，精确到小数点后两位。</w:t>
      </w:r>
    </w:p>
    <w:p w14:paraId="3CE6DA34">
      <w:pPr>
        <w:spacing w:line="460" w:lineRule="exact"/>
        <w:rPr>
          <w:rFonts w:ascii="宋体" w:hAnsi="宋体" w:cs="仿宋"/>
          <w:bCs/>
          <w:color w:val="000000"/>
        </w:rPr>
      </w:pPr>
    </w:p>
    <w:p w14:paraId="6BA52D86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供应商全称：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 w:cs="宋体"/>
          <w:sz w:val="28"/>
          <w:szCs w:val="28"/>
        </w:rPr>
        <w:t>（公章）</w:t>
      </w:r>
    </w:p>
    <w:p w14:paraId="5F10EE33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法定代表人或委托代理人：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（签字或签章）</w:t>
      </w:r>
    </w:p>
    <w:p w14:paraId="39A104A4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供应商地址：</w:t>
      </w:r>
      <w:r>
        <w:rPr>
          <w:rFonts w:hint="eastAsia" w:ascii="宋体" w:hAnsi="宋体" w:cs="宋体"/>
          <w:sz w:val="28"/>
          <w:szCs w:val="28"/>
          <w:u w:val="single"/>
        </w:rPr>
        <w:tab/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sz w:val="28"/>
          <w:szCs w:val="28"/>
          <w:u w:val="single"/>
        </w:rPr>
        <w:t xml:space="preserve">                    </w:t>
      </w:r>
    </w:p>
    <w:p w14:paraId="792B6047">
      <w:pPr>
        <w:spacing w:line="360" w:lineRule="auto"/>
        <w:ind w:left="10" w:leftChars="5" w:firstLine="554" w:firstLineChars="198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供应商联系方式：</w:t>
      </w:r>
      <w:r>
        <w:rPr>
          <w:rFonts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（联系人、联系电话）</w:t>
      </w:r>
    </w:p>
    <w:p w14:paraId="29CB003A">
      <w:pPr>
        <w:spacing w:line="360" w:lineRule="auto"/>
        <w:rPr>
          <w:rFonts w:ascii="宋体" w:hAnsi="宋体" w:cs="宋体"/>
          <w:sz w:val="28"/>
          <w:szCs w:val="28"/>
        </w:rPr>
      </w:pPr>
    </w:p>
    <w:p w14:paraId="7BEEF06A">
      <w:pPr>
        <w:widowControl/>
        <w:spacing w:line="360" w:lineRule="auto"/>
        <w:jc w:val="center"/>
      </w:pPr>
      <w:r>
        <w:rPr>
          <w:rFonts w:hint="eastAsia" w:ascii="宋体" w:hAnsi="宋体" w:cs="宋体"/>
          <w:sz w:val="28"/>
          <w:szCs w:val="28"/>
        </w:rPr>
        <w:t>日期：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A4BA90-E9B2-4975-8E2B-5EDD13CD95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CFAF4C1-D4CB-448D-B74D-30268E52649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0A1EB2-A0FE-4994-9C34-28974CFA5F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87D215C-6C6A-443E-A175-29486E5961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65498"/>
    <w:rsid w:val="003F253C"/>
    <w:rsid w:val="005C1320"/>
    <w:rsid w:val="0064299A"/>
    <w:rsid w:val="006F47B7"/>
    <w:rsid w:val="00715570"/>
    <w:rsid w:val="0087772A"/>
    <w:rsid w:val="00BE1849"/>
    <w:rsid w:val="00E21E96"/>
    <w:rsid w:val="00EA098C"/>
    <w:rsid w:val="01336206"/>
    <w:rsid w:val="083A0C0C"/>
    <w:rsid w:val="09A1725A"/>
    <w:rsid w:val="0A0B0C01"/>
    <w:rsid w:val="0CF72D23"/>
    <w:rsid w:val="132F1E2E"/>
    <w:rsid w:val="14A16665"/>
    <w:rsid w:val="14FB2302"/>
    <w:rsid w:val="18EC78F1"/>
    <w:rsid w:val="1AAB6848"/>
    <w:rsid w:val="24BF541D"/>
    <w:rsid w:val="25D65498"/>
    <w:rsid w:val="294468A4"/>
    <w:rsid w:val="40BB7F15"/>
    <w:rsid w:val="503A2557"/>
    <w:rsid w:val="504F0E3F"/>
    <w:rsid w:val="5B01445B"/>
    <w:rsid w:val="61DD7159"/>
    <w:rsid w:val="67E23DE0"/>
    <w:rsid w:val="6FE139C0"/>
    <w:rsid w:val="724E1555"/>
    <w:rsid w:val="749C75F9"/>
    <w:rsid w:val="79D5604D"/>
    <w:rsid w:val="7E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42e24c50-e89c-4b38-a688-9fe704d4ddd9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6E9031C</paraID>
      <start>9</start>
      <end>10</end>
      <status>modified</status>
      <modifiedWord>（</modifiedWord>
      <trackRevisions>false</trackRevisions>
    </reviewItem>
    <reviewItem>
      <errorID>94d5258a-4f92-4ca5-97ff-7028a2214bed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6E9031C</paraID>
      <start>13</start>
      <end>14</end>
      <status>modified</status>
      <modifiedWord>）</modifiedWord>
      <trackRevisions>false</trackRevisions>
    </reviewItem>
    <reviewItem>
      <errorID>d8893c20-2c39-4451-9a66-cfdda0ecec42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1313</start>
      <end>1314</end>
      <status>modified</status>
      <modifiedWord>）</modifiedWord>
      <trackRevisions>false</trackRevisions>
    </reviewItem>
    <reviewItem>
      <errorID>6685ba4f-f837-43cd-b010-de0b7798ab30</errorID>
      <errorWord>建</errorWord>
      <group>L1_Word</group>
      <groupName>字词问题</groupName>
      <ability>L2_Typo</ability>
      <abilityName>字词错误</abilityName>
      <candidateList>
        <item>建学</item>
      </candidateList>
      <explain/>
      <paraID>78958BC9</paraID>
      <start>1325</start>
      <end>1327</end>
      <status>modified</status>
      <modifiedWord>建学</modifiedWord>
      <trackRevisions>false</trackRevisions>
    </reviewItem>
    <reviewItem>
      <errorID>35cccde8-e925-4f11-a517-286f65e15aae</errorID>
      <errorWord>帐号信息</errorWord>
      <group>L1_Word</group>
      <groupName>字词问题</groupName>
      <ability>L2_Alias</ability>
      <abilityName>也作/曾用词</abilityName>
      <candidateList>
        <item>账号信息</item>
      </candidateList>
      <explain>词汇[帐号信息]为不规范表述或旧称，其规范书面表述为[账号信息]。</explain>
      <paraID>78958BC9</paraID>
      <start>1328</start>
      <end>1332</end>
      <status>modified</status>
      <modifiedWord>账号信息</modifiedWord>
      <trackRevisions>false</trackRevisions>
    </reviewItem>
    <reviewItem>
      <errorID>b2f59927-6798-48de-a295-f0ee7c2044b8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1351</start>
      <end>1352</end>
      <status>modified</status>
      <modifiedWord>）</modifiedWord>
      <trackRevisions>false</trackRevisions>
    </reviewItem>
    <reviewItem>
      <errorID>26733389-885e-4767-b11b-e304dc73a3ed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1385</start>
      <end>1386</end>
      <status>modified</status>
      <modifiedWord>）</modifiedWord>
      <trackRevisions>false</trackRevisions>
    </reviewItem>
    <reviewItem>
      <errorID>8bd5bf0b-1200-489c-87ef-48901376a608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1425</start>
      <end>1426</end>
      <status>modified</status>
      <modifiedWord>）</modifiedWord>
      <trackRevisions>false</trackRevisions>
    </reviewItem>
    <reviewItem>
      <errorID>08a3ec68-c807-4ee6-8812-f5c88f7d0627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1509</start>
      <end>1510</end>
      <status>modified</status>
      <modifiedWord>）</modifiedWord>
      <trackRevisions>false</trackRevisions>
    </reviewItem>
    <reviewItem>
      <errorID>3d848ab6-3014-4582-9871-193b1930a1c4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1541</start>
      <end>1542</end>
      <status>modified</status>
      <modifiedWord>）</modifiedWord>
      <trackRevisions>false</trackRevisions>
    </reviewItem>
    <reviewItem>
      <errorID>519ed0de-ad1c-41d6-b3e3-738f08c4870e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78958BC9</paraID>
      <start>1581</start>
      <end>1582</end>
      <status>modified</status>
      <modifiedWord>）</modifiedWord>
      <trackRevisions>false</trackRevisions>
    </reviewItem>
    <reviewItem>
      <errorID>febfde2b-78a5-4b9e-bad2-bfca5ef71a36</errorID>
      <errorWord>作</errorWord>
      <group>L1_Word</group>
      <groupName>字词问题</groupName>
      <ability>L2_Typo</ability>
      <abilityName>字词错误</abilityName>
      <candidateList>
        <item>作为</item>
      </candidateList>
      <explain>❶〈动〉当做：～罢论｜～无效｜我把游泳～锻炼身体的方法。❷〈介〉就人的某种身份或事物的某种性质来说：～一个学生，首先得把学习搞好｜～一部词典，必须有明确的编写宗旨。</explain>
      <paraID>555ED984</paraID>
      <start>1304</start>
      <end>1306</end>
      <status>modified</status>
      <modifiedWord>作为</modifiedWord>
      <trackRevisions>false</trackRevisions>
    </reviewItem>
    <reviewItem>
      <errorID>56c05edf-91f5-4790-b8c6-1a5e8590fbdc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555ED984</paraID>
      <start>1314</start>
      <end>1315</end>
      <status>modified</status>
      <modifiedWord>）</modifiedWord>
      <trackRevisions>false</trackRevisions>
    </reviewItem>
    <reviewItem>
      <errorID>177adcc1-86b0-4c4a-8e63-b7d2da6e7be3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555ED984</paraID>
      <start>1338</start>
      <end>1339</end>
      <status>modified</status>
      <modifiedWord>）</modifiedWord>
      <trackRevisions>false</trackRevisions>
    </reviewItem>
    <reviewItem>
      <errorID>2fb35d4d-197e-4a6c-99e5-ebcfe6ca457b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555ED984</paraID>
      <start>1377</start>
      <end>1378</end>
      <status>modified</status>
      <modifiedWord>）</modifiedWord>
      <trackRevisions>false</trackRevisions>
    </reviewItem>
    <reviewItem>
      <errorID>f2379248-b007-4600-8226-4e02ddccada0</errorID>
      <errorWord>时</errorWord>
      <group>L1_Word</group>
      <groupName>字词问题</groupName>
      <ability>L2_Typo</ability>
      <abilityName>字词错误</abilityName>
      <candidateList>
        <item>时内</item>
      </candidateList>
      <explain/>
      <paraID>206F2F1B</paraID>
      <start>36</start>
      <end>38</end>
      <status>modified</status>
      <modifiedWord>时内</modifiedWord>
      <trackRevisions>false</trackRevisions>
    </reviewItem>
    <reviewItem>
      <errorID>315470f6-fc95-4c93-aeb7-045a1d1f4940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2CF10020</paraID>
      <start>2</start>
      <end>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dfd29ab-9a9a-4824-9448-447e95d926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451</Words>
  <Characters>494</Characters>
  <Lines>36</Lines>
  <Paragraphs>10</Paragraphs>
  <TotalTime>1</TotalTime>
  <ScaleCrop>false</ScaleCrop>
  <LinksUpToDate>false</LinksUpToDate>
  <CharactersWithSpaces>515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2025-06-13T09:20:00Z</dcterms:created>
  <dc:creator>文军</dc:creator>
  <cp:lastModifiedBy>陈宇虹 九罡</cp:lastModifiedBy>
  <cp:lastPrinted>2025-06-17T07:33:00Z</cp:lastPrinted>
  <dcterms:modified xsi:type="dcterms:W3CDTF">2026-02-02T02:47:42Z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148C6B1CFC4348A3B36C38CDE605571E_13</vt:lpwstr>
  </property>
  <property fmtid="{D5CDD505-2E9C-101B-9397-08002B2CF9AE}" pid="4" name="KSOTemplateDocerSaveRecord">
    <vt:lpwstr>eyJoZGlkIjoiN2M3MDY3MDk0YTg3YWRiYmIyZjcyMjNhZGE4MWM1MjAiLCJ1c2VySWQiOiIyMTY2MDY5NzEifQ==</vt:lpwstr>
  </property>
</Properties>
</file>