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神经内科学教研室活动计划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20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22</w:t>
      </w:r>
      <w:r>
        <w:rPr>
          <w:rFonts w:hint="eastAsia" w:ascii="方正小标宋简体" w:eastAsia="方正小标宋简体"/>
          <w:sz w:val="30"/>
          <w:szCs w:val="30"/>
        </w:rPr>
        <w:t>-20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23学年</w:t>
      </w:r>
      <w:r>
        <w:rPr>
          <w:rFonts w:hint="eastAsia" w:ascii="方正小标宋简体" w:eastAsia="方正小标宋简体"/>
          <w:sz w:val="30"/>
          <w:szCs w:val="30"/>
        </w:rPr>
        <w:t>上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学期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贯彻落实《广西中医药大学关于进一步加强本科教育工作，提高人才培养质量的实施意见》精神，教研室努力开展教学研究、科学研究和教师培养等工作，本学期神经内科学教研室将计划继续开展集体备课、教师试讲、</w:t>
      </w:r>
      <w:r>
        <w:rPr>
          <w:rFonts w:hint="eastAsia" w:ascii="宋体" w:hAnsi="宋体" w:eastAsia="宋体"/>
          <w:sz w:val="28"/>
          <w:szCs w:val="28"/>
          <w:lang w:eastAsia="zh-CN"/>
        </w:rPr>
        <w:t>教学方式方法</w:t>
      </w:r>
      <w:r>
        <w:rPr>
          <w:rFonts w:hint="eastAsia" w:ascii="宋体" w:hAnsi="宋体" w:eastAsia="宋体"/>
          <w:sz w:val="28"/>
          <w:szCs w:val="28"/>
        </w:rPr>
        <w:t>学习等一系列活动。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一、利用教研室活动日时间，本学期开展</w:t>
      </w:r>
      <w:r>
        <w:rPr>
          <w:rFonts w:hint="eastAsia" w:ascii="宋体" w:hAnsi="宋体" w:eastAsia="宋体"/>
          <w:b/>
          <w:sz w:val="28"/>
          <w:szCs w:val="28"/>
        </w:rPr>
        <w:t>至少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两</w:t>
      </w:r>
      <w:r>
        <w:rPr>
          <w:rFonts w:hint="eastAsia" w:ascii="宋体" w:hAnsi="宋体" w:eastAsia="宋体"/>
          <w:b/>
          <w:sz w:val="28"/>
          <w:szCs w:val="28"/>
        </w:rPr>
        <w:t>次</w:t>
      </w:r>
      <w:r>
        <w:rPr>
          <w:rFonts w:hint="eastAsia" w:ascii="宋体" w:hAnsi="宋体" w:eastAsia="宋体"/>
          <w:sz w:val="28"/>
          <w:szCs w:val="28"/>
        </w:rPr>
        <w:t>组织教师学习《高等</w:t>
      </w:r>
      <w:r>
        <w:rPr>
          <w:rFonts w:hint="eastAsia" w:ascii="宋体" w:hAnsi="宋体" w:eastAsia="宋体"/>
          <w:sz w:val="28"/>
          <w:szCs w:val="28"/>
          <w:lang w:eastAsia="zh-CN"/>
        </w:rPr>
        <w:t>学校教师职业道德规范</w:t>
      </w:r>
      <w:r>
        <w:rPr>
          <w:rFonts w:hint="eastAsia" w:ascii="宋体" w:hAnsi="宋体" w:eastAsia="宋体"/>
          <w:sz w:val="28"/>
          <w:szCs w:val="28"/>
        </w:rPr>
        <w:t>》《</w:t>
      </w:r>
      <w:r>
        <w:rPr>
          <w:rFonts w:hint="eastAsia" w:ascii="宋体" w:hAnsi="宋体" w:eastAsia="宋体"/>
          <w:sz w:val="28"/>
          <w:szCs w:val="28"/>
          <w:lang w:eastAsia="zh-CN"/>
        </w:rPr>
        <w:t>违反教师职业行为十项准则典型案例</w:t>
      </w:r>
      <w:r>
        <w:rPr>
          <w:rFonts w:hint="eastAsia" w:ascii="宋体" w:hAnsi="宋体" w:eastAsia="宋体"/>
          <w:sz w:val="28"/>
          <w:szCs w:val="28"/>
        </w:rPr>
        <w:t>》及教师职业道德规范等师德师风有关文件。切实加强教师职业道德建设，</w:t>
      </w:r>
      <w:r>
        <w:rPr>
          <w:rFonts w:hint="eastAsia" w:ascii="宋体" w:hAnsi="宋体" w:eastAsia="宋体"/>
          <w:sz w:val="28"/>
          <w:szCs w:val="28"/>
          <w:lang w:eastAsia="zh-CN"/>
        </w:rPr>
        <w:t>组织各科室老师积极参加师德师风的线上或线下的培训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二、本学期开展</w:t>
      </w:r>
      <w:r>
        <w:rPr>
          <w:rFonts w:hint="eastAsia" w:ascii="宋体" w:hAnsi="宋体" w:eastAsia="宋体"/>
          <w:b/>
          <w:sz w:val="28"/>
          <w:szCs w:val="28"/>
        </w:rPr>
        <w:t>至少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两</w:t>
      </w:r>
      <w:r>
        <w:rPr>
          <w:rFonts w:hint="eastAsia" w:ascii="宋体" w:hAnsi="宋体" w:eastAsia="宋体"/>
          <w:b/>
          <w:sz w:val="28"/>
          <w:szCs w:val="28"/>
        </w:rPr>
        <w:t>次</w:t>
      </w:r>
      <w:r>
        <w:rPr>
          <w:rFonts w:hint="eastAsia" w:ascii="宋体" w:hAnsi="宋体" w:eastAsia="宋体"/>
          <w:sz w:val="28"/>
          <w:szCs w:val="28"/>
        </w:rPr>
        <w:t>教育思想与教学法学习，更新教育理念、探讨新的教学法。</w:t>
      </w:r>
      <w:r>
        <w:rPr>
          <w:rFonts w:hint="eastAsia" w:ascii="宋体" w:hAnsi="宋体" w:eastAsia="宋体"/>
          <w:sz w:val="28"/>
          <w:szCs w:val="28"/>
          <w:lang w:eastAsia="zh-CN"/>
        </w:rPr>
        <w:t>计划从任务驱动教学法、对方课堂等方面加强任课老师对于教学方法的灵活运用。</w:t>
      </w:r>
    </w:p>
    <w:p>
      <w:pPr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三、本学期开展</w:t>
      </w:r>
      <w:r>
        <w:rPr>
          <w:rFonts w:hint="eastAsia" w:ascii="宋体" w:hAnsi="宋体" w:eastAsia="宋体"/>
          <w:b/>
          <w:sz w:val="28"/>
          <w:szCs w:val="28"/>
        </w:rPr>
        <w:t>至少四次</w:t>
      </w:r>
      <w:r>
        <w:rPr>
          <w:rFonts w:hint="eastAsia" w:ascii="宋体" w:hAnsi="宋体" w:eastAsia="宋体"/>
          <w:sz w:val="28"/>
          <w:szCs w:val="28"/>
        </w:rPr>
        <w:t>集体备课</w:t>
      </w:r>
      <w:r>
        <w:rPr>
          <w:rFonts w:hint="eastAsia" w:ascii="宋体" w:hAnsi="宋体" w:eastAsia="宋体"/>
          <w:sz w:val="28"/>
          <w:szCs w:val="28"/>
          <w:lang w:eastAsia="zh-CN"/>
        </w:rPr>
        <w:t>，按照学校教务要求，严格根据教学大纲安排教学内容，对于临床专业的学生，针对教学难点和重点进行深入讨论，研究教学对策，向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40分钟课堂要效率。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四、本学期组织开展</w:t>
      </w:r>
      <w:r>
        <w:rPr>
          <w:rFonts w:hint="eastAsia" w:ascii="宋体" w:hAnsi="宋体" w:eastAsia="宋体"/>
          <w:b/>
          <w:sz w:val="28"/>
          <w:szCs w:val="28"/>
        </w:rPr>
        <w:t>至少四次</w:t>
      </w:r>
      <w:r>
        <w:rPr>
          <w:rFonts w:hint="eastAsia" w:ascii="宋体" w:hAnsi="宋体" w:eastAsia="宋体"/>
          <w:sz w:val="28"/>
          <w:szCs w:val="28"/>
        </w:rPr>
        <w:t>的教师试讲、教学示范课。教师试讲有助于帮助教师提高教育业务水平，使得教研室教师们共同进步</w:t>
      </w:r>
      <w:r>
        <w:rPr>
          <w:rFonts w:hint="eastAsia" w:ascii="宋体" w:hAnsi="宋体" w:eastAsia="宋体"/>
          <w:sz w:val="28"/>
          <w:szCs w:val="28"/>
          <w:lang w:eastAsia="zh-CN"/>
        </w:rPr>
        <w:t>，积极组织青年教师参加各级各类的教学比赛，以赛促教。</w:t>
      </w:r>
      <w:bookmarkStart w:id="0" w:name="_GoBack"/>
      <w:bookmarkEnd w:id="0"/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五、本学期组织开展教研室活动</w:t>
      </w:r>
      <w:r>
        <w:rPr>
          <w:rFonts w:hint="eastAsia" w:ascii="宋体" w:hAnsi="宋体" w:eastAsia="宋体"/>
          <w:b/>
          <w:sz w:val="28"/>
          <w:szCs w:val="28"/>
        </w:rPr>
        <w:t>每月至少一次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学习各种教学管理文件，做好上传下达</w:t>
      </w:r>
      <w:r>
        <w:rPr>
          <w:rFonts w:hint="eastAsia" w:ascii="宋体" w:hAnsi="宋体" w:eastAsia="宋体"/>
          <w:sz w:val="28"/>
          <w:szCs w:val="28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AzMjhhZDM2YzI5MmM2MGE0MmUxNGE1OTgxMWE1NTAifQ=="/>
  </w:docVars>
  <w:rsids>
    <w:rsidRoot w:val="00D31D50"/>
    <w:rsid w:val="00050AAA"/>
    <w:rsid w:val="00231FD1"/>
    <w:rsid w:val="00323B43"/>
    <w:rsid w:val="00376C14"/>
    <w:rsid w:val="00392063"/>
    <w:rsid w:val="003D37D8"/>
    <w:rsid w:val="004163A6"/>
    <w:rsid w:val="00426133"/>
    <w:rsid w:val="004358AB"/>
    <w:rsid w:val="00640064"/>
    <w:rsid w:val="006D5CDC"/>
    <w:rsid w:val="008B7726"/>
    <w:rsid w:val="009B1BA0"/>
    <w:rsid w:val="00AE0F60"/>
    <w:rsid w:val="00B1188D"/>
    <w:rsid w:val="00C31297"/>
    <w:rsid w:val="00CA7FCF"/>
    <w:rsid w:val="00CD0573"/>
    <w:rsid w:val="00D31D50"/>
    <w:rsid w:val="00DC0F29"/>
    <w:rsid w:val="00E40E54"/>
    <w:rsid w:val="00E560D4"/>
    <w:rsid w:val="00E74D43"/>
    <w:rsid w:val="2728534F"/>
    <w:rsid w:val="2C6F3863"/>
    <w:rsid w:val="39F2758E"/>
    <w:rsid w:val="3DD562D1"/>
    <w:rsid w:val="4F3C2C32"/>
    <w:rsid w:val="665A4F5F"/>
    <w:rsid w:val="70491B32"/>
    <w:rsid w:val="70AF6E47"/>
    <w:rsid w:val="76B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476</Characters>
  <Lines>3</Lines>
  <Paragraphs>1</Paragraphs>
  <TotalTime>8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lee李李</cp:lastModifiedBy>
  <dcterms:modified xsi:type="dcterms:W3CDTF">2023-03-16T07:10:05Z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1C80CB7DBCB54C36A439B98C2F2147AE</vt:lpwstr>
  </property>
</Properties>
</file>