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5A155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广西中医药大学2026年中药壮瑶药创新药物实验实训中心设备项目需求调查表</w:t>
      </w:r>
    </w:p>
    <w:bookmarkEnd w:id="0"/>
    <w:p w14:paraId="25F62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4F1C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1.参与调查供应商的基本信息</w:t>
      </w:r>
    </w:p>
    <w:p w14:paraId="742A0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26E9A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（2）供应商属性：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供应商属于大型企业或中型企业或者小微企业？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B439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（3）联系人及联系电话：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 w14:paraId="575A9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（4）是否具有同类项目实施经验：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如有，可列举部分项目名称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6392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2.针对供应商所参与广西中医药大学2026年中药壮瑶药创新药物实验实训中心设备项目，是否适合专门面向中小企业实施采购？</w:t>
      </w:r>
    </w:p>
    <w:p w14:paraId="05462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不适合，理由：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AE3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3.针对供应商所参与广西中医药大学2026年中药壮瑶药创新药物实验实训中心设备项目，是否涉及特定资质要求？</w:t>
      </w:r>
    </w:p>
    <w:p w14:paraId="5BC4A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请根据国家相关规定，如涉及写“不涉及”，如涉及请列明，例如供应商必须具有《食品经营许可证》或《食品生产许可证》。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6469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4.针对供应商所参与广西中医药大学2026年中药壮瑶药创新药物实验实训中心设备项目，行业发展情况如何？</w:t>
      </w:r>
    </w:p>
    <w:p w14:paraId="009C3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请结合市场供给情况进行反馈，例如行业现状及趋势。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）</w:t>
      </w:r>
    </w:p>
    <w:p w14:paraId="7E7A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5.广西中医药大学2026年中药壮瑶药创新药物实验实训中心设备项目，其市场供给情况如何？是否有足够数量供应商参与竞争？</w:t>
      </w:r>
    </w:p>
    <w:p w14:paraId="1A7E5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3CECA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6.针对供应商所参与的广西中医药大学2026年中药壮瑶药创新药物实验实训中心设备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采购需求内容（详见附件1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是否存在不满足或者不合理的情况：</w:t>
      </w:r>
    </w:p>
    <w:p w14:paraId="0DD3F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本项目需求完整、合理，不存在指向性、排他性等歧视性条款。</w:t>
      </w:r>
    </w:p>
    <w:p w14:paraId="11525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建议对如下条款修改，具体如下：</w:t>
      </w:r>
    </w:p>
    <w:tbl>
      <w:tblPr>
        <w:tblStyle w:val="3"/>
        <w:tblpPr w:leftFromText="180" w:rightFromText="180" w:vertAnchor="text" w:horzAnchor="page" w:tblpX="1690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20"/>
        <w:gridCol w:w="2625"/>
        <w:gridCol w:w="2818"/>
        <w:gridCol w:w="1563"/>
      </w:tblGrid>
      <w:tr w14:paraId="7EA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2" w:type="dxa"/>
            <w:noWrap w:val="0"/>
            <w:vAlign w:val="top"/>
          </w:tcPr>
          <w:p w14:paraId="44DA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20" w:type="dxa"/>
            <w:noWrap w:val="0"/>
            <w:vAlign w:val="top"/>
          </w:tcPr>
          <w:p w14:paraId="7DC3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页码</w:t>
            </w:r>
          </w:p>
        </w:tc>
        <w:tc>
          <w:tcPr>
            <w:tcW w:w="2625" w:type="dxa"/>
            <w:noWrap w:val="0"/>
            <w:vAlign w:val="top"/>
          </w:tcPr>
          <w:p w14:paraId="5DF3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  <w:noWrap w:val="0"/>
            <w:vAlign w:val="top"/>
          </w:tcPr>
          <w:p w14:paraId="7A1D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建议修改后内容</w:t>
            </w:r>
          </w:p>
        </w:tc>
        <w:tc>
          <w:tcPr>
            <w:tcW w:w="1563" w:type="dxa"/>
            <w:noWrap w:val="0"/>
            <w:vAlign w:val="top"/>
          </w:tcPr>
          <w:p w14:paraId="6D61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备注说明</w:t>
            </w:r>
          </w:p>
        </w:tc>
      </w:tr>
      <w:tr w14:paraId="24C3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0C9F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top"/>
          </w:tcPr>
          <w:p w14:paraId="5B51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922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55AA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8B0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653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5A8E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top"/>
          </w:tcPr>
          <w:p w14:paraId="6AFE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754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0322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78F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A0F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2" w:type="dxa"/>
            <w:noWrap w:val="0"/>
            <w:vAlign w:val="top"/>
          </w:tcPr>
          <w:p w14:paraId="413C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top"/>
          </w:tcPr>
          <w:p w14:paraId="1C29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6AE7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701A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966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5DA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334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top"/>
          </w:tcPr>
          <w:p w14:paraId="07C0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302B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34C6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608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49E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C978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top"/>
          </w:tcPr>
          <w:p w14:paraId="23A9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51A2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692D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73C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 w14:paraId="4B971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B135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7.针对本项目的其他建议</w:t>
      </w:r>
    </w:p>
    <w:p w14:paraId="6E754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（如有，请填写）</w:t>
      </w:r>
    </w:p>
    <w:p w14:paraId="25710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2BC8F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2867F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供应商名称（盖章）：</w:t>
      </w:r>
    </w:p>
    <w:p w14:paraId="642FCE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日期：</w:t>
      </w:r>
    </w:p>
    <w:p w14:paraId="5DF49188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494BBB-1170-42BB-9DE4-107152A941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DFAD78-754C-46BC-B263-FA4765EB7F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F747E5-0914-4B32-B2EC-67A043D107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073D32-B75C-4AB3-B711-B2C757F44F1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5248C31-DA95-42F9-A402-A4CD1A59FF83}"/>
  </w:font>
  <w:font w:name="WPSEMBED9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5640"/>
    <w:rsid w:val="0954778C"/>
    <w:rsid w:val="1F2662C4"/>
    <w:rsid w:val="209D43AF"/>
    <w:rsid w:val="226118D9"/>
    <w:rsid w:val="30516249"/>
    <w:rsid w:val="3271090B"/>
    <w:rsid w:val="4BC66ACD"/>
    <w:rsid w:val="55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659</Characters>
  <Lines>0</Lines>
  <Paragraphs>0</Paragraphs>
  <TotalTime>5</TotalTime>
  <ScaleCrop>false</ScaleCrop>
  <LinksUpToDate>false</LinksUpToDate>
  <CharactersWithSpaces>808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2025-05-20T09:29:00Z</dcterms:created>
  <dc:creator>何蓉</dc:creator>
  <cp:lastModifiedBy>施焕华</cp:lastModifiedBy>
  <dcterms:modified xsi:type="dcterms:W3CDTF">2026-06-16T08:02:25Z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164BE7A3715740FC8D55ECB1E1BA15D2_13</vt:lpwstr>
  </property>
  <property fmtid="{D5CDD505-2E9C-101B-9397-08002B2CF9AE}" pid="4" name="KSOTemplateDocerSaveRecord">
    <vt:lpwstr>eyJoZGlkIjoiODJhNTkwZGZiN2IzMjcwNjhiZDBlMmY3ZTZlYmY2NDUiLCJ1c2VySWQiOiIyNDUwMDE4NzMifQ==</vt:lpwstr>
  </property>
</Properties>
</file>