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</w:p>
    <w:p>
      <w:pPr>
        <w:spacing w:before="175" w:line="231" w:lineRule="auto"/>
        <w:ind w:left="2909" w:right="1372" w:hanging="152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广西中医药大学本科学生转专业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考核课程一览表</w:t>
      </w:r>
    </w:p>
    <w:p>
      <w:pPr>
        <w:spacing w:before="16"/>
      </w:pPr>
    </w:p>
    <w:tbl>
      <w:tblPr>
        <w:tblStyle w:val="5"/>
        <w:tblpPr w:leftFromText="180" w:rightFromText="180" w:vertAnchor="text" w:horzAnchor="page" w:tblpXSpec="center" w:tblpY="219"/>
        <w:tblOverlap w:val="never"/>
        <w:tblW w:w="93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2230"/>
        <w:gridCol w:w="1844"/>
        <w:gridCol w:w="885"/>
        <w:gridCol w:w="36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62" w:type="dxa"/>
            <w:vAlign w:val="center"/>
          </w:tcPr>
          <w:p>
            <w:pPr>
              <w:spacing w:before="171" w:line="223" w:lineRule="auto"/>
              <w:ind w:left="146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230" w:type="dxa"/>
            <w:vAlign w:val="center"/>
          </w:tcPr>
          <w:p>
            <w:pPr>
              <w:spacing w:before="171" w:line="22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办学学院</w:t>
            </w:r>
          </w:p>
        </w:tc>
        <w:tc>
          <w:tcPr>
            <w:tcW w:w="1844" w:type="dxa"/>
            <w:vAlign w:val="center"/>
          </w:tcPr>
          <w:p>
            <w:pPr>
              <w:spacing w:before="170" w:line="222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专业名称</w:t>
            </w:r>
          </w:p>
        </w:tc>
        <w:tc>
          <w:tcPr>
            <w:tcW w:w="885" w:type="dxa"/>
            <w:vAlign w:val="center"/>
          </w:tcPr>
          <w:p>
            <w:pPr>
              <w:spacing w:before="171" w:line="22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学制</w:t>
            </w:r>
          </w:p>
        </w:tc>
        <w:tc>
          <w:tcPr>
            <w:tcW w:w="3656" w:type="dxa"/>
            <w:vAlign w:val="center"/>
          </w:tcPr>
          <w:p>
            <w:pPr>
              <w:spacing w:before="171" w:line="221" w:lineRule="auto"/>
              <w:ind w:left="114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考试科目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62" w:type="dxa"/>
            <w:vAlign w:val="center"/>
          </w:tcPr>
          <w:p>
            <w:pPr>
              <w:spacing w:before="197" w:line="189" w:lineRule="auto"/>
              <w:ind w:left="335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230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91" w:line="229" w:lineRule="auto"/>
              <w:ind w:left="813" w:right="90" w:hanging="69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第一临床医学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</w:tc>
        <w:tc>
          <w:tcPr>
            <w:tcW w:w="1844" w:type="dxa"/>
            <w:vAlign w:val="center"/>
          </w:tcPr>
          <w:p>
            <w:pPr>
              <w:pStyle w:val="6"/>
              <w:spacing w:before="150" w:line="214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中医学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spacing w:before="150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3656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91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中医基础理论、中医诊断学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62" w:type="dxa"/>
            <w:vAlign w:val="center"/>
          </w:tcPr>
          <w:p>
            <w:pPr>
              <w:spacing w:before="200" w:line="189" w:lineRule="auto"/>
              <w:ind w:left="30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23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pStyle w:val="6"/>
              <w:spacing w:before="153" w:line="214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中医儿科学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spacing w:before="153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365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62" w:type="dxa"/>
            <w:vAlign w:val="center"/>
          </w:tcPr>
          <w:p>
            <w:pPr>
              <w:spacing w:before="200" w:line="189" w:lineRule="auto"/>
              <w:ind w:left="314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23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pStyle w:val="6"/>
              <w:spacing w:before="153" w:line="214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中医养生学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spacing w:before="153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365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62" w:type="dxa"/>
            <w:vAlign w:val="center"/>
          </w:tcPr>
          <w:p>
            <w:pPr>
              <w:spacing w:before="201" w:line="189" w:lineRule="auto"/>
              <w:ind w:left="307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23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pStyle w:val="6"/>
              <w:spacing w:before="154" w:line="214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中医康复学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spacing w:before="154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365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762" w:type="dxa"/>
            <w:vAlign w:val="center"/>
          </w:tcPr>
          <w:p>
            <w:pPr>
              <w:spacing w:before="284" w:line="186" w:lineRule="auto"/>
              <w:ind w:left="316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230" w:type="dxa"/>
            <w:vAlign w:val="center"/>
          </w:tcPr>
          <w:p>
            <w:pPr>
              <w:pStyle w:val="6"/>
              <w:spacing w:before="51" w:line="225" w:lineRule="auto"/>
              <w:ind w:left="0" w:leftChars="0" w:right="9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瑞康临床医学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</w:tc>
        <w:tc>
          <w:tcPr>
            <w:tcW w:w="1844" w:type="dxa"/>
            <w:vAlign w:val="center"/>
          </w:tcPr>
          <w:p>
            <w:pPr>
              <w:pStyle w:val="6"/>
              <w:spacing w:before="233" w:line="214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中西医临床医学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spacing w:before="233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365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62" w:type="dxa"/>
            <w:vAlign w:val="center"/>
          </w:tcPr>
          <w:p>
            <w:pPr>
              <w:spacing w:before="201" w:line="189" w:lineRule="auto"/>
              <w:ind w:left="314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230" w:type="dxa"/>
            <w:vAlign w:val="center"/>
          </w:tcPr>
          <w:p>
            <w:pPr>
              <w:pStyle w:val="6"/>
              <w:spacing w:before="154" w:line="214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针灸推拿学院</w:t>
            </w:r>
          </w:p>
        </w:tc>
        <w:tc>
          <w:tcPr>
            <w:tcW w:w="1844" w:type="dxa"/>
            <w:vAlign w:val="center"/>
          </w:tcPr>
          <w:p>
            <w:pPr>
              <w:pStyle w:val="6"/>
              <w:spacing w:before="154" w:line="214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针灸推拿学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spacing w:before="154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365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62" w:type="dxa"/>
            <w:vAlign w:val="center"/>
          </w:tcPr>
          <w:p>
            <w:pPr>
              <w:spacing w:before="205" w:line="186" w:lineRule="auto"/>
              <w:ind w:left="3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230" w:type="dxa"/>
            <w:vAlign w:val="center"/>
          </w:tcPr>
          <w:p>
            <w:pPr>
              <w:pStyle w:val="6"/>
              <w:spacing w:before="153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骨伤学院</w:t>
            </w:r>
          </w:p>
        </w:tc>
        <w:tc>
          <w:tcPr>
            <w:tcW w:w="1844" w:type="dxa"/>
            <w:vAlign w:val="center"/>
          </w:tcPr>
          <w:p>
            <w:pPr>
              <w:pStyle w:val="6"/>
              <w:spacing w:before="154" w:line="214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中医骨伤科学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spacing w:before="154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365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762" w:type="dxa"/>
            <w:vAlign w:val="center"/>
          </w:tcPr>
          <w:p>
            <w:pPr>
              <w:spacing w:before="201" w:line="189" w:lineRule="auto"/>
              <w:ind w:left="31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230" w:type="dxa"/>
            <w:vAlign w:val="center"/>
          </w:tcPr>
          <w:p>
            <w:pPr>
              <w:pStyle w:val="6"/>
              <w:spacing w:before="155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壮医药学院</w:t>
            </w:r>
          </w:p>
        </w:tc>
        <w:tc>
          <w:tcPr>
            <w:tcW w:w="1844" w:type="dxa"/>
            <w:vAlign w:val="center"/>
          </w:tcPr>
          <w:p>
            <w:pPr>
              <w:pStyle w:val="6"/>
              <w:spacing w:before="155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壮医学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spacing w:before="155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365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762" w:type="dxa"/>
            <w:vAlign w:val="center"/>
          </w:tcPr>
          <w:p>
            <w:pPr>
              <w:spacing w:before="280" w:line="189" w:lineRule="auto"/>
              <w:ind w:left="314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230" w:type="dxa"/>
            <w:vAlign w:val="center"/>
          </w:tcPr>
          <w:p>
            <w:pPr>
              <w:pStyle w:val="6"/>
              <w:spacing w:before="50" w:line="225" w:lineRule="auto"/>
              <w:ind w:left="0" w:leftChars="0" w:right="9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第一临床医学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</w:tc>
        <w:tc>
          <w:tcPr>
            <w:tcW w:w="1844" w:type="dxa"/>
            <w:vAlign w:val="center"/>
          </w:tcPr>
          <w:p>
            <w:pPr>
              <w:pStyle w:val="6"/>
              <w:spacing w:before="233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口腔医学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spacing w:before="233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3656" w:type="dxa"/>
            <w:vMerge w:val="restart"/>
            <w:tcBorders>
              <w:bottom w:val="nil"/>
            </w:tcBorders>
            <w:vAlign w:val="center"/>
          </w:tcPr>
          <w:p>
            <w:pPr>
              <w:spacing w:line="33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before="91" w:line="228" w:lineRule="auto"/>
              <w:ind w:left="1489" w:hanging="147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人体系统解剖学、组织胚胎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762" w:type="dxa"/>
            <w:vAlign w:val="center"/>
          </w:tcPr>
          <w:p>
            <w:pPr>
              <w:spacing w:before="276" w:line="189" w:lineRule="auto"/>
              <w:ind w:left="266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10</w:t>
            </w:r>
          </w:p>
        </w:tc>
        <w:tc>
          <w:tcPr>
            <w:tcW w:w="2230" w:type="dxa"/>
            <w:vAlign w:val="center"/>
          </w:tcPr>
          <w:p>
            <w:pPr>
              <w:pStyle w:val="6"/>
              <w:spacing w:before="49" w:line="224" w:lineRule="auto"/>
              <w:ind w:left="0" w:leftChars="0" w:right="9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瑞康临床医学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</w:tc>
        <w:tc>
          <w:tcPr>
            <w:tcW w:w="1844" w:type="dxa"/>
            <w:vAlign w:val="center"/>
          </w:tcPr>
          <w:p>
            <w:pPr>
              <w:pStyle w:val="6"/>
              <w:spacing w:before="232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临床医学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spacing w:before="232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365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75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81" w:line="189" w:lineRule="auto"/>
              <w:ind w:left="27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11</w:t>
            </w:r>
          </w:p>
        </w:tc>
        <w:tc>
          <w:tcPr>
            <w:tcW w:w="2230" w:type="dxa"/>
            <w:vAlign w:val="center"/>
          </w:tcPr>
          <w:p>
            <w:pPr>
              <w:pStyle w:val="6"/>
              <w:spacing w:before="129" w:line="228" w:lineRule="auto"/>
              <w:ind w:left="0" w:leftChars="0" w:right="9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公共卫生与管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理学院</w:t>
            </w:r>
          </w:p>
        </w:tc>
        <w:tc>
          <w:tcPr>
            <w:tcW w:w="1844" w:type="dxa"/>
            <w:vAlign w:val="center"/>
          </w:tcPr>
          <w:p>
            <w:pPr>
              <w:pStyle w:val="6"/>
              <w:spacing w:before="311" w:line="214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预防医学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spacing w:before="311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五年</w:t>
            </w:r>
          </w:p>
        </w:tc>
        <w:tc>
          <w:tcPr>
            <w:tcW w:w="3656" w:type="dxa"/>
            <w:vAlign w:val="center"/>
          </w:tcPr>
          <w:p>
            <w:pPr>
              <w:pStyle w:val="6"/>
              <w:spacing w:before="129" w:line="228" w:lineRule="auto"/>
              <w:ind w:left="1341" w:hanging="132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人体系统解剖学、医药高等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数学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762" w:type="dxa"/>
            <w:vAlign w:val="center"/>
          </w:tcPr>
          <w:p>
            <w:pPr>
              <w:spacing w:before="318" w:line="189" w:lineRule="auto"/>
              <w:ind w:left="266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12</w:t>
            </w:r>
          </w:p>
        </w:tc>
        <w:tc>
          <w:tcPr>
            <w:tcW w:w="2230" w:type="dxa"/>
            <w:vAlign w:val="center"/>
          </w:tcPr>
          <w:p>
            <w:pPr>
              <w:pStyle w:val="6"/>
              <w:spacing w:before="91" w:line="229" w:lineRule="auto"/>
              <w:ind w:left="0" w:leftChars="0" w:right="9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第一临床医学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</w:tc>
        <w:tc>
          <w:tcPr>
            <w:tcW w:w="1844" w:type="dxa"/>
            <w:vAlign w:val="center"/>
          </w:tcPr>
          <w:p>
            <w:pPr>
              <w:pStyle w:val="6"/>
              <w:spacing w:before="273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康复治疗学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spacing w:before="273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3656" w:type="dxa"/>
            <w:vAlign w:val="center"/>
          </w:tcPr>
          <w:p>
            <w:pPr>
              <w:pStyle w:val="6"/>
              <w:spacing w:before="273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中医基础理论、中医诊断学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62" w:type="dxa"/>
            <w:vAlign w:val="center"/>
          </w:tcPr>
          <w:p>
            <w:pPr>
              <w:spacing w:before="202" w:line="189" w:lineRule="auto"/>
              <w:ind w:left="266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13</w:t>
            </w:r>
          </w:p>
        </w:tc>
        <w:tc>
          <w:tcPr>
            <w:tcW w:w="2230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271" w:line="228" w:lineRule="auto"/>
              <w:ind w:left="0" w:leftChars="0" w:right="9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瑞康临床医学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</w:tc>
        <w:tc>
          <w:tcPr>
            <w:tcW w:w="1844" w:type="dxa"/>
            <w:vAlign w:val="center"/>
          </w:tcPr>
          <w:p>
            <w:pPr>
              <w:pStyle w:val="6"/>
              <w:spacing w:before="158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医学检验技术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spacing w:before="158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3656" w:type="dxa"/>
            <w:vAlign w:val="center"/>
          </w:tcPr>
          <w:p>
            <w:pPr>
              <w:pStyle w:val="6"/>
              <w:spacing w:before="158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人体系统解剖学、无机化学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62" w:type="dxa"/>
            <w:vAlign w:val="center"/>
          </w:tcPr>
          <w:p>
            <w:pPr>
              <w:spacing w:before="202" w:line="189" w:lineRule="auto"/>
              <w:ind w:left="266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14</w:t>
            </w:r>
          </w:p>
        </w:tc>
        <w:tc>
          <w:tcPr>
            <w:tcW w:w="223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pStyle w:val="6"/>
              <w:spacing w:before="155" w:line="214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医学影像技术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spacing w:before="155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3656" w:type="dxa"/>
            <w:vAlign w:val="center"/>
          </w:tcPr>
          <w:p>
            <w:pPr>
              <w:pStyle w:val="6"/>
              <w:spacing w:before="155" w:line="21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高等数学、医用物理学</w:t>
            </w:r>
          </w:p>
        </w:tc>
      </w:tr>
    </w:tbl>
    <w:p>
      <w:pPr>
        <w:spacing w:before="15"/>
      </w:pPr>
    </w:p>
    <w:p>
      <w:pPr>
        <w:pStyle w:val="2"/>
      </w:pPr>
    </w:p>
    <w:p>
      <w:pPr>
        <w:sectPr>
          <w:footerReference r:id="rId5" w:type="default"/>
          <w:pgSz w:w="11906" w:h="16839"/>
          <w:pgMar w:top="403" w:right="1440" w:bottom="1899" w:left="1440" w:header="0" w:footer="1644" w:gutter="0"/>
          <w:cols w:space="0" w:num="1"/>
          <w:rtlGutter w:val="0"/>
          <w:docGrid w:linePitch="0" w:charSpace="0"/>
        </w:sectPr>
      </w:pPr>
    </w:p>
    <w:tbl>
      <w:tblPr>
        <w:tblStyle w:val="5"/>
        <w:tblpPr w:leftFromText="180" w:rightFromText="180" w:vertAnchor="text" w:horzAnchor="page" w:tblpX="1583" w:tblpY="222"/>
        <w:tblOverlap w:val="never"/>
        <w:tblW w:w="917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919"/>
        <w:gridCol w:w="2117"/>
        <w:gridCol w:w="1029"/>
        <w:gridCol w:w="33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81" w:type="dxa"/>
            <w:vAlign w:val="center"/>
          </w:tcPr>
          <w:p>
            <w:pPr>
              <w:spacing w:before="171" w:line="223" w:lineRule="auto"/>
              <w:ind w:left="14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919" w:type="dxa"/>
            <w:vAlign w:val="center"/>
          </w:tcPr>
          <w:p>
            <w:pPr>
              <w:spacing w:before="170" w:line="221" w:lineRule="auto"/>
              <w:ind w:left="45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办学学院</w:t>
            </w:r>
          </w:p>
        </w:tc>
        <w:tc>
          <w:tcPr>
            <w:tcW w:w="2117" w:type="dxa"/>
            <w:vAlign w:val="center"/>
          </w:tcPr>
          <w:p>
            <w:pPr>
              <w:spacing w:before="170" w:line="222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专业名称</w:t>
            </w:r>
          </w:p>
        </w:tc>
        <w:tc>
          <w:tcPr>
            <w:tcW w:w="1029" w:type="dxa"/>
            <w:vAlign w:val="center"/>
          </w:tcPr>
          <w:p>
            <w:pPr>
              <w:spacing w:before="170" w:line="221" w:lineRule="auto"/>
              <w:ind w:left="274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学制</w:t>
            </w:r>
          </w:p>
        </w:tc>
        <w:tc>
          <w:tcPr>
            <w:tcW w:w="3332" w:type="dxa"/>
            <w:vAlign w:val="center"/>
          </w:tcPr>
          <w:p>
            <w:pPr>
              <w:spacing w:before="170" w:line="221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考试科目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1" w:type="dxa"/>
            <w:vAlign w:val="center"/>
          </w:tcPr>
          <w:p>
            <w:pPr>
              <w:spacing w:before="196" w:line="189" w:lineRule="auto"/>
              <w:ind w:left="26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15</w:t>
            </w:r>
          </w:p>
        </w:tc>
        <w:tc>
          <w:tcPr>
            <w:tcW w:w="1919" w:type="dxa"/>
            <w:vMerge w:val="restart"/>
            <w:vAlign w:val="center"/>
          </w:tcPr>
          <w:p>
            <w:pPr>
              <w:spacing w:before="91" w:line="21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药学院</w:t>
            </w:r>
          </w:p>
        </w:tc>
        <w:tc>
          <w:tcPr>
            <w:tcW w:w="2117" w:type="dxa"/>
            <w:vAlign w:val="center"/>
          </w:tcPr>
          <w:p>
            <w:pPr>
              <w:spacing w:before="149" w:line="218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中药学</w:t>
            </w:r>
          </w:p>
        </w:tc>
        <w:tc>
          <w:tcPr>
            <w:tcW w:w="1029" w:type="dxa"/>
            <w:vAlign w:val="center"/>
          </w:tcPr>
          <w:p>
            <w:pPr>
              <w:spacing w:before="149" w:line="218" w:lineRule="auto"/>
              <w:ind w:left="26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3332" w:type="dxa"/>
            <w:vAlign w:val="center"/>
          </w:tcPr>
          <w:p>
            <w:pPr>
              <w:spacing w:before="153" w:line="21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无机化学、中药学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81" w:type="dxa"/>
            <w:vAlign w:val="center"/>
          </w:tcPr>
          <w:p>
            <w:pPr>
              <w:spacing w:before="198" w:line="189" w:lineRule="auto"/>
              <w:ind w:left="26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16</w:t>
            </w:r>
          </w:p>
        </w:tc>
        <w:tc>
          <w:tcPr>
            <w:tcW w:w="191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pacing w:before="154" w:line="217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制药工程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spacing w:before="153" w:line="218" w:lineRule="auto"/>
              <w:ind w:left="261" w:left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spacing w:before="153" w:line="21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无机化学、高等数学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1" w:type="dxa"/>
            <w:vAlign w:val="center"/>
          </w:tcPr>
          <w:p>
            <w:pPr>
              <w:spacing w:before="201" w:line="189" w:lineRule="auto"/>
              <w:ind w:left="26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17</w:t>
            </w:r>
          </w:p>
        </w:tc>
        <w:tc>
          <w:tcPr>
            <w:tcW w:w="191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before="150" w:line="21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药学</w:t>
            </w:r>
          </w:p>
        </w:tc>
        <w:tc>
          <w:tcPr>
            <w:tcW w:w="1029" w:type="dxa"/>
            <w:vAlign w:val="center"/>
          </w:tcPr>
          <w:p>
            <w:pPr>
              <w:spacing w:before="150" w:line="218" w:lineRule="auto"/>
              <w:ind w:left="261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3332" w:type="dxa"/>
            <w:vAlign w:val="center"/>
          </w:tcPr>
          <w:p>
            <w:pPr>
              <w:spacing w:before="153" w:line="21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无机化学、有机化学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1" w:type="dxa"/>
            <w:vAlign w:val="center"/>
          </w:tcPr>
          <w:p>
            <w:pPr>
              <w:spacing w:before="201" w:line="189" w:lineRule="auto"/>
              <w:ind w:left="267"/>
              <w:jc w:val="both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91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before="154" w:line="217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临床药学</w:t>
            </w:r>
          </w:p>
        </w:tc>
        <w:tc>
          <w:tcPr>
            <w:tcW w:w="1029" w:type="dxa"/>
            <w:vAlign w:val="center"/>
          </w:tcPr>
          <w:p>
            <w:pPr>
              <w:spacing w:before="153" w:line="218" w:lineRule="auto"/>
              <w:ind w:left="261"/>
              <w:jc w:val="left"/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  <w:lang w:val="en-US" w:eastAsia="zh-CN"/>
              </w:rPr>
              <w:t>五年</w:t>
            </w:r>
          </w:p>
        </w:tc>
        <w:tc>
          <w:tcPr>
            <w:tcW w:w="3332" w:type="dxa"/>
            <w:vAlign w:val="center"/>
          </w:tcPr>
          <w:p>
            <w:pPr>
              <w:spacing w:before="153" w:line="21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无机化学、有机化学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1" w:type="dxa"/>
            <w:vAlign w:val="center"/>
          </w:tcPr>
          <w:p>
            <w:pPr>
              <w:spacing w:before="202" w:line="189" w:lineRule="auto"/>
              <w:ind w:left="26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919" w:type="dxa"/>
            <w:vMerge w:val="restart"/>
            <w:tcBorders>
              <w:bottom w:val="nil"/>
            </w:tcBorders>
            <w:vAlign w:val="center"/>
          </w:tcPr>
          <w:p>
            <w:pPr>
              <w:spacing w:before="91" w:line="21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护理学院</w:t>
            </w:r>
          </w:p>
        </w:tc>
        <w:tc>
          <w:tcPr>
            <w:tcW w:w="2117" w:type="dxa"/>
            <w:vAlign w:val="center"/>
          </w:tcPr>
          <w:p>
            <w:pPr>
              <w:spacing w:before="155" w:line="218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护理学</w:t>
            </w:r>
          </w:p>
        </w:tc>
        <w:tc>
          <w:tcPr>
            <w:tcW w:w="1029" w:type="dxa"/>
            <w:vAlign w:val="center"/>
          </w:tcPr>
          <w:p>
            <w:pPr>
              <w:spacing w:before="155" w:line="218" w:lineRule="auto"/>
              <w:ind w:left="26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3332" w:type="dxa"/>
            <w:vAlign w:val="center"/>
          </w:tcPr>
          <w:p>
            <w:pPr>
              <w:spacing w:before="153" w:line="21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中医基础理论、人体形态学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1" w:type="dxa"/>
            <w:vAlign w:val="center"/>
          </w:tcPr>
          <w:p>
            <w:pPr>
              <w:spacing w:before="199" w:line="189" w:lineRule="auto"/>
              <w:ind w:left="26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9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before="153" w:line="21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助产学</w:t>
            </w:r>
          </w:p>
        </w:tc>
        <w:tc>
          <w:tcPr>
            <w:tcW w:w="1029" w:type="dxa"/>
            <w:vAlign w:val="center"/>
          </w:tcPr>
          <w:p>
            <w:pPr>
              <w:spacing w:before="154" w:line="218" w:lineRule="auto"/>
              <w:ind w:left="26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3332" w:type="dxa"/>
            <w:vAlign w:val="center"/>
          </w:tcPr>
          <w:p>
            <w:pPr>
              <w:spacing w:before="153" w:line="21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生理学、人体形态学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81" w:type="dxa"/>
            <w:vAlign w:val="center"/>
          </w:tcPr>
          <w:p>
            <w:pPr>
              <w:spacing w:before="200" w:line="189" w:lineRule="auto"/>
              <w:ind w:left="24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919" w:type="dxa"/>
            <w:vMerge w:val="restart"/>
            <w:vAlign w:val="center"/>
          </w:tcPr>
          <w:p>
            <w:pPr>
              <w:spacing w:before="91" w:line="228" w:lineRule="auto"/>
              <w:ind w:right="89"/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公共卫生与</w:t>
            </w:r>
          </w:p>
          <w:p>
            <w:pPr>
              <w:spacing w:before="91" w:line="228" w:lineRule="auto"/>
              <w:ind w:right="8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管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理学院</w:t>
            </w:r>
          </w:p>
        </w:tc>
        <w:tc>
          <w:tcPr>
            <w:tcW w:w="2117" w:type="dxa"/>
            <w:vAlign w:val="center"/>
          </w:tcPr>
          <w:p>
            <w:pPr>
              <w:spacing w:before="155" w:line="21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公共事业管理</w:t>
            </w:r>
          </w:p>
        </w:tc>
        <w:tc>
          <w:tcPr>
            <w:tcW w:w="1029" w:type="dxa"/>
            <w:vAlign w:val="center"/>
          </w:tcPr>
          <w:p>
            <w:pPr>
              <w:spacing w:before="155" w:line="218" w:lineRule="auto"/>
              <w:ind w:left="26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3332" w:type="dxa"/>
            <w:vAlign w:val="center"/>
          </w:tcPr>
          <w:p>
            <w:pPr>
              <w:spacing w:before="153" w:line="21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经济学原理、管理学原理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1" w:type="dxa"/>
            <w:vAlign w:val="center"/>
          </w:tcPr>
          <w:p>
            <w:pPr>
              <w:spacing w:before="201" w:line="189" w:lineRule="auto"/>
              <w:ind w:left="24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91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before="153" w:line="218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健康服务与管理</w:t>
            </w:r>
          </w:p>
        </w:tc>
        <w:tc>
          <w:tcPr>
            <w:tcW w:w="1029" w:type="dxa"/>
            <w:vAlign w:val="center"/>
          </w:tcPr>
          <w:p>
            <w:pPr>
              <w:spacing w:before="153" w:line="218" w:lineRule="auto"/>
              <w:ind w:left="26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3332" w:type="dxa"/>
            <w:vAlign w:val="center"/>
          </w:tcPr>
          <w:p>
            <w:pPr>
              <w:spacing w:before="153" w:line="21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经济学原理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管理学原理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81" w:type="dxa"/>
            <w:vAlign w:val="center"/>
          </w:tcPr>
          <w:p>
            <w:pPr>
              <w:spacing w:before="202" w:line="189" w:lineRule="auto"/>
              <w:ind w:left="24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91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before="46" w:line="175" w:lineRule="auto"/>
              <w:ind w:left="0" w:leftChars="0" w:right="46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信息管理与信息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系统</w:t>
            </w:r>
          </w:p>
        </w:tc>
        <w:tc>
          <w:tcPr>
            <w:tcW w:w="1029" w:type="dxa"/>
            <w:vAlign w:val="center"/>
          </w:tcPr>
          <w:p>
            <w:pPr>
              <w:spacing w:before="154" w:line="218" w:lineRule="auto"/>
              <w:ind w:left="26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四年</w:t>
            </w:r>
          </w:p>
        </w:tc>
        <w:tc>
          <w:tcPr>
            <w:tcW w:w="3332" w:type="dxa"/>
            <w:vAlign w:val="center"/>
          </w:tcPr>
          <w:p>
            <w:pPr>
              <w:spacing w:before="153" w:line="21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高等数学、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C语言程序设计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81" w:type="dxa"/>
            <w:vAlign w:val="center"/>
          </w:tcPr>
          <w:p>
            <w:pPr>
              <w:spacing w:before="202" w:line="189" w:lineRule="auto"/>
              <w:ind w:left="240"/>
              <w:jc w:val="both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91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before="46" w:line="175" w:lineRule="auto"/>
              <w:ind w:left="0" w:leftChars="0" w:right="46" w:firstLine="0" w:firstLine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医学信息工程</w:t>
            </w:r>
          </w:p>
        </w:tc>
        <w:tc>
          <w:tcPr>
            <w:tcW w:w="1029" w:type="dxa"/>
            <w:vAlign w:val="center"/>
          </w:tcPr>
          <w:p>
            <w:pPr>
              <w:spacing w:before="154" w:line="218" w:lineRule="auto"/>
              <w:ind w:left="261"/>
              <w:jc w:val="left"/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  <w:lang w:val="en-US" w:eastAsia="zh-CN"/>
              </w:rPr>
              <w:t>四年</w:t>
            </w:r>
          </w:p>
        </w:tc>
        <w:tc>
          <w:tcPr>
            <w:tcW w:w="3332" w:type="dxa"/>
            <w:vAlign w:val="center"/>
          </w:tcPr>
          <w:p>
            <w:pPr>
              <w:spacing w:before="153" w:line="21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高等数学、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医用物理学</w:t>
            </w:r>
          </w:p>
        </w:tc>
      </w:tr>
    </w:tbl>
    <w:p>
      <w:pPr>
        <w:spacing w:before="1"/>
      </w:pPr>
    </w:p>
    <w:p>
      <w:pPr>
        <w:spacing w:before="169" w:line="219" w:lineRule="auto"/>
        <w:ind w:left="2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注：当年有新增专业获准接收转专业学生的，以教务处公布的考核方案为准。</w:t>
      </w:r>
    </w:p>
    <w:p/>
    <w:p/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3" w:lineRule="auto"/>
      <w:ind w:left="23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3674"/>
    <w:rsid w:val="0D6276FC"/>
    <w:rsid w:val="13561AB1"/>
    <w:rsid w:val="17CE0CD4"/>
    <w:rsid w:val="1DAD252B"/>
    <w:rsid w:val="20DB35F6"/>
    <w:rsid w:val="258129BE"/>
    <w:rsid w:val="291E5D05"/>
    <w:rsid w:val="2AED4651"/>
    <w:rsid w:val="2ED33B5E"/>
    <w:rsid w:val="3B20637D"/>
    <w:rsid w:val="43DC34E1"/>
    <w:rsid w:val="48942CCA"/>
    <w:rsid w:val="4A62250E"/>
    <w:rsid w:val="4A993A56"/>
    <w:rsid w:val="4B0B6702"/>
    <w:rsid w:val="529169C4"/>
    <w:rsid w:val="59C26B25"/>
    <w:rsid w:val="6B805F35"/>
    <w:rsid w:val="71B42DA0"/>
    <w:rsid w:val="7548276E"/>
    <w:rsid w:val="77FFFB7F"/>
    <w:rsid w:val="FCFDE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525</Words>
  <Characters>545</Characters>
  <Lines>0</Lines>
  <Paragraphs>0</Paragraphs>
  <TotalTime>1</TotalTime>
  <ScaleCrop>false</ScaleCrop>
  <LinksUpToDate>false</LinksUpToDate>
  <CharactersWithSpaces>545</CharactersWithSpaces>
  <Application>WPS Office WWO_wpscloud_20240319091714-f519a28dfc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2025-09-18T18:06:00Z</dcterms:created>
  <dc:creator>Administrator</dc:creator>
  <cp:lastModifiedBy>浠琰</cp:lastModifiedBy>
  <cp:lastPrinted>2025-11-19T23:13:00Z</cp:lastPrinted>
  <dcterms:modified xsi:type="dcterms:W3CDTF">2025-11-19T16:15:36Z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A1EEFB48E45D4FA6B8B34B4D6279B9FB_12</vt:lpwstr>
  </property>
  <property fmtid="{D5CDD505-2E9C-101B-9397-08002B2CF9AE}" pid="4" name="KSOTemplateDocerSaveRecord">
    <vt:lpwstr>eyJoZGlkIjoiZDlkOGVjZDUzOTljNzQzYjcwYmY3MDk2ZjAwZDQ2NzkiLCJ1c2VySWQiOiI0NTM3MzI4OTAifQ==</vt:lpwstr>
  </property>
</Properties>
</file>