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6704">
      <w:pPr>
        <w:spacing w:before="100" w:line="227" w:lineRule="auto"/>
        <w:ind w:left="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579998B4">
      <w:pPr>
        <w:spacing w:before="63" w:line="443" w:lineRule="exact"/>
        <w:ind w:left="2539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position w:val="-2"/>
          <w:sz w:val="44"/>
          <w:szCs w:val="44"/>
        </w:rPr>
        <w:t>推荐免试攻读硕士学位研究生候选人附加分计算方法</w:t>
      </w:r>
    </w:p>
    <w:bookmarkEnd w:id="0"/>
    <w:p w14:paraId="2350A553">
      <w:pPr>
        <w:pStyle w:val="2"/>
        <w:spacing w:line="264" w:lineRule="auto"/>
      </w:pPr>
    </w:p>
    <w:p w14:paraId="447DF96C">
      <w:pPr>
        <w:pStyle w:val="2"/>
        <w:spacing w:line="264" w:lineRule="auto"/>
      </w:pPr>
    </w:p>
    <w:p w14:paraId="5216A99A">
      <w:pPr>
        <w:spacing w:before="101" w:line="224" w:lineRule="auto"/>
        <w:ind w:left="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一、学术竞赛类（同一赛事以最高分计入）</w:t>
      </w:r>
    </w:p>
    <w:p w14:paraId="1B1C7114">
      <w:pPr>
        <w:spacing w:line="71" w:lineRule="exact"/>
      </w:pP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4677"/>
        <w:gridCol w:w="7654"/>
      </w:tblGrid>
      <w:tr w14:paraId="1D21E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867" w:type="dxa"/>
            <w:vAlign w:val="top"/>
          </w:tcPr>
          <w:p w14:paraId="399608CF">
            <w:pPr>
              <w:spacing w:before="105" w:line="218" w:lineRule="auto"/>
              <w:ind w:left="8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获奖级别</w:t>
            </w:r>
          </w:p>
        </w:tc>
        <w:tc>
          <w:tcPr>
            <w:tcW w:w="4677" w:type="dxa"/>
            <w:vAlign w:val="top"/>
          </w:tcPr>
          <w:p w14:paraId="1CAF75C2">
            <w:pPr>
              <w:spacing w:before="104" w:line="220" w:lineRule="auto"/>
              <w:ind w:left="9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加分最高分值（/次）</w:t>
            </w:r>
          </w:p>
        </w:tc>
        <w:tc>
          <w:tcPr>
            <w:tcW w:w="7654" w:type="dxa"/>
            <w:vAlign w:val="top"/>
          </w:tcPr>
          <w:p w14:paraId="2F1D5D24">
            <w:pPr>
              <w:spacing w:before="104" w:line="219" w:lineRule="auto"/>
              <w:ind w:left="35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备注</w:t>
            </w:r>
          </w:p>
        </w:tc>
      </w:tr>
      <w:tr w14:paraId="5173C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7" w:hRule="atLeast"/>
        </w:trPr>
        <w:tc>
          <w:tcPr>
            <w:tcW w:w="2867" w:type="dxa"/>
            <w:vAlign w:val="top"/>
          </w:tcPr>
          <w:p w14:paraId="11AAB947">
            <w:pPr>
              <w:rPr>
                <w:rFonts w:ascii="Arial"/>
                <w:sz w:val="21"/>
              </w:rPr>
            </w:pPr>
          </w:p>
          <w:p w14:paraId="02EC0EAD">
            <w:pPr>
              <w:rPr>
                <w:rFonts w:ascii="Arial"/>
                <w:sz w:val="21"/>
              </w:rPr>
            </w:pPr>
          </w:p>
          <w:p w14:paraId="4F97939D">
            <w:pPr>
              <w:rPr>
                <w:rFonts w:ascii="Arial"/>
                <w:sz w:val="21"/>
              </w:rPr>
            </w:pPr>
          </w:p>
          <w:p w14:paraId="1382B4C0">
            <w:pPr>
              <w:rPr>
                <w:rFonts w:ascii="Arial"/>
                <w:sz w:val="21"/>
              </w:rPr>
            </w:pPr>
          </w:p>
          <w:p w14:paraId="43E2D748">
            <w:pPr>
              <w:rPr>
                <w:rFonts w:ascii="Arial"/>
                <w:sz w:val="21"/>
              </w:rPr>
            </w:pPr>
          </w:p>
          <w:p w14:paraId="5D00BF74">
            <w:pPr>
              <w:rPr>
                <w:rFonts w:ascii="Arial"/>
                <w:sz w:val="21"/>
              </w:rPr>
            </w:pPr>
          </w:p>
          <w:p w14:paraId="461D06F0">
            <w:pPr>
              <w:rPr>
                <w:rFonts w:ascii="Arial"/>
                <w:sz w:val="21"/>
              </w:rPr>
            </w:pPr>
          </w:p>
          <w:p w14:paraId="0ED4CB1B">
            <w:pPr>
              <w:spacing w:line="241" w:lineRule="auto"/>
              <w:rPr>
                <w:rFonts w:ascii="Arial"/>
                <w:sz w:val="21"/>
              </w:rPr>
            </w:pPr>
          </w:p>
          <w:p w14:paraId="2539E6F6">
            <w:pPr>
              <w:spacing w:line="241" w:lineRule="auto"/>
              <w:rPr>
                <w:rFonts w:ascii="Arial"/>
                <w:sz w:val="21"/>
              </w:rPr>
            </w:pPr>
          </w:p>
          <w:p w14:paraId="625B09E2">
            <w:pPr>
              <w:spacing w:line="241" w:lineRule="auto"/>
              <w:rPr>
                <w:rFonts w:ascii="Arial"/>
                <w:sz w:val="21"/>
              </w:rPr>
            </w:pPr>
          </w:p>
          <w:p w14:paraId="70D04EF4">
            <w:pPr>
              <w:pStyle w:val="6"/>
              <w:spacing w:before="98" w:line="230" w:lineRule="auto"/>
              <w:ind w:left="40" w:right="433" w:firstLine="25"/>
            </w:pPr>
            <w:r>
              <w:rPr>
                <w:spacing w:val="-5"/>
              </w:rPr>
              <w:t>国家级竞赛一等奖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或冠军</w:t>
            </w:r>
          </w:p>
        </w:tc>
        <w:tc>
          <w:tcPr>
            <w:tcW w:w="4677" w:type="dxa"/>
            <w:vAlign w:val="top"/>
          </w:tcPr>
          <w:p w14:paraId="1E9FE52F">
            <w:pPr>
              <w:spacing w:line="251" w:lineRule="auto"/>
              <w:rPr>
                <w:rFonts w:ascii="Arial"/>
                <w:sz w:val="21"/>
              </w:rPr>
            </w:pPr>
          </w:p>
          <w:p w14:paraId="3AC4EA89">
            <w:pPr>
              <w:spacing w:line="252" w:lineRule="auto"/>
              <w:rPr>
                <w:rFonts w:ascii="Arial"/>
                <w:sz w:val="21"/>
              </w:rPr>
            </w:pPr>
          </w:p>
          <w:p w14:paraId="45D43511">
            <w:pPr>
              <w:spacing w:line="252" w:lineRule="auto"/>
              <w:rPr>
                <w:rFonts w:ascii="Arial"/>
                <w:sz w:val="21"/>
              </w:rPr>
            </w:pPr>
          </w:p>
          <w:p w14:paraId="58D720C8">
            <w:pPr>
              <w:spacing w:line="252" w:lineRule="auto"/>
              <w:rPr>
                <w:rFonts w:ascii="Arial"/>
                <w:sz w:val="21"/>
              </w:rPr>
            </w:pPr>
          </w:p>
          <w:p w14:paraId="2BD32BBC">
            <w:pPr>
              <w:spacing w:line="252" w:lineRule="auto"/>
              <w:rPr>
                <w:rFonts w:ascii="Arial"/>
                <w:sz w:val="21"/>
              </w:rPr>
            </w:pPr>
          </w:p>
          <w:p w14:paraId="0BDCB7A2">
            <w:pPr>
              <w:spacing w:line="252" w:lineRule="auto"/>
              <w:rPr>
                <w:rFonts w:ascii="Arial"/>
                <w:sz w:val="21"/>
              </w:rPr>
            </w:pPr>
          </w:p>
          <w:p w14:paraId="12AE766A">
            <w:pPr>
              <w:spacing w:line="252" w:lineRule="auto"/>
              <w:rPr>
                <w:rFonts w:ascii="Arial"/>
                <w:sz w:val="21"/>
              </w:rPr>
            </w:pPr>
          </w:p>
          <w:p w14:paraId="758280C4">
            <w:pPr>
              <w:spacing w:line="252" w:lineRule="auto"/>
              <w:rPr>
                <w:rFonts w:ascii="Arial"/>
                <w:sz w:val="21"/>
              </w:rPr>
            </w:pPr>
          </w:p>
          <w:p w14:paraId="6C4DAFC6">
            <w:pPr>
              <w:pStyle w:val="6"/>
              <w:spacing w:before="97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5.0</w:t>
            </w:r>
          </w:p>
          <w:p w14:paraId="14B2BE7C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4.5</w:t>
            </w:r>
          </w:p>
          <w:p w14:paraId="24F9A240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</w:t>
            </w:r>
          </w:p>
          <w:p w14:paraId="2FEF364B">
            <w:pPr>
              <w:pStyle w:val="6"/>
              <w:spacing w:before="39" w:line="214" w:lineRule="auto"/>
              <w:jc w:val="right"/>
            </w:pPr>
            <w:r>
              <w:rPr>
                <w:spacing w:val="-1"/>
              </w:rPr>
              <w:t>（团体排名不分先后者统一计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4.5</w:t>
            </w:r>
            <w:r>
              <w:rPr>
                <w:spacing w:val="-1"/>
              </w:rPr>
              <w:t>）</w:t>
            </w:r>
          </w:p>
        </w:tc>
        <w:tc>
          <w:tcPr>
            <w:tcW w:w="7654" w:type="dxa"/>
            <w:vAlign w:val="top"/>
          </w:tcPr>
          <w:p w14:paraId="78A68085">
            <w:pPr>
              <w:pStyle w:val="6"/>
              <w:spacing w:before="95" w:line="267" w:lineRule="auto"/>
              <w:ind w:left="38" w:firstLine="25"/>
              <w:jc w:val="both"/>
            </w:pPr>
            <w:r>
              <w:rPr>
                <w:spacing w:val="-9"/>
              </w:rPr>
              <w:t>国家级竞赛包括：全国高等学校中医大学生临床能力竞赛、</w:t>
            </w:r>
            <w:r>
              <w:rPr>
                <w:spacing w:val="17"/>
              </w:rPr>
              <w:t xml:space="preserve"> </w:t>
            </w:r>
            <w:r>
              <w:t>中国大学生医学技术技能大赛、全国高等医学院校大学生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临床技能竞赛、全国《黄帝内经》知识大赛、</w:t>
            </w:r>
            <w:r>
              <w:rPr>
                <w:spacing w:val="-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“</w:t>
            </w:r>
            <w:r>
              <w:rPr>
                <w:spacing w:val="-9"/>
              </w:rPr>
              <w:t>名方中医杯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中医经典传承大会、全国中医药健康文化知识大赛、全国</w:t>
            </w:r>
            <w:r>
              <w:rPr>
                <w:spacing w:val="6"/>
              </w:rPr>
              <w:t xml:space="preserve"> </w:t>
            </w:r>
            <w:r>
              <w:t>中西医结合大学生临床能力大赛、全国中医药院校针灸推</w:t>
            </w:r>
            <w:r>
              <w:rPr>
                <w:spacing w:val="6"/>
              </w:rPr>
              <w:t xml:space="preserve"> </w:t>
            </w:r>
            <w:r>
              <w:t>拿临床技能大赛、中医药社杯中药学类专业学生知识技能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大赛、全国医药院校药学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/</w:t>
            </w:r>
            <w:r>
              <w:rPr>
                <w:spacing w:val="-10"/>
              </w:rPr>
              <w:t>中药学专业大学生实验技</w:t>
            </w:r>
            <w:r>
              <w:rPr>
                <w:spacing w:val="-11"/>
              </w:rPr>
              <w:t>能竞赛、</w:t>
            </w:r>
            <w:r>
              <w:t xml:space="preserve"> </w:t>
            </w:r>
            <w:r>
              <w:rPr>
                <w:spacing w:val="-6"/>
              </w:rPr>
              <w:t>蓝桥杯全国软件和信息技术专业人才大赛、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“iTeach”</w:t>
            </w:r>
            <w:r>
              <w:rPr>
                <w:spacing w:val="-6"/>
              </w:rPr>
              <w:t>全国大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学生数字化教育应用创新大赛、全国大学生数学建模竞赛、</w:t>
            </w:r>
          </w:p>
          <w:p w14:paraId="17461B79">
            <w:pPr>
              <w:spacing w:before="55" w:line="231" w:lineRule="auto"/>
              <w:ind w:left="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中国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30"/>
                <w:szCs w:val="30"/>
              </w:rPr>
              <w:t>“</w:t>
            </w: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互联网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30"/>
                <w:szCs w:val="30"/>
              </w:rPr>
              <w:t>+”</w:t>
            </w: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大学生创新创业大赛、中华职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业教育创新创</w:t>
            </w:r>
          </w:p>
          <w:p w14:paraId="183E626D">
            <w:pPr>
              <w:spacing w:before="63" w:line="258" w:lineRule="auto"/>
              <w:ind w:left="15" w:right="1022" w:firstLine="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0"/>
                <w:szCs w:val="30"/>
              </w:rPr>
              <w:t>业大赛、全国中医药高等院校大学生创新创业大赛</w:t>
            </w: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30"/>
                <w:szCs w:val="30"/>
              </w:rPr>
              <w:t>“挑战杯”中国大学生创业计划竞赛。</w:t>
            </w:r>
          </w:p>
          <w:p w14:paraId="7347A8FA">
            <w:pPr>
              <w:pStyle w:val="6"/>
              <w:spacing w:before="42" w:line="210" w:lineRule="auto"/>
              <w:ind w:left="26"/>
            </w:pPr>
            <w:r>
              <w:t>（全国半决赛及全国分赛区获奖者按自治区级别计分）</w:t>
            </w:r>
          </w:p>
        </w:tc>
      </w:tr>
    </w:tbl>
    <w:p w14:paraId="1F8BAE95">
      <w:pPr>
        <w:pStyle w:val="2"/>
        <w:spacing w:line="138" w:lineRule="exact"/>
        <w:rPr>
          <w:sz w:val="11"/>
        </w:rPr>
      </w:pPr>
    </w:p>
    <w:p w14:paraId="6B51AD67">
      <w:pPr>
        <w:spacing w:line="138" w:lineRule="exact"/>
        <w:rPr>
          <w:sz w:val="11"/>
          <w:szCs w:val="11"/>
        </w:rPr>
        <w:sectPr>
          <w:footerReference r:id="rId5" w:type="default"/>
          <w:pgSz w:w="16839" w:h="11907"/>
          <w:pgMar w:top="400" w:right="816" w:bottom="1902" w:left="818" w:header="0" w:footer="1625" w:gutter="0"/>
          <w:cols w:space="720" w:num="1"/>
        </w:sectPr>
      </w:pPr>
    </w:p>
    <w:p w14:paraId="703EF0BB">
      <w:pPr>
        <w:spacing w:before="56"/>
      </w:pPr>
    </w:p>
    <w:p w14:paraId="13DAE1CD">
      <w:pPr>
        <w:spacing w:before="56"/>
      </w:pPr>
    </w:p>
    <w:p w14:paraId="4A471656">
      <w:pPr>
        <w:spacing w:before="56"/>
      </w:pPr>
    </w:p>
    <w:p w14:paraId="4EB495C5">
      <w:pPr>
        <w:spacing w:before="55"/>
      </w:pP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4677"/>
        <w:gridCol w:w="7654"/>
      </w:tblGrid>
      <w:tr w14:paraId="4C95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867" w:type="dxa"/>
            <w:vAlign w:val="top"/>
          </w:tcPr>
          <w:p w14:paraId="348E2744">
            <w:pPr>
              <w:spacing w:line="267" w:lineRule="auto"/>
              <w:rPr>
                <w:rFonts w:ascii="Arial"/>
                <w:sz w:val="21"/>
              </w:rPr>
            </w:pPr>
          </w:p>
          <w:p w14:paraId="5095FEAC">
            <w:pPr>
              <w:spacing w:line="268" w:lineRule="auto"/>
              <w:rPr>
                <w:rFonts w:ascii="Arial"/>
                <w:sz w:val="21"/>
              </w:rPr>
            </w:pPr>
          </w:p>
          <w:p w14:paraId="5E5AE97F">
            <w:pPr>
              <w:pStyle w:val="6"/>
              <w:spacing w:before="97" w:line="231" w:lineRule="auto"/>
              <w:ind w:left="50" w:right="27" w:firstLine="15"/>
              <w:jc w:val="both"/>
            </w:pPr>
            <w:r>
              <w:rPr>
                <w:spacing w:val="7"/>
              </w:rPr>
              <w:t>国家级竞赛二等奖或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亚军，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自治区级竞赛</w:t>
            </w:r>
            <w:r>
              <w:t xml:space="preserve"> </w:t>
            </w:r>
            <w:r>
              <w:rPr>
                <w:spacing w:val="-4"/>
              </w:rPr>
              <w:t>一等奖或冠军</w:t>
            </w:r>
          </w:p>
        </w:tc>
        <w:tc>
          <w:tcPr>
            <w:tcW w:w="4677" w:type="dxa"/>
            <w:vAlign w:val="top"/>
          </w:tcPr>
          <w:p w14:paraId="70891046">
            <w:pPr>
              <w:spacing w:line="340" w:lineRule="auto"/>
              <w:rPr>
                <w:rFonts w:ascii="Arial"/>
                <w:sz w:val="21"/>
              </w:rPr>
            </w:pPr>
          </w:p>
          <w:p w14:paraId="702B9DA1">
            <w:pPr>
              <w:pStyle w:val="6"/>
              <w:spacing w:before="97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</w:t>
            </w:r>
          </w:p>
          <w:p w14:paraId="7C23086F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3.5</w:t>
            </w:r>
          </w:p>
          <w:p w14:paraId="16C0D5CF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3.0</w:t>
            </w:r>
          </w:p>
          <w:p w14:paraId="364833B0">
            <w:pPr>
              <w:pStyle w:val="6"/>
              <w:spacing w:before="37" w:line="214" w:lineRule="auto"/>
              <w:jc w:val="right"/>
            </w:pPr>
            <w:r>
              <w:rPr>
                <w:spacing w:val="-1"/>
              </w:rPr>
              <w:t>（团体排名不分先后者统一计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3.5</w:t>
            </w:r>
            <w:r>
              <w:rPr>
                <w:spacing w:val="-1"/>
              </w:rPr>
              <w:t>）</w:t>
            </w:r>
          </w:p>
        </w:tc>
        <w:tc>
          <w:tcPr>
            <w:tcW w:w="7654" w:type="dxa"/>
            <w:vAlign w:val="top"/>
          </w:tcPr>
          <w:p w14:paraId="42166887">
            <w:pPr>
              <w:pStyle w:val="6"/>
              <w:spacing w:before="50" w:line="214" w:lineRule="auto"/>
              <w:ind w:left="64"/>
            </w:pPr>
            <w:r>
              <w:rPr>
                <w:spacing w:val="-13"/>
              </w:rPr>
              <w:t>国家级竞赛同上；</w:t>
            </w:r>
          </w:p>
          <w:p w14:paraId="3B6CAF7F">
            <w:pPr>
              <w:pStyle w:val="6"/>
              <w:spacing w:before="38" w:line="234" w:lineRule="auto"/>
              <w:ind w:left="40" w:right="25" w:firstLine="51"/>
            </w:pPr>
            <w:r>
              <w:rPr>
                <w:spacing w:val="-5"/>
              </w:rPr>
              <w:t>自治区级竞赛包括： 广西医学生综合能力竞赛、广西高校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大学生化学实验技能大赛、广西高校大学生化学</w:t>
            </w:r>
            <w:r>
              <w:rPr>
                <w:spacing w:val="2"/>
              </w:rPr>
              <w:t>化工类学</w:t>
            </w:r>
            <w:r>
              <w:t xml:space="preserve"> </w:t>
            </w:r>
            <w:r>
              <w:rPr>
                <w:spacing w:val="3"/>
              </w:rPr>
              <w:t>术创新成果大赛、广西大学生计算机应用大赛、</w:t>
            </w:r>
            <w:r>
              <w:rPr>
                <w:spacing w:val="2"/>
              </w:rPr>
              <w:t>广西大学</w:t>
            </w:r>
            <w:r>
              <w:t xml:space="preserve"> </w:t>
            </w:r>
            <w:r>
              <w:rPr>
                <w:spacing w:val="3"/>
              </w:rPr>
              <w:t>生英语综合能力大赛决赛、广西高校大学生创新</w:t>
            </w:r>
            <w:r>
              <w:rPr>
                <w:spacing w:val="2"/>
              </w:rPr>
              <w:t>设计与制</w:t>
            </w:r>
            <w:r>
              <w:t xml:space="preserve"> </w:t>
            </w:r>
            <w:r>
              <w:rPr>
                <w:spacing w:val="-3"/>
              </w:rPr>
              <w:t>作大赛、</w:t>
            </w:r>
            <w:r>
              <w:rPr>
                <w:b/>
                <w:bCs/>
                <w:spacing w:val="-3"/>
              </w:rPr>
              <w:t>广西创业大赛</w:t>
            </w:r>
            <w:r>
              <w:rPr>
                <w:spacing w:val="-3"/>
              </w:rPr>
              <w:t>。</w:t>
            </w:r>
          </w:p>
        </w:tc>
      </w:tr>
      <w:tr w14:paraId="78284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67" w:type="dxa"/>
            <w:vAlign w:val="top"/>
          </w:tcPr>
          <w:p w14:paraId="7E6C00CF">
            <w:pPr>
              <w:pStyle w:val="6"/>
              <w:spacing w:before="244" w:line="231" w:lineRule="auto"/>
              <w:ind w:left="45" w:right="27" w:firstLine="20"/>
              <w:jc w:val="both"/>
            </w:pPr>
            <w:r>
              <w:rPr>
                <w:spacing w:val="7"/>
              </w:rPr>
              <w:t>国家级竞赛三等奖或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季军，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自治区级竞赛</w:t>
            </w:r>
            <w:r>
              <w:t xml:space="preserve"> </w:t>
            </w:r>
            <w:r>
              <w:rPr>
                <w:spacing w:val="-3"/>
              </w:rPr>
              <w:t>二等奖或亚军</w:t>
            </w:r>
          </w:p>
        </w:tc>
        <w:tc>
          <w:tcPr>
            <w:tcW w:w="4677" w:type="dxa"/>
            <w:vAlign w:val="top"/>
          </w:tcPr>
          <w:p w14:paraId="7465860C">
            <w:pPr>
              <w:pStyle w:val="6"/>
              <w:spacing w:before="45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3.0</w:t>
            </w:r>
          </w:p>
          <w:p w14:paraId="200B557A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</w:t>
            </w:r>
          </w:p>
          <w:p w14:paraId="18AB2C25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2.0</w:t>
            </w:r>
          </w:p>
          <w:p w14:paraId="2C99965E">
            <w:pPr>
              <w:pStyle w:val="6"/>
              <w:spacing w:before="39" w:line="207" w:lineRule="auto"/>
              <w:jc w:val="right"/>
            </w:pPr>
            <w:r>
              <w:rPr>
                <w:spacing w:val="-1"/>
              </w:rPr>
              <w:t>（团体排名不分先后者统一计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2.5</w:t>
            </w:r>
            <w:r>
              <w:rPr>
                <w:spacing w:val="-1"/>
              </w:rPr>
              <w:t>）</w:t>
            </w:r>
          </w:p>
        </w:tc>
        <w:tc>
          <w:tcPr>
            <w:tcW w:w="7654" w:type="dxa"/>
            <w:vAlign w:val="top"/>
          </w:tcPr>
          <w:p w14:paraId="324991E5">
            <w:pPr>
              <w:pStyle w:val="6"/>
              <w:spacing w:before="47" w:line="214" w:lineRule="auto"/>
              <w:ind w:left="64"/>
            </w:pPr>
            <w:r>
              <w:rPr>
                <w:spacing w:val="-13"/>
              </w:rPr>
              <w:t>国家级竞赛同上；</w:t>
            </w:r>
          </w:p>
          <w:p w14:paraId="759464EB">
            <w:pPr>
              <w:pStyle w:val="6"/>
              <w:spacing w:before="43" w:line="214" w:lineRule="auto"/>
              <w:ind w:left="92"/>
            </w:pPr>
            <w:r>
              <w:rPr>
                <w:spacing w:val="-15"/>
              </w:rPr>
              <w:t>自治区级竞赛同上；</w:t>
            </w:r>
          </w:p>
          <w:p w14:paraId="558A85E6">
            <w:pPr>
              <w:pStyle w:val="6"/>
              <w:spacing w:before="39" w:line="224" w:lineRule="auto"/>
              <w:ind w:left="94" w:right="24" w:hanging="49"/>
            </w:pPr>
            <w:r>
              <w:rPr>
                <w:spacing w:val="-3"/>
              </w:rPr>
              <w:t>经校内公开选拔，取得国家级比赛资格，但在当年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日之前比赛尚未举行的。</w:t>
            </w:r>
          </w:p>
        </w:tc>
      </w:tr>
      <w:tr w14:paraId="580CC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67" w:type="dxa"/>
            <w:vAlign w:val="top"/>
          </w:tcPr>
          <w:p w14:paraId="2CB66795">
            <w:pPr>
              <w:spacing w:line="337" w:lineRule="auto"/>
              <w:rPr>
                <w:rFonts w:ascii="Arial"/>
                <w:sz w:val="21"/>
              </w:rPr>
            </w:pPr>
          </w:p>
          <w:p w14:paraId="3ABA7F27">
            <w:pPr>
              <w:pStyle w:val="6"/>
              <w:spacing w:before="98" w:line="228" w:lineRule="auto"/>
              <w:ind w:left="40" w:right="27" w:firstLine="54"/>
            </w:pPr>
            <w:r>
              <w:rPr>
                <w:spacing w:val="4"/>
              </w:rPr>
              <w:t>自治区级竞赛三等奖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或季军</w:t>
            </w:r>
          </w:p>
        </w:tc>
        <w:tc>
          <w:tcPr>
            <w:tcW w:w="4677" w:type="dxa"/>
            <w:vAlign w:val="top"/>
          </w:tcPr>
          <w:p w14:paraId="287B35C6">
            <w:pPr>
              <w:pStyle w:val="6"/>
              <w:spacing w:before="4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2.0</w:t>
            </w:r>
          </w:p>
          <w:p w14:paraId="06F8231E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1.5</w:t>
            </w:r>
          </w:p>
          <w:p w14:paraId="703C6565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1.0</w:t>
            </w:r>
          </w:p>
          <w:p w14:paraId="6555B402">
            <w:pPr>
              <w:pStyle w:val="6"/>
              <w:spacing w:before="37" w:line="206" w:lineRule="auto"/>
              <w:jc w:val="right"/>
            </w:pPr>
            <w:r>
              <w:rPr>
                <w:spacing w:val="-3"/>
              </w:rPr>
              <w:t>（团体排名不分先后者统一计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  <w:r>
              <w:rPr>
                <w:spacing w:val="-3"/>
              </w:rPr>
              <w:t>）</w:t>
            </w:r>
          </w:p>
        </w:tc>
        <w:tc>
          <w:tcPr>
            <w:tcW w:w="7654" w:type="dxa"/>
            <w:vAlign w:val="top"/>
          </w:tcPr>
          <w:p w14:paraId="6086B4F8">
            <w:pPr>
              <w:spacing w:line="266" w:lineRule="auto"/>
              <w:rPr>
                <w:rFonts w:ascii="Arial"/>
                <w:sz w:val="21"/>
              </w:rPr>
            </w:pPr>
          </w:p>
          <w:p w14:paraId="33F9BD68">
            <w:pPr>
              <w:spacing w:line="267" w:lineRule="auto"/>
              <w:rPr>
                <w:rFonts w:ascii="Arial"/>
                <w:sz w:val="21"/>
              </w:rPr>
            </w:pPr>
          </w:p>
          <w:p w14:paraId="34A443B0">
            <w:pPr>
              <w:pStyle w:val="6"/>
              <w:spacing w:before="97" w:line="214" w:lineRule="auto"/>
              <w:ind w:left="92"/>
            </w:pPr>
            <w:r>
              <w:rPr>
                <w:spacing w:val="-13"/>
              </w:rPr>
              <w:t>自治区级竞赛同上。</w:t>
            </w:r>
          </w:p>
        </w:tc>
      </w:tr>
      <w:tr w14:paraId="082DA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867" w:type="dxa"/>
            <w:vAlign w:val="top"/>
          </w:tcPr>
          <w:p w14:paraId="7C2BED16">
            <w:pPr>
              <w:spacing w:line="341" w:lineRule="auto"/>
              <w:rPr>
                <w:rFonts w:ascii="Arial"/>
                <w:sz w:val="21"/>
              </w:rPr>
            </w:pPr>
          </w:p>
          <w:p w14:paraId="7442F79E">
            <w:pPr>
              <w:pStyle w:val="6"/>
              <w:spacing w:before="97" w:line="230" w:lineRule="auto"/>
              <w:ind w:left="48" w:right="27" w:hanging="6"/>
            </w:pPr>
            <w:r>
              <w:rPr>
                <w:spacing w:val="10"/>
              </w:rPr>
              <w:t>校级竞赛一等奖或冠</w:t>
            </w:r>
            <w:r>
              <w:t xml:space="preserve"> 军</w:t>
            </w:r>
          </w:p>
        </w:tc>
        <w:tc>
          <w:tcPr>
            <w:tcW w:w="4677" w:type="dxa"/>
            <w:vAlign w:val="top"/>
          </w:tcPr>
          <w:p w14:paraId="2891D309">
            <w:pPr>
              <w:pStyle w:val="6"/>
              <w:spacing w:before="49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1.0</w:t>
            </w:r>
          </w:p>
          <w:p w14:paraId="4A3AFE57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0.7</w:t>
            </w:r>
          </w:p>
          <w:p w14:paraId="6AA109C3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0.5</w:t>
            </w:r>
          </w:p>
          <w:p w14:paraId="3CDB7606">
            <w:pPr>
              <w:pStyle w:val="6"/>
              <w:spacing w:before="37" w:line="208" w:lineRule="auto"/>
              <w:jc w:val="right"/>
            </w:pPr>
            <w:r>
              <w:rPr>
                <w:spacing w:val="-1"/>
              </w:rPr>
              <w:t>（团体排名不分先后者统一计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0.7</w:t>
            </w:r>
            <w:r>
              <w:rPr>
                <w:spacing w:val="-1"/>
              </w:rPr>
              <w:t>）</w:t>
            </w:r>
          </w:p>
        </w:tc>
        <w:tc>
          <w:tcPr>
            <w:tcW w:w="7654" w:type="dxa"/>
            <w:vAlign w:val="top"/>
          </w:tcPr>
          <w:p w14:paraId="7C03BF9E">
            <w:pPr>
              <w:rPr>
                <w:rFonts w:ascii="Arial"/>
                <w:sz w:val="21"/>
              </w:rPr>
            </w:pPr>
          </w:p>
        </w:tc>
      </w:tr>
    </w:tbl>
    <w:p w14:paraId="5E427B02">
      <w:pPr>
        <w:spacing w:before="43" w:line="227" w:lineRule="auto"/>
        <w:ind w:left="880" w:hanging="8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备注：对于同一项目在同一年不同级别竞赛中获奖，应按照最高获奖级别计入加分；金牌等同于一等奖，银牌等同于二等奖，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铜牌等同于三等奖；若比赛设置特等奖，则特等奖按一等奖计算，一等奖按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二等奖计算，以此类推。</w:t>
      </w:r>
    </w:p>
    <w:p w14:paraId="597DAABC">
      <w:pPr>
        <w:spacing w:line="227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" w:type="default"/>
          <w:pgSz w:w="16839" w:h="11907"/>
          <w:pgMar w:top="400" w:right="773" w:bottom="1902" w:left="818" w:header="0" w:footer="1625" w:gutter="0"/>
          <w:cols w:space="720" w:num="1"/>
        </w:sectPr>
      </w:pPr>
    </w:p>
    <w:p w14:paraId="246827CA">
      <w:pPr>
        <w:pStyle w:val="2"/>
        <w:spacing w:line="242" w:lineRule="auto"/>
      </w:pPr>
    </w:p>
    <w:p w14:paraId="5238C4E4">
      <w:pPr>
        <w:pStyle w:val="2"/>
        <w:spacing w:line="242" w:lineRule="auto"/>
      </w:pPr>
    </w:p>
    <w:p w14:paraId="26E3781D">
      <w:pPr>
        <w:pStyle w:val="2"/>
        <w:spacing w:line="242" w:lineRule="auto"/>
      </w:pPr>
    </w:p>
    <w:p w14:paraId="283231CE">
      <w:pPr>
        <w:pStyle w:val="2"/>
        <w:spacing w:line="242" w:lineRule="auto"/>
      </w:pPr>
    </w:p>
    <w:p w14:paraId="5910A1BF">
      <w:pPr>
        <w:pStyle w:val="2"/>
        <w:spacing w:line="243" w:lineRule="auto"/>
      </w:pPr>
    </w:p>
    <w:p w14:paraId="265BA224">
      <w:pPr>
        <w:spacing w:before="101" w:line="224" w:lineRule="auto"/>
        <w:ind w:left="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二、学术研究类（同一项目以最高分计入）</w:t>
      </w:r>
    </w:p>
    <w:p w14:paraId="67BEDB50">
      <w:pPr>
        <w:spacing w:line="71" w:lineRule="exact"/>
      </w:pP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4677"/>
        <w:gridCol w:w="7654"/>
      </w:tblGrid>
      <w:tr w14:paraId="7CE43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867" w:type="dxa"/>
            <w:vAlign w:val="top"/>
          </w:tcPr>
          <w:p w14:paraId="6D295CE6">
            <w:pPr>
              <w:spacing w:before="104" w:line="218" w:lineRule="auto"/>
              <w:ind w:left="8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获奖级别</w:t>
            </w:r>
          </w:p>
        </w:tc>
        <w:tc>
          <w:tcPr>
            <w:tcW w:w="4677" w:type="dxa"/>
            <w:vAlign w:val="top"/>
          </w:tcPr>
          <w:p w14:paraId="700ED827">
            <w:pPr>
              <w:spacing w:before="103" w:line="220" w:lineRule="auto"/>
              <w:ind w:left="9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加分最高分值（/次）</w:t>
            </w:r>
          </w:p>
        </w:tc>
        <w:tc>
          <w:tcPr>
            <w:tcW w:w="7654" w:type="dxa"/>
            <w:vAlign w:val="top"/>
          </w:tcPr>
          <w:p w14:paraId="2A779350">
            <w:pPr>
              <w:spacing w:before="104" w:line="219" w:lineRule="auto"/>
              <w:ind w:left="35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备注</w:t>
            </w:r>
          </w:p>
        </w:tc>
      </w:tr>
      <w:tr w14:paraId="31109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867" w:type="dxa"/>
            <w:vAlign w:val="top"/>
          </w:tcPr>
          <w:p w14:paraId="44CAA1F7">
            <w:pPr>
              <w:pStyle w:val="6"/>
              <w:spacing w:before="241" w:line="230" w:lineRule="auto"/>
              <w:ind w:left="53" w:right="1333" w:firstLine="12"/>
            </w:pPr>
            <w:r>
              <w:rPr>
                <w:spacing w:val="-8"/>
              </w:rPr>
              <w:t>国家级课题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主要完成人</w:t>
            </w:r>
          </w:p>
        </w:tc>
        <w:tc>
          <w:tcPr>
            <w:tcW w:w="4677" w:type="dxa"/>
            <w:vAlign w:val="top"/>
          </w:tcPr>
          <w:p w14:paraId="5EF6F777">
            <w:pPr>
              <w:pStyle w:val="6"/>
              <w:spacing w:before="44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</w:t>
            </w:r>
          </w:p>
          <w:p w14:paraId="23ED753E">
            <w:pPr>
              <w:pStyle w:val="6"/>
              <w:spacing w:before="3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3.5</w:t>
            </w:r>
          </w:p>
          <w:p w14:paraId="25228CE8">
            <w:pPr>
              <w:pStyle w:val="6"/>
              <w:spacing w:before="36" w:line="208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3.0</w:t>
            </w:r>
          </w:p>
        </w:tc>
        <w:tc>
          <w:tcPr>
            <w:tcW w:w="7654" w:type="dxa"/>
            <w:vAlign w:val="top"/>
          </w:tcPr>
          <w:p w14:paraId="599B58E7">
            <w:pPr>
              <w:pStyle w:val="6"/>
              <w:spacing w:before="240" w:line="254" w:lineRule="auto"/>
              <w:ind w:left="82" w:right="25" w:hanging="29"/>
            </w:pPr>
            <w:r>
              <w:rPr>
                <w:spacing w:val="-1"/>
              </w:rPr>
              <w:t xml:space="preserve">凭结题证明，立项未结题者按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50%</w:t>
            </w:r>
            <w:r>
              <w:rPr>
                <w:spacing w:val="-1"/>
              </w:rPr>
              <w:t>计。项目组</w:t>
            </w:r>
            <w:r>
              <w:rPr>
                <w:spacing w:val="-2"/>
              </w:rPr>
              <w:t>人员为初始</w:t>
            </w:r>
            <w:r>
              <w:t xml:space="preserve"> </w:t>
            </w:r>
            <w:r>
              <w:rPr>
                <w:spacing w:val="-10"/>
              </w:rPr>
              <w:t>申报立项成员。以下同。</w:t>
            </w:r>
          </w:p>
        </w:tc>
      </w:tr>
      <w:tr w14:paraId="1E2B9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67" w:type="dxa"/>
            <w:vAlign w:val="top"/>
          </w:tcPr>
          <w:p w14:paraId="721C1F88">
            <w:pPr>
              <w:pStyle w:val="6"/>
              <w:spacing w:before="244" w:line="230" w:lineRule="auto"/>
              <w:ind w:left="53" w:right="1033" w:firstLine="41"/>
            </w:pPr>
            <w:r>
              <w:rPr>
                <w:spacing w:val="-11"/>
              </w:rPr>
              <w:t>自治区级课题</w:t>
            </w:r>
            <w:r>
              <w:t xml:space="preserve"> </w:t>
            </w:r>
            <w:r>
              <w:rPr>
                <w:spacing w:val="-4"/>
              </w:rPr>
              <w:t>主要完成人</w:t>
            </w:r>
          </w:p>
        </w:tc>
        <w:tc>
          <w:tcPr>
            <w:tcW w:w="4677" w:type="dxa"/>
            <w:vAlign w:val="top"/>
          </w:tcPr>
          <w:p w14:paraId="55D734B7">
            <w:pPr>
              <w:pStyle w:val="6"/>
              <w:spacing w:before="47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</w:t>
            </w:r>
          </w:p>
          <w:p w14:paraId="3480F26D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2.0</w:t>
            </w:r>
          </w:p>
          <w:p w14:paraId="6767263B">
            <w:pPr>
              <w:pStyle w:val="6"/>
              <w:spacing w:before="39" w:line="20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1.5</w:t>
            </w:r>
          </w:p>
        </w:tc>
        <w:tc>
          <w:tcPr>
            <w:tcW w:w="7654" w:type="dxa"/>
            <w:vAlign w:val="top"/>
          </w:tcPr>
          <w:p w14:paraId="70355115">
            <w:pPr>
              <w:rPr>
                <w:rFonts w:ascii="Arial"/>
                <w:sz w:val="21"/>
              </w:rPr>
            </w:pPr>
          </w:p>
        </w:tc>
      </w:tr>
      <w:tr w14:paraId="0E43D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67" w:type="dxa"/>
            <w:vAlign w:val="top"/>
          </w:tcPr>
          <w:p w14:paraId="6C396D1E">
            <w:pPr>
              <w:pStyle w:val="6"/>
              <w:spacing w:before="243" w:line="218" w:lineRule="auto"/>
              <w:ind w:left="42"/>
            </w:pPr>
            <w:r>
              <w:rPr>
                <w:spacing w:val="-3"/>
              </w:rPr>
              <w:t>校级课题</w:t>
            </w:r>
          </w:p>
          <w:p w14:paraId="645E8EB2">
            <w:pPr>
              <w:pStyle w:val="6"/>
              <w:spacing w:before="34" w:line="220" w:lineRule="auto"/>
              <w:ind w:left="53"/>
            </w:pPr>
            <w:r>
              <w:rPr>
                <w:spacing w:val="-4"/>
              </w:rPr>
              <w:t>主要完成人</w:t>
            </w:r>
          </w:p>
        </w:tc>
        <w:tc>
          <w:tcPr>
            <w:tcW w:w="4677" w:type="dxa"/>
            <w:vAlign w:val="top"/>
          </w:tcPr>
          <w:p w14:paraId="4CC5D26C">
            <w:pPr>
              <w:pStyle w:val="6"/>
              <w:spacing w:before="48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排名第一：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0.5</w:t>
            </w:r>
          </w:p>
          <w:p w14:paraId="710CB0AE">
            <w:pPr>
              <w:pStyle w:val="6"/>
              <w:spacing w:before="36" w:line="21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排名第二：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0.4</w:t>
            </w:r>
          </w:p>
          <w:p w14:paraId="1AFA5607">
            <w:pPr>
              <w:pStyle w:val="6"/>
              <w:spacing w:before="38" w:line="207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排名第三：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0.3</w:t>
            </w:r>
          </w:p>
        </w:tc>
        <w:tc>
          <w:tcPr>
            <w:tcW w:w="7654" w:type="dxa"/>
            <w:vAlign w:val="top"/>
          </w:tcPr>
          <w:p w14:paraId="139CAC57">
            <w:pPr>
              <w:rPr>
                <w:rFonts w:ascii="Arial"/>
                <w:sz w:val="21"/>
              </w:rPr>
            </w:pPr>
          </w:p>
        </w:tc>
      </w:tr>
      <w:tr w14:paraId="113EA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867" w:type="dxa"/>
            <w:vAlign w:val="top"/>
          </w:tcPr>
          <w:p w14:paraId="0C414CD0">
            <w:pPr>
              <w:spacing w:line="340" w:lineRule="auto"/>
              <w:rPr>
                <w:rFonts w:ascii="Arial"/>
                <w:sz w:val="21"/>
              </w:rPr>
            </w:pPr>
          </w:p>
          <w:p w14:paraId="3C756FEE">
            <w:pPr>
              <w:pStyle w:val="6"/>
              <w:spacing w:before="97" w:line="214" w:lineRule="auto"/>
              <w:ind w:left="37"/>
            </w:pPr>
            <w:r>
              <w:rPr>
                <w:spacing w:val="-6"/>
              </w:rPr>
              <w:t>论文被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SCI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6"/>
              </w:rPr>
              <w:t>收载</w:t>
            </w:r>
          </w:p>
        </w:tc>
        <w:tc>
          <w:tcPr>
            <w:tcW w:w="4677" w:type="dxa"/>
            <w:vAlign w:val="top"/>
          </w:tcPr>
          <w:p w14:paraId="0F3F1D85">
            <w:pPr>
              <w:pStyle w:val="6"/>
              <w:spacing w:before="47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第一作者：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10.0</w:t>
            </w:r>
          </w:p>
          <w:p w14:paraId="0E35BAC8">
            <w:pPr>
              <w:pStyle w:val="6"/>
              <w:spacing w:before="38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第二作者：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2.5</w:t>
            </w:r>
          </w:p>
          <w:p w14:paraId="0EFBC138">
            <w:pPr>
              <w:pStyle w:val="6"/>
              <w:spacing w:before="36" w:line="206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第三作者：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1.0</w:t>
            </w:r>
          </w:p>
        </w:tc>
        <w:tc>
          <w:tcPr>
            <w:tcW w:w="7654" w:type="dxa"/>
            <w:vAlign w:val="top"/>
          </w:tcPr>
          <w:p w14:paraId="72763D24">
            <w:pPr>
              <w:spacing w:line="339" w:lineRule="auto"/>
              <w:rPr>
                <w:rFonts w:ascii="Arial"/>
                <w:sz w:val="21"/>
              </w:rPr>
            </w:pPr>
          </w:p>
          <w:p w14:paraId="7EB0BE60">
            <w:pPr>
              <w:pStyle w:val="6"/>
              <w:spacing w:before="98" w:line="218" w:lineRule="auto"/>
              <w:ind w:left="53"/>
            </w:pPr>
            <w:r>
              <w:rPr>
                <w:spacing w:val="-20"/>
              </w:rPr>
              <w:t>见刊。</w:t>
            </w:r>
          </w:p>
        </w:tc>
      </w:tr>
      <w:tr w14:paraId="129DD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67" w:type="dxa"/>
            <w:vAlign w:val="top"/>
          </w:tcPr>
          <w:p w14:paraId="35AF80D4">
            <w:pPr>
              <w:pStyle w:val="6"/>
              <w:spacing w:before="244" w:line="229" w:lineRule="auto"/>
              <w:ind w:left="40" w:right="1033" w:firstLine="35"/>
            </w:pPr>
            <w:r>
              <w:rPr>
                <w:spacing w:val="-8"/>
              </w:rPr>
              <w:t>中文核心期刊</w:t>
            </w:r>
            <w:r>
              <w:t xml:space="preserve"> </w:t>
            </w:r>
            <w:r>
              <w:rPr>
                <w:spacing w:val="-3"/>
              </w:rPr>
              <w:t>发表论文</w:t>
            </w:r>
          </w:p>
        </w:tc>
        <w:tc>
          <w:tcPr>
            <w:tcW w:w="4677" w:type="dxa"/>
            <w:vAlign w:val="top"/>
          </w:tcPr>
          <w:p w14:paraId="0E007BEA">
            <w:pPr>
              <w:pStyle w:val="6"/>
              <w:spacing w:before="50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第一作者：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4.0</w:t>
            </w:r>
          </w:p>
          <w:p w14:paraId="3B5E6AE9">
            <w:pPr>
              <w:pStyle w:val="6"/>
              <w:spacing w:before="36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第二作者：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</w:t>
            </w:r>
          </w:p>
          <w:p w14:paraId="2A58C278">
            <w:pPr>
              <w:pStyle w:val="6"/>
              <w:spacing w:before="38" w:line="206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第三作者：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0.5</w:t>
            </w:r>
          </w:p>
        </w:tc>
        <w:tc>
          <w:tcPr>
            <w:tcW w:w="7654" w:type="dxa"/>
            <w:vAlign w:val="top"/>
          </w:tcPr>
          <w:p w14:paraId="3506FC6A">
            <w:pPr>
              <w:spacing w:line="340" w:lineRule="auto"/>
              <w:rPr>
                <w:rFonts w:ascii="Arial"/>
                <w:sz w:val="21"/>
              </w:rPr>
            </w:pPr>
          </w:p>
          <w:p w14:paraId="18CDABAD">
            <w:pPr>
              <w:pStyle w:val="6"/>
              <w:spacing w:before="98" w:line="214" w:lineRule="auto"/>
              <w:jc w:val="right"/>
            </w:pPr>
            <w:r>
              <w:rPr>
                <w:spacing w:val="-11"/>
              </w:rPr>
              <w:t>核心期刊以《中文核心期刊目录》（最新版）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为准。见刊。</w:t>
            </w:r>
          </w:p>
        </w:tc>
      </w:tr>
      <w:tr w14:paraId="0AA5E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867" w:type="dxa"/>
            <w:vAlign w:val="top"/>
          </w:tcPr>
          <w:p w14:paraId="61E449CF">
            <w:pPr>
              <w:pStyle w:val="6"/>
              <w:spacing w:before="131" w:line="228" w:lineRule="auto"/>
              <w:ind w:left="53" w:right="25" w:firstLine="5"/>
            </w:pPr>
            <w:r>
              <w:rPr>
                <w:spacing w:val="8"/>
              </w:rPr>
              <w:t>一般学术期刊发表论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文（第一作者）</w:t>
            </w:r>
          </w:p>
        </w:tc>
        <w:tc>
          <w:tcPr>
            <w:tcW w:w="4677" w:type="dxa"/>
            <w:vAlign w:val="top"/>
          </w:tcPr>
          <w:p w14:paraId="64B1F3E8">
            <w:pPr>
              <w:spacing w:line="292" w:lineRule="auto"/>
              <w:rPr>
                <w:rFonts w:ascii="Arial"/>
                <w:sz w:val="21"/>
              </w:rPr>
            </w:pPr>
          </w:p>
          <w:p w14:paraId="19843087">
            <w:pPr>
              <w:spacing w:before="87" w:line="186" w:lineRule="auto"/>
              <w:ind w:left="3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0.5</w:t>
            </w:r>
          </w:p>
        </w:tc>
        <w:tc>
          <w:tcPr>
            <w:tcW w:w="7654" w:type="dxa"/>
            <w:vAlign w:val="top"/>
          </w:tcPr>
          <w:p w14:paraId="3751BCA0">
            <w:pPr>
              <w:pStyle w:val="6"/>
              <w:spacing w:before="325" w:line="217" w:lineRule="auto"/>
              <w:ind w:left="38"/>
            </w:pPr>
            <w:r>
              <w:rPr>
                <w:spacing w:val="1"/>
              </w:rPr>
              <w:t>加分不超过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>篇，超过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>篇以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>篇计</w:t>
            </w:r>
            <w:r>
              <w:t>。见刊。</w:t>
            </w:r>
          </w:p>
        </w:tc>
      </w:tr>
    </w:tbl>
    <w:p w14:paraId="57F372EF">
      <w:pPr>
        <w:pStyle w:val="2"/>
      </w:pPr>
    </w:p>
    <w:p w14:paraId="75B35B47">
      <w:pPr>
        <w:sectPr>
          <w:footerReference r:id="rId7" w:type="default"/>
          <w:pgSz w:w="16839" w:h="11907"/>
          <w:pgMar w:top="400" w:right="816" w:bottom="1902" w:left="818" w:header="0" w:footer="1625" w:gutter="0"/>
          <w:cols w:space="720" w:num="1"/>
        </w:sectPr>
      </w:pPr>
    </w:p>
    <w:p w14:paraId="1236BD56">
      <w:pPr>
        <w:spacing w:before="56"/>
      </w:pPr>
    </w:p>
    <w:p w14:paraId="2E659E15">
      <w:pPr>
        <w:spacing w:before="56"/>
      </w:pPr>
    </w:p>
    <w:p w14:paraId="2D2E3BE9">
      <w:pPr>
        <w:spacing w:before="56"/>
      </w:pPr>
    </w:p>
    <w:p w14:paraId="65D03DF6">
      <w:pPr>
        <w:spacing w:before="55"/>
      </w:pP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4677"/>
        <w:gridCol w:w="7654"/>
      </w:tblGrid>
      <w:tr w14:paraId="6E4BA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67" w:type="dxa"/>
            <w:vAlign w:val="top"/>
          </w:tcPr>
          <w:p w14:paraId="6E52B3B8">
            <w:pPr>
              <w:spacing w:before="104" w:line="218" w:lineRule="auto"/>
              <w:ind w:left="8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获奖级别</w:t>
            </w:r>
          </w:p>
        </w:tc>
        <w:tc>
          <w:tcPr>
            <w:tcW w:w="4677" w:type="dxa"/>
            <w:vAlign w:val="top"/>
          </w:tcPr>
          <w:p w14:paraId="52DEC4C9">
            <w:pPr>
              <w:spacing w:before="103" w:line="220" w:lineRule="auto"/>
              <w:ind w:left="9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加分最高分值（/次）</w:t>
            </w:r>
          </w:p>
        </w:tc>
        <w:tc>
          <w:tcPr>
            <w:tcW w:w="7654" w:type="dxa"/>
            <w:vAlign w:val="top"/>
          </w:tcPr>
          <w:p w14:paraId="28AB2E4C">
            <w:pPr>
              <w:spacing w:before="104" w:line="219" w:lineRule="auto"/>
              <w:ind w:left="35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备注</w:t>
            </w:r>
          </w:p>
        </w:tc>
      </w:tr>
      <w:tr w14:paraId="4E412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867" w:type="dxa"/>
            <w:vAlign w:val="top"/>
          </w:tcPr>
          <w:p w14:paraId="45238C56">
            <w:pPr>
              <w:spacing w:line="336" w:lineRule="auto"/>
              <w:rPr>
                <w:rFonts w:ascii="Arial"/>
                <w:sz w:val="21"/>
              </w:rPr>
            </w:pPr>
          </w:p>
          <w:p w14:paraId="3BB58E8D">
            <w:pPr>
              <w:pStyle w:val="6"/>
              <w:spacing w:before="98" w:line="217" w:lineRule="auto"/>
              <w:ind w:left="40"/>
            </w:pPr>
            <w:r>
              <w:rPr>
                <w:spacing w:val="-3"/>
              </w:rPr>
              <w:t>发明专利</w:t>
            </w:r>
          </w:p>
        </w:tc>
        <w:tc>
          <w:tcPr>
            <w:tcW w:w="4677" w:type="dxa"/>
            <w:vAlign w:val="top"/>
          </w:tcPr>
          <w:p w14:paraId="190A8FB8">
            <w:pPr>
              <w:pStyle w:val="6"/>
              <w:spacing w:before="47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第一发明人：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3.0</w:t>
            </w:r>
          </w:p>
          <w:p w14:paraId="039362BF">
            <w:pPr>
              <w:pStyle w:val="6"/>
              <w:spacing w:before="36" w:line="21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第二发明人：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</w:p>
          <w:p w14:paraId="4B35EBA1">
            <w:pPr>
              <w:pStyle w:val="6"/>
              <w:spacing w:before="38" w:line="207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第三发明人：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0.5</w:t>
            </w:r>
          </w:p>
        </w:tc>
        <w:tc>
          <w:tcPr>
            <w:tcW w:w="7654" w:type="dxa"/>
            <w:vAlign w:val="top"/>
          </w:tcPr>
          <w:p w14:paraId="3CFF5596">
            <w:pPr>
              <w:spacing w:line="337" w:lineRule="auto"/>
              <w:rPr>
                <w:rFonts w:ascii="Arial"/>
                <w:sz w:val="21"/>
              </w:rPr>
            </w:pPr>
          </w:p>
          <w:p w14:paraId="2381D5E5">
            <w:pPr>
              <w:pStyle w:val="6"/>
              <w:spacing w:before="97" w:line="216" w:lineRule="auto"/>
              <w:ind w:left="47"/>
            </w:pPr>
            <w:r>
              <w:rPr>
                <w:spacing w:val="-7"/>
              </w:rPr>
              <w:t>要求专利必须得以授权。</w:t>
            </w:r>
          </w:p>
        </w:tc>
      </w:tr>
      <w:tr w14:paraId="5BBC5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67" w:type="dxa"/>
            <w:vAlign w:val="top"/>
          </w:tcPr>
          <w:p w14:paraId="612481C7">
            <w:pPr>
              <w:pStyle w:val="6"/>
              <w:spacing w:before="244" w:line="227" w:lineRule="auto"/>
              <w:ind w:left="35" w:right="27" w:firstLine="3"/>
            </w:pPr>
            <w:r>
              <w:rPr>
                <w:spacing w:val="10"/>
              </w:rPr>
              <w:t>全国百佳图书出版单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位出版著作</w:t>
            </w:r>
          </w:p>
        </w:tc>
        <w:tc>
          <w:tcPr>
            <w:tcW w:w="4677" w:type="dxa"/>
            <w:vAlign w:val="top"/>
          </w:tcPr>
          <w:p w14:paraId="23F1A57F">
            <w:pPr>
              <w:pStyle w:val="6"/>
              <w:spacing w:before="50" w:line="215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第一作者或主编：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3.0</w:t>
            </w:r>
          </w:p>
          <w:p w14:paraId="7306EE44">
            <w:pPr>
              <w:pStyle w:val="6"/>
              <w:spacing w:before="40" w:line="215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第二作者或副主编：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</w:p>
          <w:p w14:paraId="23D5D133">
            <w:pPr>
              <w:pStyle w:val="6"/>
              <w:spacing w:before="41" w:line="206" w:lineRule="auto"/>
              <w:ind w:left="34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其他作者或编委：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</w:t>
            </w:r>
          </w:p>
        </w:tc>
        <w:tc>
          <w:tcPr>
            <w:tcW w:w="7654" w:type="dxa"/>
            <w:vAlign w:val="top"/>
          </w:tcPr>
          <w:p w14:paraId="295C3953">
            <w:pPr>
              <w:pStyle w:val="6"/>
              <w:spacing w:before="244" w:line="229" w:lineRule="auto"/>
              <w:ind w:left="47"/>
            </w:pPr>
            <w:r>
              <w:rPr>
                <w:spacing w:val="5"/>
              </w:rPr>
              <w:t>要求在国家新闻出版总署公布的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全国百佳图书出版单位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6"/>
              </w:rPr>
              <w:t>正式出版</w:t>
            </w:r>
          </w:p>
        </w:tc>
      </w:tr>
      <w:tr w14:paraId="30CCC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2867" w:type="dxa"/>
            <w:vAlign w:val="top"/>
          </w:tcPr>
          <w:p w14:paraId="38E7611E">
            <w:pPr>
              <w:pStyle w:val="6"/>
              <w:spacing w:before="245" w:line="227" w:lineRule="auto"/>
              <w:ind w:left="35" w:right="27" w:firstLine="23"/>
            </w:pPr>
            <w:r>
              <w:rPr>
                <w:spacing w:val="8"/>
              </w:rPr>
              <w:t>一般图书出版单位出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版著作</w:t>
            </w:r>
          </w:p>
        </w:tc>
        <w:tc>
          <w:tcPr>
            <w:tcW w:w="4677" w:type="dxa"/>
            <w:vAlign w:val="top"/>
          </w:tcPr>
          <w:p w14:paraId="38D21131">
            <w:pPr>
              <w:pStyle w:val="6"/>
              <w:spacing w:before="49" w:line="215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第一作者或主编：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</w:p>
          <w:p w14:paraId="6558A10A">
            <w:pPr>
              <w:pStyle w:val="6"/>
              <w:spacing w:before="41" w:line="215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第二作者或副主编：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1.0</w:t>
            </w:r>
          </w:p>
          <w:p w14:paraId="78ED0FD4">
            <w:pPr>
              <w:pStyle w:val="6"/>
              <w:spacing w:before="39" w:line="208" w:lineRule="auto"/>
              <w:ind w:left="34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其他作者或编委：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</w:t>
            </w:r>
          </w:p>
        </w:tc>
        <w:tc>
          <w:tcPr>
            <w:tcW w:w="7654" w:type="dxa"/>
            <w:vAlign w:val="top"/>
          </w:tcPr>
          <w:p w14:paraId="02FCEA32">
            <w:pPr>
              <w:rPr>
                <w:rFonts w:ascii="Arial"/>
                <w:sz w:val="21"/>
              </w:rPr>
            </w:pPr>
          </w:p>
        </w:tc>
      </w:tr>
    </w:tbl>
    <w:p w14:paraId="756C49E6">
      <w:pPr>
        <w:pStyle w:val="2"/>
        <w:spacing w:line="277" w:lineRule="auto"/>
      </w:pPr>
    </w:p>
    <w:p w14:paraId="4716733A">
      <w:pPr>
        <w:pStyle w:val="2"/>
        <w:spacing w:line="278" w:lineRule="auto"/>
      </w:pPr>
    </w:p>
    <w:p w14:paraId="4E1864FC">
      <w:pPr>
        <w:spacing w:before="100" w:line="215" w:lineRule="auto"/>
        <w:ind w:left="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三、中医经典考试类（同一项目以最高分计入）</w:t>
      </w: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4"/>
        <w:gridCol w:w="6378"/>
        <w:gridCol w:w="1276"/>
      </w:tblGrid>
      <w:tr w14:paraId="6E86D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544" w:type="dxa"/>
            <w:vAlign w:val="top"/>
          </w:tcPr>
          <w:p w14:paraId="5CB953E4">
            <w:pPr>
              <w:spacing w:before="104" w:line="218" w:lineRule="auto"/>
              <w:ind w:left="318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考试类别</w:t>
            </w:r>
          </w:p>
        </w:tc>
        <w:tc>
          <w:tcPr>
            <w:tcW w:w="6378" w:type="dxa"/>
            <w:vAlign w:val="top"/>
          </w:tcPr>
          <w:p w14:paraId="1534A98F">
            <w:pPr>
              <w:spacing w:before="103" w:line="220" w:lineRule="auto"/>
              <w:ind w:left="23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加分最高分值</w:t>
            </w:r>
          </w:p>
        </w:tc>
        <w:tc>
          <w:tcPr>
            <w:tcW w:w="1276" w:type="dxa"/>
            <w:vAlign w:val="top"/>
          </w:tcPr>
          <w:p w14:paraId="0C035173">
            <w:pPr>
              <w:spacing w:before="104" w:line="219" w:lineRule="auto"/>
              <w:ind w:left="3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备注</w:t>
            </w:r>
          </w:p>
        </w:tc>
      </w:tr>
      <w:tr w14:paraId="2CA66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544" w:type="dxa"/>
            <w:vAlign w:val="top"/>
          </w:tcPr>
          <w:p w14:paraId="25671275">
            <w:pPr>
              <w:spacing w:line="274" w:lineRule="auto"/>
              <w:rPr>
                <w:rFonts w:ascii="Arial"/>
                <w:sz w:val="21"/>
              </w:rPr>
            </w:pPr>
          </w:p>
          <w:p w14:paraId="031922A1">
            <w:pPr>
              <w:pStyle w:val="6"/>
              <w:spacing w:before="97" w:line="214" w:lineRule="auto"/>
              <w:ind w:left="39"/>
            </w:pPr>
            <w:r>
              <w:rPr>
                <w:spacing w:val="-1"/>
              </w:rPr>
              <w:t>全国中医经典能力等级考试</w:t>
            </w:r>
          </w:p>
        </w:tc>
        <w:tc>
          <w:tcPr>
            <w:tcW w:w="6378" w:type="dxa"/>
            <w:vAlign w:val="top"/>
          </w:tcPr>
          <w:p w14:paraId="4DFDB338">
            <w:pPr>
              <w:pStyle w:val="6"/>
              <w:spacing w:before="177" w:line="216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成绩排名在全国前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1%</w:t>
            </w:r>
            <w:r>
              <w:rPr>
                <w:spacing w:val="-4"/>
              </w:rPr>
              <w:t>的：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</w:p>
          <w:p w14:paraId="64FC2219">
            <w:pPr>
              <w:pStyle w:val="6"/>
              <w:spacing w:before="40" w:line="21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三级：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</w:t>
            </w:r>
            <w:r>
              <w:rPr>
                <w:spacing w:val="-5"/>
              </w:rPr>
              <w:t>，二级：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5"/>
              </w:rPr>
              <w:t>，一级：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0.5</w:t>
            </w:r>
          </w:p>
        </w:tc>
        <w:tc>
          <w:tcPr>
            <w:tcW w:w="1276" w:type="dxa"/>
            <w:vAlign w:val="top"/>
          </w:tcPr>
          <w:p w14:paraId="52EEBFD5">
            <w:pPr>
              <w:rPr>
                <w:rFonts w:ascii="Arial"/>
                <w:sz w:val="21"/>
              </w:rPr>
            </w:pPr>
          </w:p>
        </w:tc>
      </w:tr>
      <w:tr w14:paraId="2B70F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44" w:type="dxa"/>
            <w:vAlign w:val="top"/>
          </w:tcPr>
          <w:p w14:paraId="6A439AB8">
            <w:pPr>
              <w:spacing w:line="251" w:lineRule="auto"/>
              <w:rPr>
                <w:rFonts w:ascii="Arial"/>
                <w:sz w:val="21"/>
              </w:rPr>
            </w:pPr>
          </w:p>
          <w:p w14:paraId="07A5A4B4">
            <w:pPr>
              <w:pStyle w:val="6"/>
              <w:spacing w:before="97" w:line="214" w:lineRule="auto"/>
              <w:ind w:left="54"/>
            </w:pPr>
            <w:r>
              <w:rPr>
                <w:spacing w:val="-2"/>
              </w:rPr>
              <w:t>西部高校联盟中医经典知识等级考试</w:t>
            </w:r>
          </w:p>
        </w:tc>
        <w:tc>
          <w:tcPr>
            <w:tcW w:w="6378" w:type="dxa"/>
            <w:vAlign w:val="top"/>
          </w:tcPr>
          <w:p w14:paraId="45D6F613">
            <w:pPr>
              <w:pStyle w:val="6"/>
              <w:spacing w:before="153" w:line="219" w:lineRule="auto"/>
              <w:ind w:left="51"/>
            </w:pPr>
            <w:r>
              <w:rPr>
                <w:spacing w:val="-3"/>
              </w:rPr>
              <w:t>六级：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  <w:r>
              <w:rPr>
                <w:spacing w:val="-3"/>
              </w:rPr>
              <w:t>，四级：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，</w:t>
            </w:r>
          </w:p>
          <w:p w14:paraId="1B6716E5">
            <w:pPr>
              <w:pStyle w:val="6"/>
              <w:spacing w:before="33" w:line="21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三级：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0.5</w:t>
            </w:r>
          </w:p>
        </w:tc>
        <w:tc>
          <w:tcPr>
            <w:tcW w:w="1276" w:type="dxa"/>
            <w:vAlign w:val="top"/>
          </w:tcPr>
          <w:p w14:paraId="6F75FC08">
            <w:pPr>
              <w:rPr>
                <w:rFonts w:ascii="Arial"/>
                <w:sz w:val="21"/>
              </w:rPr>
            </w:pPr>
          </w:p>
        </w:tc>
      </w:tr>
    </w:tbl>
    <w:p w14:paraId="6825FE64">
      <w:pPr>
        <w:pStyle w:val="2"/>
      </w:pPr>
    </w:p>
    <w:p w14:paraId="21498A83">
      <w:pPr>
        <w:sectPr>
          <w:footerReference r:id="rId8" w:type="default"/>
          <w:pgSz w:w="16839" w:h="11907"/>
          <w:pgMar w:top="400" w:right="816" w:bottom="1902" w:left="818" w:header="0" w:footer="1625" w:gutter="0"/>
          <w:cols w:space="720" w:num="1"/>
        </w:sectPr>
      </w:pPr>
    </w:p>
    <w:p w14:paraId="5ED864C3">
      <w:pPr>
        <w:pStyle w:val="2"/>
        <w:spacing w:line="242" w:lineRule="auto"/>
      </w:pPr>
    </w:p>
    <w:p w14:paraId="1C9E1F88">
      <w:pPr>
        <w:pStyle w:val="2"/>
        <w:spacing w:line="242" w:lineRule="auto"/>
      </w:pPr>
    </w:p>
    <w:p w14:paraId="5BB37B3E">
      <w:pPr>
        <w:pStyle w:val="2"/>
        <w:spacing w:line="242" w:lineRule="auto"/>
      </w:pPr>
    </w:p>
    <w:p w14:paraId="0F3C8C60">
      <w:pPr>
        <w:pStyle w:val="2"/>
        <w:spacing w:line="242" w:lineRule="auto"/>
      </w:pPr>
    </w:p>
    <w:p w14:paraId="07BEDA87">
      <w:pPr>
        <w:pStyle w:val="2"/>
        <w:spacing w:line="243" w:lineRule="auto"/>
      </w:pPr>
    </w:p>
    <w:p w14:paraId="288C59DE">
      <w:pPr>
        <w:spacing w:before="101" w:line="224" w:lineRule="auto"/>
        <w:ind w:left="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四、综合素质类（同一项目以最高分计入）</w:t>
      </w:r>
    </w:p>
    <w:p w14:paraId="2396A229">
      <w:pPr>
        <w:spacing w:line="71" w:lineRule="exact"/>
      </w:pPr>
    </w:p>
    <w:tbl>
      <w:tblPr>
        <w:tblStyle w:val="5"/>
        <w:tblW w:w="15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5"/>
        <w:gridCol w:w="3117"/>
        <w:gridCol w:w="1276"/>
      </w:tblGrid>
      <w:tr w14:paraId="4CB9B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5" w:type="dxa"/>
            <w:vAlign w:val="top"/>
          </w:tcPr>
          <w:p w14:paraId="15384AE9">
            <w:pPr>
              <w:spacing w:before="51" w:line="208" w:lineRule="auto"/>
              <w:ind w:left="481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获奖级别</w:t>
            </w:r>
          </w:p>
        </w:tc>
        <w:tc>
          <w:tcPr>
            <w:tcW w:w="3117" w:type="dxa"/>
            <w:vAlign w:val="top"/>
          </w:tcPr>
          <w:p w14:paraId="4839C33E">
            <w:pPr>
              <w:spacing w:before="51" w:line="208" w:lineRule="auto"/>
              <w:ind w:right="2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加分最高分值（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学年）</w:t>
            </w:r>
          </w:p>
        </w:tc>
        <w:tc>
          <w:tcPr>
            <w:tcW w:w="1276" w:type="dxa"/>
            <w:vAlign w:val="top"/>
          </w:tcPr>
          <w:p w14:paraId="2BF12652">
            <w:pPr>
              <w:spacing w:before="51" w:line="208" w:lineRule="auto"/>
              <w:ind w:left="3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备注</w:t>
            </w:r>
          </w:p>
        </w:tc>
      </w:tr>
      <w:tr w14:paraId="2817C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805" w:type="dxa"/>
            <w:vAlign w:val="top"/>
          </w:tcPr>
          <w:p w14:paraId="078BAC91">
            <w:pPr>
              <w:pStyle w:val="6"/>
              <w:spacing w:before="71" w:line="214" w:lineRule="auto"/>
              <w:ind w:left="66"/>
            </w:pPr>
            <w:r>
              <w:rPr>
                <w:spacing w:val="-1"/>
              </w:rPr>
              <w:t>国家级奖学金、三好学生、优秀学生干部、优秀共产党员、优秀</w:t>
            </w:r>
            <w:r>
              <w:rPr>
                <w:spacing w:val="-2"/>
              </w:rPr>
              <w:t>共青团员等</w:t>
            </w:r>
          </w:p>
        </w:tc>
        <w:tc>
          <w:tcPr>
            <w:tcW w:w="3117" w:type="dxa"/>
            <w:vAlign w:val="top"/>
          </w:tcPr>
          <w:p w14:paraId="328F92E7">
            <w:pPr>
              <w:spacing w:before="124" w:line="186" w:lineRule="auto"/>
              <w:ind w:left="3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1276" w:type="dxa"/>
            <w:vAlign w:val="top"/>
          </w:tcPr>
          <w:p w14:paraId="5709800E">
            <w:pPr>
              <w:rPr>
                <w:rFonts w:ascii="Arial"/>
                <w:sz w:val="21"/>
              </w:rPr>
            </w:pPr>
          </w:p>
        </w:tc>
      </w:tr>
      <w:tr w14:paraId="2E777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805" w:type="dxa"/>
            <w:vAlign w:val="top"/>
          </w:tcPr>
          <w:p w14:paraId="6454D390">
            <w:pPr>
              <w:pStyle w:val="6"/>
              <w:spacing w:before="49" w:line="223" w:lineRule="auto"/>
              <w:ind w:left="70" w:right="25" w:firstLine="23"/>
            </w:pPr>
            <w:r>
              <w:rPr>
                <w:spacing w:val="-3"/>
              </w:rPr>
              <w:t>自治区级三好学生、自治区政府奖学金、优秀学生干</w:t>
            </w:r>
            <w:r>
              <w:rPr>
                <w:spacing w:val="-4"/>
              </w:rPr>
              <w:t>部、优秀共产党员、优秀共青</w:t>
            </w:r>
            <w:r>
              <w:t xml:space="preserve"> </w:t>
            </w:r>
            <w:r>
              <w:rPr>
                <w:spacing w:val="-3"/>
              </w:rPr>
              <w:t>团干部、优秀共青团员、社会实践先进个人等</w:t>
            </w:r>
          </w:p>
        </w:tc>
        <w:tc>
          <w:tcPr>
            <w:tcW w:w="3117" w:type="dxa"/>
            <w:vAlign w:val="top"/>
          </w:tcPr>
          <w:p w14:paraId="339DFC8C">
            <w:pPr>
              <w:spacing w:before="297" w:line="186" w:lineRule="auto"/>
              <w:ind w:left="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top"/>
          </w:tcPr>
          <w:p w14:paraId="38E95FBE">
            <w:pPr>
              <w:rPr>
                <w:rFonts w:ascii="Arial"/>
                <w:sz w:val="21"/>
              </w:rPr>
            </w:pPr>
          </w:p>
        </w:tc>
      </w:tr>
      <w:tr w14:paraId="512A3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05" w:type="dxa"/>
            <w:vAlign w:val="top"/>
          </w:tcPr>
          <w:p w14:paraId="13D22C1E">
            <w:pPr>
              <w:pStyle w:val="6"/>
              <w:spacing w:before="49" w:line="207" w:lineRule="auto"/>
              <w:ind w:left="66"/>
            </w:pPr>
            <w:r>
              <w:rPr>
                <w:spacing w:val="-3"/>
              </w:rPr>
              <w:t>国家级社会工作奖（含文体类）</w:t>
            </w:r>
          </w:p>
        </w:tc>
        <w:tc>
          <w:tcPr>
            <w:tcW w:w="3117" w:type="dxa"/>
            <w:vAlign w:val="top"/>
          </w:tcPr>
          <w:p w14:paraId="779E2B32">
            <w:pPr>
              <w:spacing w:before="102" w:line="186" w:lineRule="auto"/>
              <w:ind w:left="6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top"/>
          </w:tcPr>
          <w:p w14:paraId="22B0CD7F">
            <w:pPr>
              <w:rPr>
                <w:rFonts w:ascii="Arial"/>
                <w:sz w:val="21"/>
              </w:rPr>
            </w:pPr>
          </w:p>
        </w:tc>
      </w:tr>
      <w:tr w14:paraId="46F9C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805" w:type="dxa"/>
            <w:vAlign w:val="top"/>
          </w:tcPr>
          <w:p w14:paraId="3E5C6CE5">
            <w:pPr>
              <w:pStyle w:val="6"/>
              <w:spacing w:before="49" w:line="223" w:lineRule="auto"/>
              <w:ind w:left="80" w:right="20" w:hanging="38"/>
            </w:pPr>
            <w:r>
              <w:rPr>
                <w:spacing w:val="-1"/>
              </w:rPr>
              <w:t>校长奖学金、校一等奖学金、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青年先锋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 xml:space="preserve">优秀大学生人物（两年一届，每届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10  </w:t>
            </w:r>
            <w:r>
              <w:rPr>
                <w:spacing w:val="-1"/>
              </w:rPr>
              <w:t>人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以内，不含提名奖）</w:t>
            </w:r>
          </w:p>
        </w:tc>
        <w:tc>
          <w:tcPr>
            <w:tcW w:w="3117" w:type="dxa"/>
            <w:vAlign w:val="top"/>
          </w:tcPr>
          <w:p w14:paraId="57D49079">
            <w:pPr>
              <w:spacing w:before="296" w:line="186" w:lineRule="auto"/>
              <w:ind w:left="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0.8</w:t>
            </w:r>
          </w:p>
        </w:tc>
        <w:tc>
          <w:tcPr>
            <w:tcW w:w="1276" w:type="dxa"/>
            <w:vAlign w:val="top"/>
          </w:tcPr>
          <w:p w14:paraId="13509E7E">
            <w:pPr>
              <w:rPr>
                <w:rFonts w:ascii="Arial"/>
                <w:sz w:val="21"/>
              </w:rPr>
            </w:pPr>
          </w:p>
        </w:tc>
      </w:tr>
      <w:tr w14:paraId="4FA8D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5" w:type="dxa"/>
            <w:vAlign w:val="top"/>
          </w:tcPr>
          <w:p w14:paraId="01357AD0">
            <w:pPr>
              <w:pStyle w:val="6"/>
              <w:spacing w:before="50" w:line="206" w:lineRule="auto"/>
              <w:ind w:left="94"/>
            </w:pPr>
            <w:r>
              <w:rPr>
                <w:spacing w:val="-5"/>
              </w:rPr>
              <w:t>自治区级社会工作奖（含文体类）</w:t>
            </w:r>
          </w:p>
        </w:tc>
        <w:tc>
          <w:tcPr>
            <w:tcW w:w="3117" w:type="dxa"/>
            <w:vAlign w:val="top"/>
          </w:tcPr>
          <w:p w14:paraId="50382750">
            <w:pPr>
              <w:spacing w:before="102" w:line="186" w:lineRule="auto"/>
              <w:ind w:left="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0.5</w:t>
            </w:r>
          </w:p>
        </w:tc>
        <w:tc>
          <w:tcPr>
            <w:tcW w:w="1276" w:type="dxa"/>
            <w:vAlign w:val="top"/>
          </w:tcPr>
          <w:p w14:paraId="53767377">
            <w:pPr>
              <w:rPr>
                <w:rFonts w:ascii="Arial"/>
                <w:sz w:val="21"/>
              </w:rPr>
            </w:pPr>
          </w:p>
        </w:tc>
      </w:tr>
      <w:tr w14:paraId="4E79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05" w:type="dxa"/>
            <w:vAlign w:val="top"/>
          </w:tcPr>
          <w:p w14:paraId="50B3E2FC">
            <w:pPr>
              <w:pStyle w:val="6"/>
              <w:spacing w:before="48" w:line="206" w:lineRule="auto"/>
              <w:ind w:left="42"/>
            </w:pPr>
            <w:r>
              <w:t>校三好学生、校优秀共产党员、校优秀团干</w:t>
            </w:r>
            <w:r>
              <w:rPr>
                <w:spacing w:val="-1"/>
              </w:rPr>
              <w:t>部、优秀学生干部、校园年度人物</w:t>
            </w:r>
          </w:p>
        </w:tc>
        <w:tc>
          <w:tcPr>
            <w:tcW w:w="3117" w:type="dxa"/>
            <w:vAlign w:val="top"/>
          </w:tcPr>
          <w:p w14:paraId="78DD29DA">
            <w:pPr>
              <w:spacing w:before="103" w:line="186" w:lineRule="auto"/>
              <w:ind w:left="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0.5</w:t>
            </w:r>
          </w:p>
        </w:tc>
        <w:tc>
          <w:tcPr>
            <w:tcW w:w="1276" w:type="dxa"/>
            <w:vAlign w:val="top"/>
          </w:tcPr>
          <w:p w14:paraId="40C1A9FF">
            <w:pPr>
              <w:rPr>
                <w:rFonts w:ascii="Arial"/>
                <w:sz w:val="21"/>
              </w:rPr>
            </w:pPr>
          </w:p>
        </w:tc>
      </w:tr>
      <w:tr w14:paraId="59800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5" w:type="dxa"/>
            <w:vAlign w:val="top"/>
          </w:tcPr>
          <w:p w14:paraId="4D6FDED3">
            <w:pPr>
              <w:pStyle w:val="6"/>
              <w:spacing w:before="51" w:line="205" w:lineRule="auto"/>
              <w:ind w:left="42"/>
            </w:pPr>
            <w:r>
              <w:rPr>
                <w:spacing w:val="-1"/>
              </w:rPr>
              <w:t>校优秀团员、社会实践先进个人</w:t>
            </w:r>
          </w:p>
        </w:tc>
        <w:tc>
          <w:tcPr>
            <w:tcW w:w="3117" w:type="dxa"/>
            <w:vAlign w:val="top"/>
          </w:tcPr>
          <w:p w14:paraId="51682262">
            <w:pPr>
              <w:spacing w:before="106" w:line="186" w:lineRule="auto"/>
              <w:ind w:left="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0.2</w:t>
            </w:r>
          </w:p>
        </w:tc>
        <w:tc>
          <w:tcPr>
            <w:tcW w:w="1276" w:type="dxa"/>
            <w:vAlign w:val="top"/>
          </w:tcPr>
          <w:p w14:paraId="0378E22E">
            <w:pPr>
              <w:rPr>
                <w:rFonts w:ascii="Arial"/>
                <w:sz w:val="21"/>
              </w:rPr>
            </w:pPr>
          </w:p>
        </w:tc>
      </w:tr>
      <w:tr w14:paraId="2366D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805" w:type="dxa"/>
            <w:vAlign w:val="top"/>
          </w:tcPr>
          <w:p w14:paraId="6A691CDC">
            <w:pPr>
              <w:pStyle w:val="6"/>
              <w:spacing w:before="52" w:line="208" w:lineRule="auto"/>
              <w:ind w:left="43"/>
            </w:pPr>
            <w:r>
              <w:rPr>
                <w:spacing w:val="-2"/>
              </w:rPr>
              <w:t>退役大学生士兵</w:t>
            </w:r>
          </w:p>
        </w:tc>
        <w:tc>
          <w:tcPr>
            <w:tcW w:w="3117" w:type="dxa"/>
            <w:vAlign w:val="top"/>
          </w:tcPr>
          <w:p w14:paraId="1BE888A6">
            <w:pPr>
              <w:spacing w:before="104" w:line="186" w:lineRule="auto"/>
              <w:ind w:left="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0.2</w:t>
            </w:r>
          </w:p>
        </w:tc>
        <w:tc>
          <w:tcPr>
            <w:tcW w:w="1276" w:type="dxa"/>
            <w:vAlign w:val="top"/>
          </w:tcPr>
          <w:p w14:paraId="06F0DDFE">
            <w:pPr>
              <w:rPr>
                <w:rFonts w:ascii="Arial"/>
                <w:sz w:val="21"/>
              </w:rPr>
            </w:pPr>
          </w:p>
        </w:tc>
      </w:tr>
    </w:tbl>
    <w:p w14:paraId="0FEA2326">
      <w:pPr>
        <w:spacing w:before="111" w:line="215" w:lineRule="auto"/>
        <w:ind w:left="60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备注：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论文、著作、课题、各种竞赛等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证明材料的截止日期为当年的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31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日止。</w:t>
      </w:r>
    </w:p>
    <w:p w14:paraId="4FDD7C63">
      <w:pPr>
        <w:spacing w:before="113" w:line="253" w:lineRule="auto"/>
        <w:ind w:left="1818" w:right="33" w:hanging="3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各学院可参照以上奖励项目制定详细加分细则，如有以上奖励项目以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外的加分，需经过学院推免生遴选工作小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组认可，并向学生公示，报教务处备案。</w:t>
      </w:r>
    </w:p>
    <w:p w14:paraId="5E208FD1">
      <w:pPr>
        <w:spacing w:before="111" w:line="260" w:lineRule="auto"/>
        <w:ind w:left="1834" w:right="32" w:hanging="3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各学院对学生提供的各类证明材料进行审核，确定各类加分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奖励，一并向学生公示。每位推免生候选人附加分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总共不可超过加权平均分成绩的</w:t>
      </w:r>
      <w:r>
        <w:rPr>
          <w:rFonts w:ascii="FangSong_GB2312" w:hAnsi="FangSong_GB2312" w:eastAsia="FangSong_GB2312" w:cs="FangSong_GB2312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10%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。</w:t>
      </w:r>
    </w:p>
    <w:p w14:paraId="02CF3B92"/>
    <w:sectPr>
      <w:pgSz w:w="16838" w:h="11906" w:orient="landscape"/>
      <w:pgMar w:top="1800" w:right="1440" w:bottom="8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A1E0">
    <w:pPr>
      <w:spacing w:line="175" w:lineRule="auto"/>
      <w:ind w:right="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C0DF">
    <w:pPr>
      <w:spacing w:line="175" w:lineRule="auto"/>
      <w:ind w:left="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74AAE">
    <w:pPr>
      <w:spacing w:before="1" w:line="175" w:lineRule="auto"/>
      <w:ind w:right="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6C96">
    <w:pPr>
      <w:spacing w:line="175" w:lineRule="auto"/>
      <w:ind w:left="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6788"/>
    <w:rsid w:val="5E1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2025-09-13T05:16:00Z</dcterms:created>
  <dc:creator>march</dc:creator>
  <cp:lastModifiedBy>march</cp:lastModifiedBy>
  <dcterms:modified xsi:type="dcterms:W3CDTF">2025-09-13T05:16:49Z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5782945EA60044118E91C23A68167F80_11</vt:lpwstr>
  </property>
  <property fmtid="{D5CDD505-2E9C-101B-9397-08002B2CF9AE}" pid="4" name="KSOTemplateDocerSaveRecord">
    <vt:lpwstr>eyJoZGlkIjoiMmMzMmMzNGYyZTcyYmJjYTIxOTA4MDhkNWM3MTBhN2IiLCJ1c2VySWQiOiI1OTg3MDUyOTYifQ==</vt:lpwstr>
  </property>
</Properties>
</file>