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exact"/>
        <w:rPr>
          <w:rFonts w:hint="default" w:ascii="方正书宋_GBK" w:hAnsi="华文中宋" w:eastAsia="方正书宋_GBK"/>
          <w:szCs w:val="21"/>
          <w:lang w:val="en-US" w:eastAsia="zh-CN"/>
        </w:rPr>
      </w:pPr>
      <w:r>
        <w:rPr>
          <w:rFonts w:hint="eastAsia" w:ascii="方正书宋_GBK" w:hAnsi="华文中宋" w:eastAsia="方正书宋_GBK"/>
          <w:szCs w:val="21"/>
          <w:lang w:val="en-US" w:eastAsia="zh-CN"/>
        </w:rPr>
        <w:t>附件6</w:t>
      </w:r>
    </w:p>
    <w:p>
      <w:pPr>
        <w:pStyle w:val="2"/>
        <w:widowControl/>
        <w:spacing w:before="0" w:beforeAutospacing="0" w:after="0" w:afterAutospacing="0" w:line="560" w:lineRule="exact"/>
        <w:jc w:val="center"/>
        <w:rPr>
          <w:rStyle w:val="5"/>
          <w:rFonts w:hint="eastAsia" w:ascii="方正小标宋简体" w:eastAsia="方正小标宋简体"/>
          <w:b w:val="0"/>
          <w:color w:val="000000"/>
          <w:sz w:val="44"/>
          <w:szCs w:val="44"/>
        </w:rPr>
      </w:pPr>
      <w:bookmarkStart w:id="0" w:name="_GoBack"/>
      <w:r>
        <w:rPr>
          <w:rStyle w:val="5"/>
          <w:rFonts w:hint="eastAsia" w:ascii="方正小标宋简体" w:hAnsi="Times New Roman" w:eastAsia="方正小标宋简体"/>
          <w:b w:val="0"/>
          <w:color w:val="000000"/>
          <w:sz w:val="44"/>
          <w:szCs w:val="44"/>
          <w:lang w:val="en-US" w:eastAsia="zh-CN"/>
        </w:rPr>
        <w:t>广西中医药大学</w:t>
      </w:r>
      <w:r>
        <w:rPr>
          <w:rStyle w:val="5"/>
          <w:rFonts w:hint="eastAsia" w:ascii="方正小标宋简体" w:hAnsi="Times New Roman" w:eastAsia="方正小标宋简体"/>
          <w:b w:val="0"/>
          <w:color w:val="000000"/>
          <w:sz w:val="44"/>
          <w:szCs w:val="44"/>
        </w:rPr>
        <w:t>国家助学金申请表</w:t>
      </w:r>
    </w:p>
    <w:bookmarkEnd w:id="0"/>
    <w:p>
      <w:pPr>
        <w:widowControl/>
        <w:spacing w:line="560" w:lineRule="exact"/>
        <w:jc w:val="center"/>
        <w:rPr>
          <w:rFonts w:hint="eastAsia" w:ascii="方正小标宋_GBK" w:hAnsi="仿宋" w:eastAsia="方正小标宋_GBK"/>
          <w:color w:val="000000"/>
          <w:sz w:val="32"/>
          <w:szCs w:val="32"/>
        </w:rPr>
      </w:pPr>
      <w:r>
        <w:rPr>
          <w:rFonts w:hint="eastAsia" w:ascii="方正小标宋_GBK" w:hAnsi="仿宋" w:eastAsia="方正小标宋_GBK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—202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学年</w:t>
      </w:r>
      <w:r>
        <w:rPr>
          <w:rFonts w:hint="eastAsia" w:ascii="方正小标宋_GBK" w:hAnsi="仿宋" w:eastAsia="方正小标宋_GBK"/>
          <w:color w:val="000000"/>
          <w:sz w:val="32"/>
          <w:szCs w:val="32"/>
        </w:rPr>
        <w:t>）</w:t>
      </w:r>
    </w:p>
    <w:tbl>
      <w:tblPr>
        <w:tblStyle w:val="3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8"/>
        <w:gridCol w:w="857"/>
        <w:gridCol w:w="578"/>
        <w:gridCol w:w="1217"/>
        <w:gridCol w:w="1062"/>
        <w:gridCol w:w="746"/>
        <w:gridCol w:w="1126"/>
        <w:gridCol w:w="1620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本人情况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74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入学时间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  号</w:t>
            </w:r>
          </w:p>
        </w:tc>
        <w:tc>
          <w:tcPr>
            <w:tcW w:w="3025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所在年级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025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06" w:type="dxa"/>
            <w:gridSpan w:val="7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大学             学院（系）          专业        班</w:t>
            </w: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50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前一学段获得过何种资助</w:t>
            </w:r>
          </w:p>
        </w:tc>
        <w:tc>
          <w:tcPr>
            <w:tcW w:w="8234" w:type="dxa"/>
            <w:gridSpan w:val="7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困难类型</w:t>
            </w:r>
          </w:p>
        </w:tc>
        <w:tc>
          <w:tcPr>
            <w:tcW w:w="9091" w:type="dxa"/>
            <w:gridSpan w:val="8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脱贫家庭学生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脱贫年度：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2014年/2015年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2016年及以后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监测对象家庭学生（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脱贫不稳定家庭学生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边缘易致贫家庭学生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突发严重困难家庭学生）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最低生活保障家庭学生（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特困救助供养学生(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家庭经济困难残疾人子女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孤儿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事实无人抚养儿童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烈士子女  □建档困难职工家庭学生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低保边缘家庭学生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支出型困难家庭学生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其他家庭经济困难学生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（如选“其他”需写明具体事项）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家庭经济情况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家庭人口总数</w:t>
            </w:r>
          </w:p>
        </w:tc>
        <w:tc>
          <w:tcPr>
            <w:tcW w:w="7656" w:type="dxa"/>
            <w:gridSpan w:val="6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家庭月总收入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人均月收入</w:t>
            </w:r>
          </w:p>
        </w:tc>
        <w:tc>
          <w:tcPr>
            <w:tcW w:w="112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收入来源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4151" w:type="dxa"/>
            <w:gridSpan w:val="4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家庭成员情况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与本人关系</w:t>
            </w: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gridSpan w:val="3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申请理由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</w:p>
          <w:p>
            <w:pPr>
              <w:widowControl/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申请人签名：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班级评议意见：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经班级评议，拟推荐该同学获得    等国家助学金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</w:t>
            </w:r>
          </w:p>
          <w:p>
            <w:pPr>
              <w:widowControl/>
              <w:snapToGrid w:val="0"/>
              <w:spacing w:line="300" w:lineRule="exact"/>
              <w:ind w:firstLine="1440" w:firstLineChars="6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辅导员或班主任签名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           年     月    日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院系意见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snapToGrid w:val="0"/>
              <w:spacing w:line="3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方正书宋_GBK" w:hAnsi="华文中宋" w:eastAsia="方正书宋_GBK"/>
                <w:szCs w:val="21"/>
              </w:rPr>
              <w:t xml:space="preserve"> </w:t>
            </w:r>
            <w:r>
              <w:rPr>
                <w:rFonts w:hint="eastAsia" w:ascii="方正书宋_GBK" w:hAnsi="华文中宋" w:eastAsia="方正书宋_GBK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经评审，并学院内公示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3个工作日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无异议，同意该生获得    等国家助学金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                       （公章）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098" w:hRule="atLeast"/>
          <w:jc w:val="center"/>
        </w:trPr>
        <w:tc>
          <w:tcPr>
            <w:tcW w:w="9739" w:type="dxa"/>
            <w:gridSpan w:val="9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学校审核意见：</w:t>
            </w:r>
          </w:p>
          <w:p>
            <w:pPr>
              <w:widowControl/>
              <w:snapToGrid w:val="0"/>
              <w:spacing w:line="300" w:lineRule="exact"/>
              <w:ind w:firstLine="480" w:firstLineChars="2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经审核，并公示5个工作日无异议，同意该生获得    等国家助学金</w:t>
            </w:r>
          </w:p>
          <w:p>
            <w:pPr>
              <w:widowControl/>
              <w:snapToGrid w:val="0"/>
              <w:spacing w:line="300" w:lineRule="exact"/>
              <w:jc w:val="righ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（公章）                      年    月    日</w:t>
            </w:r>
          </w:p>
        </w:tc>
      </w:tr>
    </w:tbl>
    <w:p>
      <w:pPr>
        <w:widowControl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MzJhZjI0MGIzMjU3ZjI3YTUxNTMwMTZmNjRhN2UifQ=="/>
  </w:docVars>
  <w:rsids>
    <w:rsidRoot w:val="16941259"/>
    <w:rsid w:val="04C9495C"/>
    <w:rsid w:val="06C54CB0"/>
    <w:rsid w:val="0E6809A6"/>
    <w:rsid w:val="119A3908"/>
    <w:rsid w:val="13382C0B"/>
    <w:rsid w:val="16941259"/>
    <w:rsid w:val="2551032A"/>
    <w:rsid w:val="2C9B504C"/>
    <w:rsid w:val="2CD373F4"/>
    <w:rsid w:val="2EC85335"/>
    <w:rsid w:val="2FE04785"/>
    <w:rsid w:val="3C4B59E3"/>
    <w:rsid w:val="3F423BE0"/>
    <w:rsid w:val="41C26BAF"/>
    <w:rsid w:val="45002612"/>
    <w:rsid w:val="4B272937"/>
    <w:rsid w:val="4C71591C"/>
    <w:rsid w:val="542943C0"/>
    <w:rsid w:val="5EF929D6"/>
    <w:rsid w:val="6463711B"/>
    <w:rsid w:val="73FC0FCB"/>
    <w:rsid w:val="783A46F0"/>
    <w:rsid w:val="78CA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  <w:style w:type="character" w:styleId="5">
    <w:name w:val="Strong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374</Characters>
  <Lines>0</Lines>
  <Paragraphs>0</Paragraphs>
  <TotalTime>0</TotalTime>
  <ScaleCrop>false</ScaleCrop>
  <LinksUpToDate>false</LinksUpToDate>
  <CharactersWithSpaces>712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2019-10-09T06:39:00Z</dcterms:created>
  <dc:creator>匿名用户</dc:creator>
  <cp:lastModifiedBy>静中花1394110842</cp:lastModifiedBy>
  <cp:lastPrinted>2019-10-09T06:47:00Z</cp:lastPrinted>
  <dcterms:modified xsi:type="dcterms:W3CDTF">2024-04-01T09:32:19Z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5ED2A43BA1164449A86AC7805F977DC4</vt:lpwstr>
  </property>
</Properties>
</file>