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exact"/>
        <w:rPr>
          <w:rFonts w:hint="default" w:ascii="方正书宋_GBK" w:hAnsi="华文中宋" w:eastAsia="方正书宋_GBK"/>
          <w:szCs w:val="21"/>
          <w:lang w:val="en-US" w:eastAsia="zh-CN"/>
        </w:rPr>
      </w:pPr>
      <w:r>
        <w:rPr>
          <w:rFonts w:hint="eastAsia" w:ascii="方正书宋_GBK" w:hAnsi="华文中宋" w:eastAsia="方正书宋_GBK"/>
          <w:szCs w:val="21"/>
          <w:lang w:val="en-US" w:eastAsia="zh-CN"/>
        </w:rPr>
        <w:t>附件6</w:t>
      </w:r>
      <w:r>
        <w:rPr>
          <w:rFonts w:hint="eastAsia" w:ascii="仿宋_GB2312" w:cs="仿宋_GB2312"/>
          <w:color w:val="FF0000"/>
          <w:kern w:val="2"/>
          <w:sz w:val="28"/>
          <w:szCs w:val="28"/>
          <w:lang w:val="en-US" w:eastAsia="zh-CN" w:bidi="ar"/>
        </w:rPr>
        <w:t>（样表  仅供参考，根据实际情况填写）</w:t>
      </w:r>
    </w:p>
    <w:p>
      <w:pPr>
        <w:pStyle w:val="3"/>
        <w:widowControl/>
        <w:spacing w:before="0" w:beforeAutospacing="0" w:after="0" w:afterAutospacing="0" w:line="560" w:lineRule="exact"/>
        <w:jc w:val="center"/>
        <w:rPr>
          <w:rStyle w:val="6"/>
          <w:rFonts w:hint="eastAsia" w:ascii="方正小标宋简体" w:eastAsia="方正小标宋简体"/>
          <w:b w:val="0"/>
          <w:color w:val="000000"/>
          <w:sz w:val="44"/>
          <w:szCs w:val="44"/>
        </w:rPr>
      </w:pPr>
      <w:r>
        <w:rPr>
          <w:rStyle w:val="6"/>
          <w:rFonts w:hint="eastAsia" w:ascii="方正小标宋简体" w:hAnsi="Times New Roman" w:eastAsia="方正小标宋简体"/>
          <w:b w:val="0"/>
          <w:color w:val="000000"/>
          <w:sz w:val="44"/>
          <w:szCs w:val="44"/>
          <w:lang w:val="en-US" w:eastAsia="zh-CN"/>
        </w:rPr>
        <w:t>广西中医药大学</w:t>
      </w:r>
      <w:r>
        <w:rPr>
          <w:rStyle w:val="6"/>
          <w:rFonts w:hint="eastAsia" w:ascii="方正小标宋简体" w:hAnsi="Times New Roman" w:eastAsia="方正小标宋简体"/>
          <w:b w:val="0"/>
          <w:color w:val="000000"/>
          <w:sz w:val="44"/>
          <w:szCs w:val="44"/>
        </w:rPr>
        <w:t>国家助学金申请表</w:t>
      </w:r>
      <w:r>
        <w:commentReference w:id="0"/>
      </w:r>
    </w:p>
    <w:p>
      <w:pPr>
        <w:widowControl/>
        <w:spacing w:line="560" w:lineRule="exact"/>
        <w:jc w:val="center"/>
        <w:rPr>
          <w:rFonts w:hint="eastAsia" w:ascii="方正小标宋_GBK" w:hAnsi="仿宋" w:eastAsia="方正小标宋_GBK"/>
          <w:color w:val="000000"/>
          <w:sz w:val="32"/>
          <w:szCs w:val="32"/>
        </w:rPr>
      </w:pPr>
      <w:r>
        <w:rPr>
          <w:rFonts w:hint="eastAsia" w:ascii="方正小标宋_GBK" w:hAnsi="仿宋" w:eastAsia="方正小标宋_GBK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—202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学年</w:t>
      </w:r>
      <w:r>
        <w:rPr>
          <w:rFonts w:hint="eastAsia" w:ascii="方正小标宋_GBK" w:hAnsi="仿宋" w:eastAsia="方正小标宋_GBK"/>
          <w:color w:val="000000"/>
          <w:sz w:val="32"/>
          <w:szCs w:val="32"/>
        </w:rPr>
        <w:t>）</w:t>
      </w:r>
    </w:p>
    <w:tbl>
      <w:tblPr>
        <w:tblStyle w:val="4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8"/>
        <w:gridCol w:w="857"/>
        <w:gridCol w:w="578"/>
        <w:gridCol w:w="1217"/>
        <w:gridCol w:w="1062"/>
        <w:gridCol w:w="746"/>
        <w:gridCol w:w="1126"/>
        <w:gridCol w:w="1620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本人情况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2003年6月</w:t>
            </w:r>
            <w:r>
              <w:commentReference w:id="1"/>
            </w:r>
          </w:p>
        </w:tc>
        <w:tc>
          <w:tcPr>
            <w:tcW w:w="1885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照片</w:t>
            </w:r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汉族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  <w:r>
              <w:commentReference w:id="3"/>
            </w:r>
          </w:p>
        </w:tc>
        <w:tc>
          <w:tcPr>
            <w:tcW w:w="74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  <w:t>共青团员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入学时间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2022年9月</w:t>
            </w:r>
            <w:r>
              <w:commentReference w:id="4"/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3025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2022*****01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所在年级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2022级（2023级）</w:t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025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45212*********3562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sz w:val="21"/>
                <w:szCs w:val="21"/>
                <w:lang w:val="en-US" w:eastAsia="zh-CN"/>
              </w:rPr>
              <w:t>135****3685</w:t>
            </w:r>
            <w:r>
              <w:commentReference w:id="5"/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06" w:type="dxa"/>
            <w:gridSpan w:val="7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广西中医药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大学  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基础医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学院（系） 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中医学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专业   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班</w:t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50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前一学段获得过何种资助</w:t>
            </w:r>
          </w:p>
        </w:tc>
        <w:tc>
          <w:tcPr>
            <w:tcW w:w="8234" w:type="dxa"/>
            <w:gridSpan w:val="7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国家三等助学金（或其他助学金）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困难类型</w:t>
            </w:r>
            <w:r>
              <w:commentReference w:id="6"/>
            </w:r>
          </w:p>
        </w:tc>
        <w:tc>
          <w:tcPr>
            <w:tcW w:w="9091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脱贫家庭学生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脱贫年度：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2014年/2015年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2016年及以后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监测对象家庭学生（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脱贫不稳定家庭学生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边缘易致贫家庭学生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突发严重困难家庭学生）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最低生活保障家庭学生（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特困救助供养学生(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家庭经济困难残疾人子女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孤儿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事实无人抚养儿童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烈士子女  □建档困难职工家庭学生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低保边缘家庭学生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支出型困难家庭学生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其他家庭经济困难学生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（如选“其他”需写明具体事项）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家庭经济情况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家庭人口总数</w:t>
            </w:r>
          </w:p>
        </w:tc>
        <w:tc>
          <w:tcPr>
            <w:tcW w:w="7656" w:type="dxa"/>
            <w:gridSpan w:val="6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家庭月总收入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6000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人均月收入</w:t>
            </w:r>
            <w:r>
              <w:commentReference w:id="7"/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收入来源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务农</w:t>
            </w:r>
            <w:r>
              <w:commentReference w:id="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4151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广西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（自治区）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南宁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上林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（市、区）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镇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（街道）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村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（居委）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xx号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（门牌号）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5030401（仅作参考）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家庭成员情况</w:t>
            </w:r>
            <w:r>
              <w:commentReference w:id="9"/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张二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父子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广西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（自治区）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南宁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上林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（市、区）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镇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（街道）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村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（居委）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xx号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（门牌号）</w:t>
            </w:r>
            <w:r>
              <w:commentReference w:id="1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申请理由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以本人具体情况填写，可打印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  <w:p>
            <w:pPr>
              <w:pStyle w:val="2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申请人签名：</w:t>
            </w: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张三（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一定要手写！</w:t>
            </w: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>日</w:t>
            </w:r>
            <w:r>
              <w:commentReference w:id="11"/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班级评议意见：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经班级评议，拟推荐该同学获得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/二/三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等国家助学金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</w:t>
            </w:r>
          </w:p>
          <w:p>
            <w:pPr>
              <w:widowControl/>
              <w:snapToGrid w:val="0"/>
              <w:spacing w:line="300" w:lineRule="exact"/>
              <w:ind w:firstLine="1440" w:firstLineChars="6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辅导员或班主任签名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一定要手写！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>日</w:t>
            </w:r>
            <w:r>
              <w:commentReference w:id="12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院系意见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snapToGrid w:val="0"/>
              <w:spacing w:line="3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方正书宋_GBK" w:hAnsi="华文中宋" w:eastAsia="方正书宋_GBK"/>
                <w:szCs w:val="21"/>
              </w:rPr>
              <w:t xml:space="preserve"> </w:t>
            </w:r>
            <w:r>
              <w:rPr>
                <w:rFonts w:hint="eastAsia" w:ascii="方正书宋_GBK" w:hAnsi="华文中宋" w:eastAsia="方正书宋_GBK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经评审，并学院内公示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3个工作日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无异议，同意该生获得    等国家助学金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                       （公章）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yellow"/>
              </w:rPr>
              <w:t>日</w:t>
            </w:r>
            <w:r>
              <w:commentReference w:id="1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098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学校审核意见：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经审核，并公示5个工作日无异议，同意该生获得    等国家助学金</w:t>
            </w:r>
          </w:p>
          <w:p>
            <w:pPr>
              <w:widowControl/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（公章）                      年    月    日</w:t>
            </w:r>
          </w:p>
        </w:tc>
      </w:tr>
    </w:tbl>
    <w:p>
      <w:pPr>
        <w:widowControl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Burning" w:date="2024-04-07T10:28:34Z" w:initials="">
    <w:p w14:paraId="2DFE0AC2">
      <w:pPr>
        <w:pStyle w:val="2"/>
      </w:pPr>
      <w:r>
        <w:rPr>
          <w:rFonts w:hint="eastAsia" w:ascii="方正书宋_GBK" w:hAnsi="华文中宋" w:eastAsia="方正书宋_GBK"/>
          <w:color w:val="FF0000"/>
          <w:szCs w:val="21"/>
          <w:lang w:val="en-US" w:eastAsia="zh-CN"/>
        </w:rPr>
        <w:t>申请表所有内容务必要</w:t>
      </w:r>
      <w:bookmarkStart w:id="0" w:name="_GoBack"/>
      <w:r>
        <w:rPr>
          <w:rFonts w:hint="eastAsia" w:ascii="方正书宋_GBK" w:hAnsi="华文中宋" w:eastAsia="方正书宋_GBK"/>
          <w:color w:val="FF0000"/>
          <w:szCs w:val="21"/>
          <w:highlight w:val="yellow"/>
          <w:lang w:val="en-US" w:eastAsia="zh-CN"/>
        </w:rPr>
        <w:t>单面打印</w:t>
      </w:r>
      <w:bookmarkEnd w:id="0"/>
      <w:r>
        <w:rPr>
          <w:rFonts w:hint="eastAsia" w:ascii="方正书宋_GBK" w:hAnsi="华文中宋" w:eastAsia="方正书宋_GBK"/>
          <w:color w:val="FF0000"/>
          <w:szCs w:val="21"/>
          <w:lang w:val="en-US" w:eastAsia="zh-CN"/>
        </w:rPr>
        <w:t>在一张纸上，除必须手写的内容外其余都可以打印</w:t>
      </w:r>
    </w:p>
  </w:comment>
  <w:comment w:id="1" w:author="Burning" w:date="2024-04-07T10:13:49Z" w:initials="">
    <w:p w14:paraId="34A02262">
      <w:pPr>
        <w:pStyle w:val="2"/>
      </w:pPr>
      <w:r>
        <w:rPr>
          <w:rFonts w:hint="eastAsia" w:ascii="仿宋_GB2312" w:hAnsi="仿宋_GB2312" w:eastAsia="仿宋_GB2312" w:cs="仿宋_GB2312"/>
          <w:color w:val="FF0000"/>
          <w:sz w:val="24"/>
          <w:szCs w:val="18"/>
          <w:lang w:val="en-US" w:eastAsia="zh-CN"/>
        </w:rPr>
        <w:t>不能写到日！</w:t>
      </w:r>
    </w:p>
  </w:comment>
  <w:comment w:id="2" w:author="Burning" w:date="2024-04-07T10:20:45Z" w:initials="">
    <w:p w14:paraId="51EA5292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将照片插入此处，与表格一起打印出来，不分黑白或彩印</w:t>
      </w:r>
    </w:p>
  </w:comment>
  <w:comment w:id="3" w:author="Burning" w:date="2024-04-07T10:41:18Z" w:initials="">
    <w:p w14:paraId="740C02CE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党员、共青团员、群众等</w:t>
      </w:r>
    </w:p>
  </w:comment>
  <w:comment w:id="4" w:author="Burning" w:date="2024-04-07T10:20:15Z" w:initials="">
    <w:p w14:paraId="26C32281">
      <w:pPr>
        <w:pStyle w:val="2"/>
        <w:rPr>
          <w:color w:val="FF0000"/>
        </w:rPr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写到月即可</w:t>
      </w:r>
    </w:p>
  </w:comment>
  <w:comment w:id="5" w:author="Burning" w:date="2024-04-07T10:22:41Z" w:initials="">
    <w:p w14:paraId="7F39688B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填自己的电话</w:t>
      </w:r>
    </w:p>
  </w:comment>
  <w:comment w:id="6" w:author="Burning" w:date="2024-04-07T10:24:04Z" w:initials="">
    <w:p w14:paraId="641D100F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只可勾“√”一个选项，</w:t>
      </w:r>
      <w:r>
        <w:rPr>
          <w:rFonts w:hint="eastAsia" w:ascii="仿宋_GB2312" w:hAnsi="仿宋_GB2312" w:cs="仿宋_GB2312"/>
          <w:color w:val="FF0000"/>
          <w:kern w:val="2"/>
          <w:sz w:val="20"/>
          <w:szCs w:val="20"/>
          <w:lang w:val="en-US" w:eastAsia="zh-CN" w:bidi="ar"/>
        </w:rPr>
        <w:t>根据个人家庭实际情况填写</w:t>
      </w:r>
    </w:p>
  </w:comment>
  <w:comment w:id="7" w:author="Burning" w:date="2024-04-07T10:26:09Z" w:initials="">
    <w:p w14:paraId="7B7704AF">
      <w:pPr>
        <w:pStyle w:val="2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人均月收入=</w:t>
      </w:r>
      <w:r>
        <w:rPr>
          <w:rFonts w:hint="eastAsia" w:ascii="仿宋" w:hAnsi="仿宋" w:eastAsia="仿宋" w:cs="仿宋"/>
          <w:color w:val="FF0000"/>
          <w:sz w:val="18"/>
          <w:szCs w:val="18"/>
        </w:rPr>
        <w:t>家庭月总收入</w:t>
      </w:r>
      <w:r>
        <w:rPr>
          <w:rFonts w:hint="eastAsia" w:ascii="仿宋" w:hAnsi="仿宋" w:eastAsia="仿宋" w:cs="仿宋"/>
          <w:color w:val="FF0000"/>
          <w:sz w:val="18"/>
          <w:szCs w:val="18"/>
          <w:lang w:val="en-US" w:eastAsia="zh-CN"/>
        </w:rPr>
        <w:t>/</w:t>
      </w:r>
      <w:r>
        <w:rPr>
          <w:rFonts w:hint="eastAsia" w:ascii="仿宋" w:hAnsi="仿宋" w:eastAsia="仿宋" w:cs="仿宋"/>
          <w:color w:val="FF0000"/>
          <w:sz w:val="21"/>
          <w:szCs w:val="21"/>
          <w:lang w:eastAsia="zh-CN"/>
        </w:rPr>
        <w:t>家庭人口总数</w:t>
      </w:r>
    </w:p>
  </w:comment>
  <w:comment w:id="8" w:author="Burning" w:date="2024-04-07T10:27:29Z" w:initials="">
    <w:p w14:paraId="13F54198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仅作参考，具体以实际情况为准</w:t>
      </w:r>
    </w:p>
  </w:comment>
  <w:comment w:id="9" w:author="Burning" w:date="2024-04-07T10:32:02Z" w:initials="">
    <w:p w14:paraId="4DC40214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仅作参考，</w:t>
      </w:r>
      <w:r>
        <w:rPr>
          <w:rFonts w:hint="eastAsia" w:ascii="仿宋" w:hAnsi="仿宋" w:eastAsia="仿宋" w:cs="仿宋"/>
          <w:b w:val="0"/>
          <w:bCs w:val="0"/>
          <w:color w:val="FF0000"/>
          <w:sz w:val="20"/>
          <w:szCs w:val="20"/>
        </w:rPr>
        <w:t>能写几个写几个</w:t>
      </w:r>
    </w:p>
  </w:comment>
  <w:comment w:id="10" w:author="Burning" w:date="2024-04-07T10:29:55Z" w:initials="">
    <w:p w14:paraId="27411779">
      <w:pPr>
        <w:pStyle w:val="2"/>
      </w:pPr>
      <w:r>
        <w:rPr>
          <w:rFonts w:hint="eastAsia" w:ascii="仿宋_GB2312" w:hAnsi="仿宋_GB2312" w:eastAsia="仿宋_GB2312" w:cs="仿宋_GB2312"/>
          <w:color w:val="FF0000"/>
          <w:sz w:val="22"/>
          <w:szCs w:val="16"/>
          <w:lang w:eastAsia="zh-CN"/>
        </w:rPr>
        <w:t>无单位的写家庭住址</w:t>
      </w:r>
    </w:p>
  </w:comment>
  <w:comment w:id="11" w:author="Burning" w:date="2024-04-07T10:46:27Z" w:initials="">
    <w:p w14:paraId="73F817A4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一定要手写！</w:t>
      </w:r>
    </w:p>
  </w:comment>
  <w:comment w:id="12" w:author="Burning" w:date="2024-04-07T10:39:45Z" w:initials="">
    <w:p w14:paraId="38CA7074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一定要手写！</w:t>
      </w:r>
    </w:p>
  </w:comment>
  <w:comment w:id="13" w:author="Burning" w:date="2024-04-07T10:40:02Z" w:initials="">
    <w:p w14:paraId="7E3F0FD4">
      <w:pPr>
        <w:pStyle w:val="2"/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一定要手写！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DFE0AC2" w15:done="0"/>
  <w15:commentEx w15:paraId="34A02262" w15:done="0"/>
  <w15:commentEx w15:paraId="51EA5292" w15:done="0"/>
  <w15:commentEx w15:paraId="740C02CE" w15:done="0"/>
  <w15:commentEx w15:paraId="26C32281" w15:done="0"/>
  <w15:commentEx w15:paraId="7F39688B" w15:done="0"/>
  <w15:commentEx w15:paraId="641D100F" w15:done="0"/>
  <w15:commentEx w15:paraId="7B7704AF" w15:done="0"/>
  <w15:commentEx w15:paraId="13F54198" w15:done="0"/>
  <w15:commentEx w15:paraId="4DC40214" w15:done="0"/>
  <w15:commentEx w15:paraId="27411779" w15:done="0"/>
  <w15:commentEx w15:paraId="73F817A4" w15:done="0"/>
  <w15:commentEx w15:paraId="38CA7074" w15:done="0"/>
  <w15:commentEx w15:paraId="7E3F0F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Burning">
    <w15:presenceInfo w15:providerId="WPS Office" w15:userId="85321356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Y2JlN2M5MTMwNDg2NWVkMzc0MGE5NTlmMzA5Y2UifQ=="/>
  </w:docVars>
  <w:rsids>
    <w:rsidRoot w:val="16941259"/>
    <w:rsid w:val="04C9495C"/>
    <w:rsid w:val="06C54CB0"/>
    <w:rsid w:val="0E6809A6"/>
    <w:rsid w:val="10EF5EE9"/>
    <w:rsid w:val="119A3908"/>
    <w:rsid w:val="13382C0B"/>
    <w:rsid w:val="16941259"/>
    <w:rsid w:val="2551032A"/>
    <w:rsid w:val="2C9B504C"/>
    <w:rsid w:val="2CD373F4"/>
    <w:rsid w:val="2EC85335"/>
    <w:rsid w:val="2FE04785"/>
    <w:rsid w:val="3C4B59E3"/>
    <w:rsid w:val="3F423BE0"/>
    <w:rsid w:val="41C26BAF"/>
    <w:rsid w:val="45002612"/>
    <w:rsid w:val="4B272937"/>
    <w:rsid w:val="4C71591C"/>
    <w:rsid w:val="542943C0"/>
    <w:rsid w:val="5B4379F9"/>
    <w:rsid w:val="5EF929D6"/>
    <w:rsid w:val="6463711B"/>
    <w:rsid w:val="705B0CE2"/>
    <w:rsid w:val="73FC0FCB"/>
    <w:rsid w:val="783A46F0"/>
    <w:rsid w:val="78CA133F"/>
    <w:rsid w:val="7A39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Normal (Web)"/>
    <w:autoRedefine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  <w:style w:type="character" w:styleId="6">
    <w:name w:val="Strong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374</Characters>
  <Lines>0</Lines>
  <Paragraphs>0</Paragraphs>
  <TotalTime>3</TotalTime>
  <ScaleCrop>false</ScaleCrop>
  <LinksUpToDate>false</LinksUpToDate>
  <CharactersWithSpaces>712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2019-10-09T06:39:00Z</dcterms:created>
  <dc:creator>匿名用户</dc:creator>
  <cp:lastModifiedBy>Burning</cp:lastModifiedBy>
  <cp:lastPrinted>2019-10-09T06:47:00Z</cp:lastPrinted>
  <dcterms:modified xsi:type="dcterms:W3CDTF">2024-04-07T02:52:57Z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C349B4BFCAB942A68BEFA1F92212379F_13</vt:lpwstr>
  </property>
</Properties>
</file>