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D788B" w14:textId="77777777" w:rsidR="001922C5" w:rsidRDefault="001922C5" w:rsidP="001922C5">
      <w:pPr>
        <w:spacing w:line="360" w:lineRule="auto"/>
        <w:jc w:val="center"/>
        <w:rPr>
          <w:rFonts w:ascii="黑体" w:eastAsia="黑体" w:hAnsi="黑体" w:cs="黑体" w:hint="eastAsia"/>
          <w:sz w:val="44"/>
          <w:szCs w:val="44"/>
        </w:rPr>
      </w:pPr>
      <w:r>
        <w:rPr>
          <w:rFonts w:ascii="黑体" w:eastAsia="黑体" w:hAnsi="黑体" w:cs="黑体" w:hint="eastAsia"/>
          <w:sz w:val="44"/>
          <w:szCs w:val="44"/>
        </w:rPr>
        <w:t>关于举办2022年第八届中国国际“互联网+”大学生创新创业大赛讲座的通知</w:t>
      </w:r>
    </w:p>
    <w:p w14:paraId="1AD634A8" w14:textId="77777777" w:rsidR="001922C5" w:rsidRDefault="001922C5" w:rsidP="001922C5">
      <w:pPr>
        <w:spacing w:line="360" w:lineRule="auto"/>
        <w:jc w:val="left"/>
        <w:rPr>
          <w:rFonts w:ascii="仿宋" w:eastAsia="仿宋" w:hAnsi="仿宋" w:cs="仿宋" w:hint="eastAsia"/>
          <w:sz w:val="32"/>
          <w:szCs w:val="32"/>
        </w:rPr>
      </w:pPr>
      <w:r>
        <w:rPr>
          <w:rFonts w:ascii="仿宋" w:eastAsia="仿宋" w:hAnsi="仿宋" w:cs="仿宋" w:hint="eastAsia"/>
          <w:sz w:val="32"/>
          <w:szCs w:val="32"/>
        </w:rPr>
        <w:t>各班级：</w:t>
      </w:r>
    </w:p>
    <w:p w14:paraId="26AEC170" w14:textId="77777777" w:rsidR="001922C5" w:rsidRDefault="001922C5" w:rsidP="001922C5">
      <w:pPr>
        <w:spacing w:line="360" w:lineRule="auto"/>
        <w:ind w:firstLine="560"/>
        <w:jc w:val="left"/>
        <w:rPr>
          <w:rFonts w:ascii="仿宋" w:eastAsia="仿宋" w:hAnsi="仿宋" w:cs="仿宋" w:hint="eastAsia"/>
          <w:sz w:val="32"/>
          <w:szCs w:val="32"/>
        </w:rPr>
      </w:pPr>
      <w:r>
        <w:rPr>
          <w:rFonts w:ascii="仿宋" w:eastAsia="仿宋" w:hAnsi="仿宋" w:cs="仿宋" w:hint="eastAsia"/>
          <w:sz w:val="32"/>
          <w:szCs w:val="32"/>
        </w:rPr>
        <w:t>为了进一步提高“互联网+”大学生创新创业大赛的项目数量和质量，加强我校广大师生对项目选题、打磨、优化升级的能力，经研究决定举办第八届中国国际“互联网+”大学生创新创业大赛专题讲座，现将有关事宜通知如下：</w:t>
      </w:r>
    </w:p>
    <w:p w14:paraId="193FA634" w14:textId="77777777" w:rsidR="001922C5" w:rsidRDefault="001922C5" w:rsidP="001922C5">
      <w:pPr>
        <w:spacing w:line="360" w:lineRule="auto"/>
        <w:ind w:firstLineChars="200" w:firstLine="640"/>
        <w:jc w:val="left"/>
        <w:rPr>
          <w:rFonts w:ascii="黑体" w:eastAsia="黑体" w:hAnsi="黑体" w:cs="黑体" w:hint="eastAsia"/>
          <w:sz w:val="32"/>
          <w:szCs w:val="32"/>
        </w:rPr>
      </w:pPr>
      <w:r>
        <w:rPr>
          <w:rFonts w:ascii="黑体" w:eastAsia="黑体" w:hAnsi="黑体" w:cs="黑体" w:hint="eastAsia"/>
          <w:sz w:val="32"/>
          <w:szCs w:val="32"/>
        </w:rPr>
        <w:t>一、讲座内容</w:t>
      </w:r>
    </w:p>
    <w:p w14:paraId="39D7DB6D" w14:textId="77777777" w:rsidR="001922C5" w:rsidRDefault="001922C5" w:rsidP="001922C5">
      <w:pPr>
        <w:spacing w:line="360" w:lineRule="auto"/>
        <w:ind w:firstLine="560"/>
        <w:jc w:val="left"/>
        <w:rPr>
          <w:rFonts w:ascii="仿宋" w:eastAsia="仿宋" w:hAnsi="仿宋" w:cs="仿宋"/>
          <w:sz w:val="32"/>
          <w:szCs w:val="32"/>
        </w:rPr>
      </w:pPr>
      <w:r>
        <w:rPr>
          <w:rFonts w:ascii="仿宋" w:eastAsia="仿宋" w:hAnsi="仿宋" w:cs="仿宋" w:hint="eastAsia"/>
          <w:sz w:val="32"/>
          <w:szCs w:val="32"/>
        </w:rPr>
        <w:t>针对第八届中国国际“互联网+”大学生创新创业大赛如何选题、优化以及各赛道的要求和侧重点。</w:t>
      </w:r>
    </w:p>
    <w:p w14:paraId="2909C9D4" w14:textId="77777777" w:rsidR="001922C5" w:rsidRDefault="001922C5" w:rsidP="001922C5">
      <w:pPr>
        <w:spacing w:line="360" w:lineRule="auto"/>
        <w:ind w:firstLineChars="200" w:firstLine="640"/>
        <w:jc w:val="left"/>
        <w:rPr>
          <w:rFonts w:ascii="黑体" w:eastAsia="黑体" w:hAnsi="黑体" w:cs="黑体" w:hint="eastAsia"/>
          <w:sz w:val="32"/>
          <w:szCs w:val="32"/>
        </w:rPr>
      </w:pPr>
      <w:r>
        <w:rPr>
          <w:rFonts w:ascii="黑体" w:eastAsia="黑体" w:hAnsi="黑体" w:cs="黑体" w:hint="eastAsia"/>
          <w:sz w:val="32"/>
          <w:szCs w:val="32"/>
        </w:rPr>
        <w:t>二、讲座时间及方式</w:t>
      </w:r>
    </w:p>
    <w:p w14:paraId="77908CB3" w14:textId="77777777" w:rsidR="001922C5" w:rsidRDefault="001922C5" w:rsidP="001922C5">
      <w:pPr>
        <w:spacing w:line="360" w:lineRule="auto"/>
        <w:ind w:firstLineChars="200" w:firstLine="640"/>
        <w:jc w:val="left"/>
        <w:rPr>
          <w:rFonts w:ascii="仿宋" w:eastAsia="仿宋" w:hAnsi="仿宋" w:cs="仿宋" w:hint="eastAsia"/>
          <w:sz w:val="32"/>
          <w:szCs w:val="32"/>
        </w:rPr>
      </w:pPr>
      <w:r>
        <w:rPr>
          <w:rFonts w:ascii="仿宋" w:eastAsia="仿宋" w:hAnsi="仿宋" w:cs="仿宋" w:hint="eastAsia"/>
          <w:sz w:val="32"/>
          <w:szCs w:val="32"/>
        </w:rPr>
        <w:t>（一）时间：2022年4月8日（周五）15:00-17:00</w:t>
      </w:r>
    </w:p>
    <w:p w14:paraId="7F72A230" w14:textId="77777777" w:rsidR="001922C5" w:rsidRDefault="001922C5" w:rsidP="001922C5">
      <w:pPr>
        <w:spacing w:line="360" w:lineRule="auto"/>
        <w:ind w:firstLineChars="200" w:firstLine="640"/>
        <w:jc w:val="left"/>
        <w:rPr>
          <w:rFonts w:ascii="仿宋" w:eastAsia="仿宋" w:hAnsi="仿宋" w:cs="仿宋" w:hint="eastAsia"/>
          <w:sz w:val="32"/>
          <w:szCs w:val="32"/>
        </w:rPr>
      </w:pPr>
      <w:r>
        <w:rPr>
          <w:rFonts w:ascii="仿宋" w:eastAsia="仿宋" w:hAnsi="仿宋" w:cs="仿宋" w:hint="eastAsia"/>
          <w:sz w:val="32"/>
          <w:szCs w:val="32"/>
        </w:rPr>
        <w:t>（二）主讲人：罗胜教授</w:t>
      </w:r>
    </w:p>
    <w:p w14:paraId="6BC512AE" w14:textId="77777777" w:rsidR="001922C5" w:rsidRDefault="001922C5" w:rsidP="001922C5">
      <w:pPr>
        <w:spacing w:line="360" w:lineRule="auto"/>
        <w:ind w:firstLineChars="200" w:firstLine="640"/>
        <w:jc w:val="left"/>
        <w:rPr>
          <w:rFonts w:ascii="仿宋" w:eastAsia="仿宋" w:hAnsi="仿宋" w:cs="仿宋" w:hint="eastAsia"/>
          <w:sz w:val="32"/>
          <w:szCs w:val="32"/>
        </w:rPr>
      </w:pPr>
      <w:r>
        <w:rPr>
          <w:rFonts w:ascii="仿宋" w:eastAsia="仿宋" w:hAnsi="仿宋" w:cs="仿宋" w:hint="eastAsia"/>
          <w:sz w:val="32"/>
          <w:szCs w:val="32"/>
        </w:rPr>
        <w:t>（三）方式：线上讲座，</w:t>
      </w:r>
      <w:proofErr w:type="gramStart"/>
      <w:r>
        <w:rPr>
          <w:rFonts w:ascii="仿宋" w:eastAsia="仿宋" w:hAnsi="仿宋" w:cs="仿宋" w:hint="eastAsia"/>
          <w:sz w:val="32"/>
          <w:szCs w:val="32"/>
        </w:rPr>
        <w:t>使用腾讯会议</w:t>
      </w:r>
      <w:proofErr w:type="gramEnd"/>
      <w:r>
        <w:rPr>
          <w:rFonts w:ascii="仿宋" w:eastAsia="仿宋" w:hAnsi="仿宋" w:cs="仿宋" w:hint="eastAsia"/>
          <w:sz w:val="32"/>
          <w:szCs w:val="32"/>
        </w:rPr>
        <w:t>进行。</w:t>
      </w:r>
    </w:p>
    <w:p w14:paraId="026A982C" w14:textId="77777777" w:rsidR="001922C5" w:rsidRDefault="001922C5" w:rsidP="001922C5">
      <w:pPr>
        <w:spacing w:line="360" w:lineRule="auto"/>
        <w:ind w:left="700"/>
        <w:jc w:val="left"/>
        <w:rPr>
          <w:rFonts w:ascii="仿宋" w:eastAsia="仿宋" w:hAnsi="仿宋" w:cs="仿宋" w:hint="eastAsia"/>
          <w:sz w:val="32"/>
          <w:szCs w:val="32"/>
        </w:rPr>
      </w:pPr>
      <w:r>
        <w:rPr>
          <w:rFonts w:ascii="仿宋" w:eastAsia="仿宋" w:hAnsi="仿宋" w:cs="仿宋" w:hint="eastAsia"/>
          <w:sz w:val="32"/>
          <w:szCs w:val="32"/>
        </w:rPr>
        <w:t>1.复制会议链接到浏览器地址栏，跳转到会议视频界面。</w:t>
      </w:r>
    </w:p>
    <w:p w14:paraId="4E5C864F" w14:textId="77777777" w:rsidR="001922C5" w:rsidRDefault="001922C5" w:rsidP="001922C5">
      <w:pPr>
        <w:spacing w:line="360" w:lineRule="auto"/>
        <w:jc w:val="left"/>
        <w:rPr>
          <w:rFonts w:ascii="仿宋" w:eastAsia="仿宋" w:hAnsi="仿宋" w:cs="仿宋" w:hint="eastAsia"/>
          <w:sz w:val="32"/>
          <w:szCs w:val="32"/>
        </w:rPr>
      </w:pPr>
      <w:r>
        <w:rPr>
          <w:rFonts w:ascii="仿宋" w:eastAsia="仿宋" w:hAnsi="仿宋" w:cs="仿宋" w:hint="eastAsia"/>
          <w:sz w:val="32"/>
          <w:szCs w:val="32"/>
        </w:rPr>
        <w:t xml:space="preserve">     https://meeting.tencent.com/dm/O6b3mO33N0JY</w:t>
      </w:r>
    </w:p>
    <w:p w14:paraId="4E9952A0" w14:textId="77777777" w:rsidR="001922C5" w:rsidRDefault="001922C5" w:rsidP="001922C5">
      <w:pPr>
        <w:spacing w:line="360" w:lineRule="auto"/>
        <w:ind w:firstLineChars="200" w:firstLine="640"/>
        <w:jc w:val="left"/>
        <w:rPr>
          <w:rFonts w:ascii="仿宋" w:eastAsia="仿宋" w:hAnsi="仿宋" w:cs="仿宋" w:hint="eastAsia"/>
          <w:sz w:val="32"/>
          <w:szCs w:val="32"/>
        </w:rPr>
      </w:pPr>
      <w:r>
        <w:rPr>
          <w:rFonts w:ascii="仿宋" w:eastAsia="仿宋" w:hAnsi="仿宋" w:cs="仿宋" w:hint="eastAsia"/>
          <w:sz w:val="32"/>
          <w:szCs w:val="32"/>
        </w:rPr>
        <w:t>2.用手机扫描二</w:t>
      </w:r>
      <w:proofErr w:type="gramStart"/>
      <w:r>
        <w:rPr>
          <w:rFonts w:ascii="仿宋" w:eastAsia="仿宋" w:hAnsi="仿宋" w:cs="仿宋" w:hint="eastAsia"/>
          <w:sz w:val="32"/>
          <w:szCs w:val="32"/>
        </w:rPr>
        <w:t>维码进入</w:t>
      </w:r>
      <w:proofErr w:type="gramEnd"/>
      <w:r>
        <w:rPr>
          <w:rFonts w:ascii="仿宋" w:eastAsia="仿宋" w:hAnsi="仿宋" w:cs="仿宋" w:hint="eastAsia"/>
          <w:sz w:val="32"/>
          <w:szCs w:val="32"/>
        </w:rPr>
        <w:t>会议直播界面。</w:t>
      </w:r>
      <w:proofErr w:type="gramStart"/>
      <w:r>
        <w:rPr>
          <w:rFonts w:ascii="仿宋" w:eastAsia="仿宋" w:hAnsi="仿宋" w:cs="仿宋" w:hint="eastAsia"/>
          <w:sz w:val="32"/>
          <w:szCs w:val="32"/>
        </w:rPr>
        <w:t>二维码如下</w:t>
      </w:r>
      <w:proofErr w:type="gramEnd"/>
      <w:r>
        <w:rPr>
          <w:rFonts w:ascii="仿宋" w:eastAsia="仿宋" w:hAnsi="仿宋" w:cs="仿宋" w:hint="eastAsia"/>
          <w:sz w:val="32"/>
          <w:szCs w:val="32"/>
        </w:rPr>
        <w:t>：</w:t>
      </w:r>
    </w:p>
    <w:p w14:paraId="6B03B15E" w14:textId="27075FC7" w:rsidR="001922C5" w:rsidRDefault="001922C5" w:rsidP="001922C5">
      <w:pPr>
        <w:spacing w:line="360" w:lineRule="auto"/>
        <w:jc w:val="center"/>
        <w:rPr>
          <w:rFonts w:ascii="仿宋" w:eastAsia="仿宋" w:hAnsi="仿宋" w:cs="仿宋" w:hint="eastAsia"/>
          <w:sz w:val="32"/>
          <w:szCs w:val="32"/>
        </w:rPr>
      </w:pPr>
      <w:r>
        <w:rPr>
          <w:rFonts w:ascii="仿宋" w:eastAsia="仿宋" w:hAnsi="仿宋" w:cs="仿宋" w:hint="eastAsia"/>
          <w:noProof/>
          <w:sz w:val="32"/>
          <w:szCs w:val="32"/>
        </w:rPr>
        <w:lastRenderedPageBreak/>
        <w:drawing>
          <wp:inline distT="0" distB="0" distL="0" distR="0" wp14:anchorId="75AADDD7" wp14:editId="1210BBF5">
            <wp:extent cx="4086860" cy="2575560"/>
            <wp:effectExtent l="0" t="0" r="8890" b="0"/>
            <wp:docPr id="1" name="图片 1" descr="938d39636bb108bd9bcf58cbf265d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938d39636bb108bd9bcf58cbf265d0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86860" cy="2575560"/>
                    </a:xfrm>
                    <a:prstGeom prst="rect">
                      <a:avLst/>
                    </a:prstGeom>
                    <a:noFill/>
                    <a:ln>
                      <a:noFill/>
                    </a:ln>
                  </pic:spPr>
                </pic:pic>
              </a:graphicData>
            </a:graphic>
          </wp:inline>
        </w:drawing>
      </w:r>
    </w:p>
    <w:p w14:paraId="07B85CE9" w14:textId="77777777" w:rsidR="001922C5" w:rsidRDefault="001922C5" w:rsidP="001922C5">
      <w:pPr>
        <w:spacing w:line="360" w:lineRule="auto"/>
        <w:ind w:left="560"/>
        <w:jc w:val="left"/>
        <w:rPr>
          <w:rFonts w:ascii="黑体" w:eastAsia="黑体" w:hAnsi="黑体" w:cs="黑体" w:hint="eastAsia"/>
          <w:sz w:val="32"/>
          <w:szCs w:val="32"/>
        </w:rPr>
      </w:pPr>
      <w:r>
        <w:rPr>
          <w:rFonts w:ascii="黑体" w:eastAsia="黑体" w:hAnsi="黑体" w:cs="黑体" w:hint="eastAsia"/>
          <w:sz w:val="32"/>
          <w:szCs w:val="32"/>
        </w:rPr>
        <w:t>三、参加人员</w:t>
      </w:r>
    </w:p>
    <w:p w14:paraId="46D11090" w14:textId="77777777" w:rsidR="001922C5" w:rsidRDefault="001922C5" w:rsidP="001922C5">
      <w:pPr>
        <w:spacing w:line="360" w:lineRule="auto"/>
        <w:ind w:firstLine="560"/>
        <w:jc w:val="left"/>
        <w:rPr>
          <w:rFonts w:ascii="仿宋" w:eastAsia="仿宋" w:hAnsi="仿宋" w:cs="仿宋" w:hint="eastAsia"/>
          <w:sz w:val="32"/>
          <w:szCs w:val="32"/>
        </w:rPr>
      </w:pPr>
      <w:r>
        <w:rPr>
          <w:rFonts w:ascii="仿宋" w:eastAsia="仿宋" w:hAnsi="仿宋" w:cs="仿宋" w:hint="eastAsia"/>
          <w:sz w:val="32"/>
          <w:szCs w:val="32"/>
        </w:rPr>
        <w:t>有意向申报2022年大学生创新创业训练计划项目以及“互联网+”大学生创新创业大赛的指导教师、项目团队和其他感兴趣的广大师生。</w:t>
      </w:r>
    </w:p>
    <w:p w14:paraId="5D754DCF" w14:textId="77777777" w:rsidR="001922C5" w:rsidRDefault="001922C5" w:rsidP="001922C5">
      <w:pPr>
        <w:spacing w:line="360" w:lineRule="auto"/>
        <w:ind w:firstLineChars="200" w:firstLine="640"/>
        <w:jc w:val="left"/>
        <w:rPr>
          <w:rFonts w:ascii="黑体" w:eastAsia="黑体" w:hAnsi="黑体" w:cs="黑体" w:hint="eastAsia"/>
          <w:sz w:val="32"/>
          <w:szCs w:val="32"/>
        </w:rPr>
      </w:pPr>
      <w:r>
        <w:rPr>
          <w:rFonts w:ascii="黑体" w:eastAsia="黑体" w:hAnsi="黑体" w:cs="黑体" w:hint="eastAsia"/>
          <w:sz w:val="32"/>
          <w:szCs w:val="32"/>
        </w:rPr>
        <w:t>四、注意事项</w:t>
      </w:r>
    </w:p>
    <w:p w14:paraId="7836F4CF" w14:textId="77777777" w:rsidR="001922C5" w:rsidRDefault="001922C5" w:rsidP="001922C5">
      <w:pPr>
        <w:spacing w:line="360" w:lineRule="auto"/>
        <w:ind w:firstLineChars="200" w:firstLine="640"/>
        <w:jc w:val="left"/>
        <w:rPr>
          <w:rFonts w:ascii="仿宋" w:eastAsia="仿宋" w:hAnsi="仿宋" w:cs="仿宋" w:hint="eastAsia"/>
          <w:sz w:val="32"/>
          <w:szCs w:val="32"/>
        </w:rPr>
      </w:pPr>
      <w:r>
        <w:rPr>
          <w:rFonts w:ascii="仿宋" w:eastAsia="仿宋" w:hAnsi="仿宋" w:cs="仿宋" w:hint="eastAsia"/>
          <w:sz w:val="32"/>
          <w:szCs w:val="32"/>
        </w:rPr>
        <w:t>（一）请各班积极组织有意向参加创新创业项目以及创新创业类竞赛的学生进入会议室观看讲座。</w:t>
      </w:r>
    </w:p>
    <w:p w14:paraId="6F5A97A4" w14:textId="77777777" w:rsidR="001922C5" w:rsidRDefault="001922C5" w:rsidP="001922C5">
      <w:pPr>
        <w:spacing w:line="360" w:lineRule="auto"/>
        <w:ind w:firstLineChars="200" w:firstLine="640"/>
        <w:jc w:val="left"/>
        <w:rPr>
          <w:rFonts w:ascii="仿宋" w:eastAsia="仿宋" w:hAnsi="仿宋" w:cs="仿宋" w:hint="eastAsia"/>
          <w:sz w:val="32"/>
          <w:szCs w:val="32"/>
        </w:rPr>
      </w:pPr>
      <w:r>
        <w:rPr>
          <w:rFonts w:ascii="仿宋" w:eastAsia="仿宋" w:hAnsi="仿宋" w:cs="仿宋" w:hint="eastAsia"/>
          <w:sz w:val="32"/>
          <w:szCs w:val="32"/>
        </w:rPr>
        <w:t>（二）请参加讲座的学生提前10分钟进入会场。</w:t>
      </w:r>
    </w:p>
    <w:p w14:paraId="017864E5" w14:textId="77777777" w:rsidR="001922C5" w:rsidRDefault="001922C5" w:rsidP="001922C5">
      <w:pPr>
        <w:spacing w:line="360" w:lineRule="auto"/>
        <w:ind w:firstLineChars="200" w:firstLine="640"/>
        <w:jc w:val="left"/>
        <w:rPr>
          <w:rFonts w:ascii="仿宋" w:eastAsia="仿宋" w:hAnsi="仿宋" w:cs="仿宋" w:hint="eastAsia"/>
          <w:sz w:val="32"/>
          <w:szCs w:val="32"/>
        </w:rPr>
      </w:pPr>
      <w:r>
        <w:rPr>
          <w:rFonts w:ascii="仿宋" w:eastAsia="仿宋" w:hAnsi="仿宋" w:cs="仿宋" w:hint="eastAsia"/>
          <w:sz w:val="32"/>
          <w:szCs w:val="32"/>
        </w:rPr>
        <w:t>（三）讲座完成后，</w:t>
      </w:r>
      <w:r>
        <w:rPr>
          <w:rFonts w:ascii="仿宋" w:eastAsia="仿宋" w:hAnsi="仿宋" w:cs="仿宋" w:hint="eastAsia"/>
          <w:sz w:val="32"/>
          <w:szCs w:val="32"/>
          <w:u w:val="single"/>
        </w:rPr>
        <w:t>请各班级统计观看人数</w:t>
      </w:r>
      <w:r>
        <w:rPr>
          <w:rFonts w:ascii="仿宋" w:eastAsia="仿宋" w:hAnsi="仿宋" w:cs="仿宋" w:hint="eastAsia"/>
          <w:sz w:val="32"/>
          <w:szCs w:val="32"/>
        </w:rPr>
        <w:t>，于4月9日（周六）上午12:00前填写《基础医学院学生参与创新创业大赛讲座人数统计表》在线表格。</w:t>
      </w:r>
    </w:p>
    <w:p w14:paraId="02C3517A" w14:textId="77777777" w:rsidR="001922C5" w:rsidRDefault="001922C5" w:rsidP="001922C5">
      <w:pPr>
        <w:spacing w:line="360" w:lineRule="auto"/>
        <w:ind w:firstLine="560"/>
        <w:jc w:val="left"/>
        <w:rPr>
          <w:rFonts w:ascii="仿宋" w:eastAsia="仿宋" w:hAnsi="仿宋" w:cs="仿宋" w:hint="eastAsia"/>
          <w:sz w:val="32"/>
          <w:szCs w:val="32"/>
        </w:rPr>
      </w:pPr>
      <w:r>
        <w:rPr>
          <w:rFonts w:ascii="仿宋" w:eastAsia="仿宋" w:hAnsi="仿宋" w:cs="仿宋" w:hint="eastAsia"/>
          <w:sz w:val="32"/>
          <w:szCs w:val="32"/>
        </w:rPr>
        <w:t xml:space="preserve">                       广西中医药大学基础医学院</w:t>
      </w:r>
    </w:p>
    <w:p w14:paraId="1A197636" w14:textId="77777777" w:rsidR="001922C5" w:rsidRDefault="001922C5" w:rsidP="001922C5">
      <w:pPr>
        <w:spacing w:line="360" w:lineRule="auto"/>
        <w:ind w:firstLine="560"/>
        <w:jc w:val="left"/>
        <w:rPr>
          <w:rFonts w:ascii="仿宋" w:eastAsia="仿宋" w:hAnsi="仿宋" w:cs="仿宋"/>
          <w:sz w:val="32"/>
          <w:szCs w:val="32"/>
        </w:rPr>
      </w:pPr>
      <w:r>
        <w:rPr>
          <w:rFonts w:ascii="仿宋" w:eastAsia="仿宋" w:hAnsi="仿宋" w:cs="仿宋" w:hint="eastAsia"/>
          <w:sz w:val="32"/>
          <w:szCs w:val="32"/>
        </w:rPr>
        <w:t xml:space="preserve">                            学生工作办公室</w:t>
      </w:r>
    </w:p>
    <w:p w14:paraId="5F7A5821" w14:textId="5DD8C021" w:rsidR="00003E43" w:rsidRDefault="001922C5" w:rsidP="001922C5">
      <w:r>
        <w:rPr>
          <w:rFonts w:ascii="仿宋" w:eastAsia="仿宋" w:hAnsi="仿宋" w:cs="仿宋" w:hint="eastAsia"/>
          <w:sz w:val="32"/>
          <w:szCs w:val="32"/>
        </w:rPr>
        <w:t xml:space="preserve">                            2022年4月7日</w:t>
      </w:r>
    </w:p>
    <w:sectPr w:rsidR="00003E4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5A1EE" w14:textId="77777777" w:rsidR="000757F6" w:rsidRDefault="000757F6" w:rsidP="001922C5">
      <w:r>
        <w:separator/>
      </w:r>
    </w:p>
  </w:endnote>
  <w:endnote w:type="continuationSeparator" w:id="0">
    <w:p w14:paraId="2560E022" w14:textId="77777777" w:rsidR="000757F6" w:rsidRDefault="000757F6" w:rsidP="00192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12A0ED" w14:textId="77777777" w:rsidR="000757F6" w:rsidRDefault="000757F6" w:rsidP="001922C5">
      <w:r>
        <w:separator/>
      </w:r>
    </w:p>
  </w:footnote>
  <w:footnote w:type="continuationSeparator" w:id="0">
    <w:p w14:paraId="3C1EFD0A" w14:textId="77777777" w:rsidR="000757F6" w:rsidRDefault="000757F6" w:rsidP="001922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20705"/>
    <w:rsid w:val="00003E43"/>
    <w:rsid w:val="000757F6"/>
    <w:rsid w:val="001922C5"/>
    <w:rsid w:val="004C7739"/>
    <w:rsid w:val="00920705"/>
    <w:rsid w:val="00BA24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3F80B10A-8D77-4564-BED4-5DC62BF9E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1922C5"/>
    <w:pPr>
      <w:widowControl w:val="0"/>
      <w:jc w:val="both"/>
    </w:pPr>
    <w:rPr>
      <w:rFonts w:ascii="等线" w:eastAsia="等线" w:hAnsi="等线"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1922C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1922C5"/>
    <w:rPr>
      <w:sz w:val="18"/>
      <w:szCs w:val="18"/>
    </w:rPr>
  </w:style>
  <w:style w:type="paragraph" w:styleId="a6">
    <w:name w:val="footer"/>
    <w:basedOn w:val="a"/>
    <w:link w:val="a7"/>
    <w:uiPriority w:val="99"/>
    <w:unhideWhenUsed/>
    <w:rsid w:val="001922C5"/>
    <w:pPr>
      <w:tabs>
        <w:tab w:val="center" w:pos="4153"/>
        <w:tab w:val="right" w:pos="8306"/>
      </w:tabs>
      <w:snapToGrid w:val="0"/>
      <w:jc w:val="left"/>
    </w:pPr>
    <w:rPr>
      <w:sz w:val="18"/>
      <w:szCs w:val="18"/>
    </w:rPr>
  </w:style>
  <w:style w:type="character" w:customStyle="1" w:styleId="a7">
    <w:name w:val="页脚 字符"/>
    <w:basedOn w:val="a1"/>
    <w:link w:val="a6"/>
    <w:uiPriority w:val="99"/>
    <w:rsid w:val="001922C5"/>
    <w:rPr>
      <w:sz w:val="18"/>
      <w:szCs w:val="18"/>
    </w:rPr>
  </w:style>
  <w:style w:type="paragraph" w:styleId="a0">
    <w:name w:val="Title"/>
    <w:basedOn w:val="a"/>
    <w:next w:val="a"/>
    <w:link w:val="a8"/>
    <w:uiPriority w:val="10"/>
    <w:qFormat/>
    <w:rsid w:val="001922C5"/>
    <w:pPr>
      <w:spacing w:before="240" w:after="60"/>
      <w:jc w:val="center"/>
      <w:outlineLvl w:val="0"/>
    </w:pPr>
    <w:rPr>
      <w:rFonts w:asciiTheme="majorHAnsi" w:eastAsiaTheme="majorEastAsia" w:hAnsiTheme="majorHAnsi" w:cstheme="majorBidi"/>
      <w:b/>
      <w:bCs/>
      <w:sz w:val="32"/>
      <w:szCs w:val="32"/>
    </w:rPr>
  </w:style>
  <w:style w:type="character" w:customStyle="1" w:styleId="a8">
    <w:name w:val="标题 字符"/>
    <w:basedOn w:val="a1"/>
    <w:link w:val="a0"/>
    <w:uiPriority w:val="10"/>
    <w:rsid w:val="001922C5"/>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 YIPENG</dc:creator>
  <cp:keywords/>
  <dc:description/>
  <cp:lastModifiedBy>ZHANG YIPENG</cp:lastModifiedBy>
  <cp:revision>2</cp:revision>
  <dcterms:created xsi:type="dcterms:W3CDTF">2023-05-09T01:39:00Z</dcterms:created>
  <dcterms:modified xsi:type="dcterms:W3CDTF">2023-05-09T01:39:00Z</dcterms:modified>
</cp:coreProperties>
</file>