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AEA61">
      <w:pPr>
        <w:widowControl/>
        <w:jc w:val="both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4</w:t>
      </w:r>
    </w:p>
    <w:p w14:paraId="46CE5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640" w:lineRule="exact"/>
        <w:jc w:val="center"/>
        <w:textAlignment w:val="auto"/>
        <w:outlineLvl w:val="1"/>
        <w:rPr>
          <w:rFonts w:hint="default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  <w:t>广西中医药大学202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  <w:t>7</w:t>
      </w:r>
      <w:r>
        <w:rPr>
          <w:rFonts w:hint="default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  <w:t>届推荐免试攻读硕士学位研究生汇总表</w:t>
      </w:r>
    </w:p>
    <w:p w14:paraId="74A15D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50" w:after="0" w:afterLines="50"/>
        <w:jc w:val="both"/>
        <w:textAlignment w:val="baseline"/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学院（盖章）：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学院推免工作组负责人签名：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 xml:space="preserve">    年     月    日</w:t>
      </w:r>
    </w:p>
    <w:tbl>
      <w:tblPr>
        <w:tblStyle w:val="16"/>
        <w:tblW w:w="15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491"/>
        <w:gridCol w:w="1111"/>
        <w:gridCol w:w="1078"/>
        <w:gridCol w:w="1241"/>
        <w:gridCol w:w="477"/>
        <w:gridCol w:w="763"/>
        <w:gridCol w:w="955"/>
        <w:gridCol w:w="900"/>
        <w:gridCol w:w="900"/>
        <w:gridCol w:w="660"/>
        <w:gridCol w:w="1200"/>
        <w:gridCol w:w="750"/>
        <w:gridCol w:w="1050"/>
        <w:gridCol w:w="955"/>
        <w:gridCol w:w="804"/>
        <w:gridCol w:w="804"/>
        <w:gridCol w:w="1197"/>
      </w:tblGrid>
      <w:tr w14:paraId="707EF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128F9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DC9AC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学号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EB701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F9461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证件号码</w:t>
            </w: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C202F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38834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  <w:lang w:val="en-US" w:eastAsia="zh-CN"/>
              </w:rPr>
              <w:t>推荐</w:t>
            </w:r>
          </w:p>
          <w:p w14:paraId="512B87D6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  <w:lang w:val="en-US" w:eastAsia="zh-CN"/>
              </w:rPr>
              <w:t>类型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A0F50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排名</w:t>
            </w:r>
          </w:p>
          <w:p w14:paraId="5E71830C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方式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93D6D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  <w:t>必修课</w:t>
            </w:r>
          </w:p>
          <w:p w14:paraId="7E1C4B5D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  <w:t>加权平</w:t>
            </w:r>
          </w:p>
          <w:p w14:paraId="64E763D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  <w:t>均分成绩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4D264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  <w:t>加权平</w:t>
            </w:r>
          </w:p>
          <w:p w14:paraId="33DBF099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  <w:t>均分成</w:t>
            </w:r>
          </w:p>
          <w:p w14:paraId="68EED7FF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highlight w:val="none"/>
              </w:rPr>
              <w:t>绩排名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6D93C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附加分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5830E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CET4</w:t>
            </w:r>
          </w:p>
          <w:p w14:paraId="37D32F2F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成绩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271B3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综合</w:t>
            </w:r>
          </w:p>
          <w:p w14:paraId="27B33609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成绩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EEBC7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综合</w:t>
            </w:r>
          </w:p>
          <w:p w14:paraId="63753003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名次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9136A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排名</w:t>
            </w:r>
          </w:p>
          <w:p w14:paraId="05B6A57F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人数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3AC54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平均学分绩点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6BA7F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联系</w:t>
            </w:r>
          </w:p>
          <w:p w14:paraId="5CDE9FAA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C7B55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</w:rPr>
              <w:t>备注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重大科研成果、奖励可在此注明）</w:t>
            </w:r>
          </w:p>
        </w:tc>
      </w:tr>
      <w:tr w14:paraId="0BE08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6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8315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A4DF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D073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BB68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7480A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39B6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D63E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DA80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4B11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BC72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CFE5D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5B28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DDAB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CDF9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9C154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7F16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467B4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4DD4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2A66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58C3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0DD90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0D75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32D4D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DE25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1687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09769">
            <w:pPr>
              <w:ind w:right="260" w:rightChars="124"/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D6140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8A06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BB4E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F85F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244F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BBBF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6306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20E5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3986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7B7A0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DD150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3ADA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98D0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30EB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87AE4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F52C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7368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55D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03A6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D1E1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619A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D66EA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1EE6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4E07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4A57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1DAD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8519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40A8A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3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AD6A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93DC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3B9D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DFA18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06E5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6EB88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6A30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8856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3909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FFE6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3773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9E99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308D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708E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E70B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0B3B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1CDB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2201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9D5E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EFD1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F575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62FC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374E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7AD2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BCEED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E0E5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850C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FDF3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9A49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ED24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5810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49D5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54010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55BB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2BC3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5261B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5FA8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84BD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2E95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EDE8A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C319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674E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0552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EB33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D67B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FEC1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672A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6A02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BEC5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6811A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37E9D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781A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8274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48EF4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75A7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740B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B1F2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7C1A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C5E3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708D8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B2E6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FB00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2015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7B4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664B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E048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17CF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5326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C8019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2A2E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47436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2FBF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BE58A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1E328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45CD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B29E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375C8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A64F4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FC2AD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C3F1E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E145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E975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C0ACA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A43A3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19AE8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09631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E9C7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6226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FD20B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</w:tbl>
    <w:p w14:paraId="318337B4">
      <w:pPr>
        <w:rPr>
          <w:rFonts w:hint="eastAsia"/>
          <w:lang w:val="en-US" w:eastAsia="zh-CN"/>
        </w:rPr>
      </w:pPr>
    </w:p>
    <w:p w14:paraId="2F164217">
      <w:pPr>
        <w:rPr>
          <w:rFonts w:hint="eastAsia"/>
          <w:sz w:val="22"/>
          <w:szCs w:val="28"/>
          <w:lang w:val="en-US" w:eastAsia="zh-CN"/>
        </w:rPr>
      </w:pPr>
      <w:bookmarkStart w:id="0" w:name="_GoBack"/>
      <w:r>
        <w:rPr>
          <w:rFonts w:hint="eastAsia"/>
          <w:sz w:val="22"/>
          <w:szCs w:val="28"/>
          <w:lang w:val="en-US" w:eastAsia="zh-CN"/>
        </w:rPr>
        <w:t>备注：1.“推荐类型”统一填报“0”；2.“报名方式”选填:1-学校；2-院系；3-专业，请按实际填报对应的阿拉伯数字；3.递补名单在“备注”栏中标注“递补”</w:t>
      </w:r>
    </w:p>
    <w:bookmarkEnd w:id="0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B32429-4F94-4E6D-8A68-57EF260DAF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956B6AA-8682-4616-9A2B-937EFAB76FEF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252E5C6-E44C-4C66-8353-AC2CBDF7A99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9AF5BC2-C5B3-45C0-BCA7-B8187A19DA7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7D"/>
    <w:rsid w:val="00184F7D"/>
    <w:rsid w:val="00476B82"/>
    <w:rsid w:val="0048759E"/>
    <w:rsid w:val="006D3E1B"/>
    <w:rsid w:val="007D4CB7"/>
    <w:rsid w:val="00AE1BB5"/>
    <w:rsid w:val="01F40F97"/>
    <w:rsid w:val="23D07C52"/>
    <w:rsid w:val="39C201D3"/>
    <w:rsid w:val="AEFEF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2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  <w:szCs w:val="22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145</Characters>
  <Lines>104</Lines>
  <Paragraphs>58</Paragraphs>
  <TotalTime>5</TotalTime>
  <ScaleCrop>false</ScaleCrop>
  <LinksUpToDate>false</LinksUpToDate>
  <CharactersWithSpaces>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2025-09-03T09:53:00Z</dcterms:created>
  <dc:creator>Administrator</dc:creator>
  <cp:lastModifiedBy>娜一抹阳光</cp:lastModifiedBy>
  <dcterms:modified xsi:type="dcterms:W3CDTF">2026-08-26T01:21:02Z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eyJoZGlkIjoiZGQ5MDRkMTUyYTY0ZjllYzYyMjJlMzBlYTA1NmZmZjkiLCJ1c2VySWQiOiIyNzE5NzM5ODQifQ==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DC9BDB1C7E1D43A8B2E0773A779A4728_12</vt:lpwstr>
  </property>
</Properties>
</file>