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eastAsia="仿宋"/>
          <w:b/>
          <w:sz w:val="28"/>
          <w:szCs w:val="24"/>
        </w:rPr>
      </w:pPr>
      <w:r>
        <w:rPr>
          <w:rFonts w:ascii="Times New Roman" w:hAnsi="Times New Roman" w:eastAsia="仿宋"/>
          <w:b/>
          <w:sz w:val="28"/>
          <w:szCs w:val="24"/>
        </w:rPr>
        <w:t>关于</w:t>
      </w:r>
      <w:r>
        <w:rPr>
          <w:rFonts w:hint="eastAsia" w:ascii="Times New Roman" w:hAnsi="Times New Roman" w:eastAsia="仿宋"/>
          <w:b/>
          <w:sz w:val="28"/>
          <w:szCs w:val="24"/>
          <w:lang w:val="en-US" w:eastAsia="zh-CN"/>
        </w:rPr>
        <w:t>组织申报</w:t>
      </w:r>
      <w:r>
        <w:rPr>
          <w:rFonts w:hint="eastAsia" w:ascii="Times New Roman" w:hAnsi="Times New Roman" w:eastAsia="仿宋"/>
          <w:b/>
          <w:sz w:val="28"/>
          <w:szCs w:val="24"/>
        </w:rPr>
        <w:t>2022年度国家社会科学基金后期资助暨优秀博士论文出版项目</w:t>
      </w:r>
      <w:r>
        <w:rPr>
          <w:rFonts w:ascii="Times New Roman" w:hAnsi="Times New Roman" w:eastAsia="仿宋"/>
          <w:b/>
          <w:sz w:val="28"/>
          <w:szCs w:val="24"/>
        </w:rPr>
        <w:t>的通知</w:t>
      </w:r>
    </w:p>
    <w:p>
      <w:pPr>
        <w:spacing w:line="360" w:lineRule="auto"/>
        <w:jc w:val="center"/>
        <w:rPr>
          <w:rFonts w:ascii="Times New Roman" w:hAnsi="Times New Roman" w:eastAsia="仿宋"/>
          <w:b/>
          <w:sz w:val="24"/>
        </w:rPr>
      </w:pPr>
    </w:p>
    <w:p>
      <w:pPr>
        <w:spacing w:line="360" w:lineRule="auto"/>
        <w:rPr>
          <w:rFonts w:ascii="Times New Roman" w:hAnsi="Times New Roman" w:eastAsia="仿宋"/>
          <w:sz w:val="24"/>
          <w:szCs w:val="24"/>
        </w:rPr>
      </w:pPr>
      <w:r>
        <w:rPr>
          <w:rFonts w:hint="eastAsia" w:ascii="Times New Roman" w:hAnsi="Times New Roman" w:eastAsia="仿宋"/>
          <w:sz w:val="24"/>
          <w:szCs w:val="24"/>
        </w:rPr>
        <w:t>各单位、部门：</w:t>
      </w:r>
    </w:p>
    <w:p>
      <w:pPr>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根据全国哲学社会科学工作办公室《202</w:t>
      </w:r>
      <w:r>
        <w:rPr>
          <w:rFonts w:hint="eastAsia" w:ascii="Times New Roman" w:hAnsi="Times New Roman" w:eastAsia="仿宋"/>
          <w:sz w:val="24"/>
          <w:szCs w:val="24"/>
          <w:lang w:val="en-US" w:eastAsia="zh-CN"/>
        </w:rPr>
        <w:t>2</w:t>
      </w:r>
      <w:r>
        <w:rPr>
          <w:rFonts w:hint="eastAsia" w:ascii="Times New Roman" w:hAnsi="Times New Roman" w:eastAsia="仿宋"/>
          <w:sz w:val="24"/>
          <w:szCs w:val="24"/>
        </w:rPr>
        <w:t>年度国家社会科学基金后期资助暨优秀博士论文出版项目申报公告》（见附件1）的要求，现将申报有关事项通知如下：</w:t>
      </w:r>
    </w:p>
    <w:p>
      <w:pPr>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一、申报要求</w:t>
      </w:r>
    </w:p>
    <w:p>
      <w:pPr>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本次申报的资助对象、项目类别与资助额度、申报条件详见附件1。</w:t>
      </w:r>
    </w:p>
    <w:p>
      <w:pPr>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二、申报办法</w:t>
      </w:r>
    </w:p>
    <w:p>
      <w:pPr>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 xml:space="preserve">（一）申报时间 </w:t>
      </w:r>
    </w:p>
    <w:p>
      <w:pPr>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请各单位于20</w:t>
      </w:r>
      <w:r>
        <w:rPr>
          <w:rFonts w:ascii="Times New Roman" w:hAnsi="Times New Roman" w:eastAsia="仿宋"/>
          <w:sz w:val="24"/>
          <w:szCs w:val="24"/>
        </w:rPr>
        <w:t>2</w:t>
      </w:r>
      <w:r>
        <w:rPr>
          <w:rFonts w:hint="eastAsia" w:ascii="Times New Roman" w:hAnsi="Times New Roman" w:eastAsia="仿宋"/>
          <w:sz w:val="24"/>
          <w:szCs w:val="24"/>
          <w:lang w:val="en-US" w:eastAsia="zh-CN"/>
        </w:rPr>
        <w:t>2</w:t>
      </w:r>
      <w:r>
        <w:rPr>
          <w:rFonts w:hint="eastAsia" w:ascii="Times New Roman" w:hAnsi="Times New Roman" w:eastAsia="仿宋"/>
          <w:sz w:val="24"/>
          <w:szCs w:val="24"/>
        </w:rPr>
        <w:t>年6月</w:t>
      </w:r>
      <w:r>
        <w:rPr>
          <w:rFonts w:hint="eastAsia" w:ascii="Times New Roman" w:hAnsi="Times New Roman" w:eastAsia="仿宋"/>
          <w:sz w:val="24"/>
          <w:szCs w:val="24"/>
          <w:lang w:val="en-US" w:eastAsia="zh-CN"/>
        </w:rPr>
        <w:t>20</w:t>
      </w:r>
      <w:r>
        <w:rPr>
          <w:rFonts w:hint="eastAsia" w:ascii="Times New Roman" w:hAnsi="Times New Roman" w:eastAsia="仿宋"/>
          <w:sz w:val="24"/>
          <w:szCs w:val="24"/>
        </w:rPr>
        <w:t>日前将申报材料汇总交至科技处，同时申报材料电子版以“202</w:t>
      </w:r>
      <w:r>
        <w:rPr>
          <w:rFonts w:hint="eastAsia" w:ascii="Times New Roman" w:hAnsi="Times New Roman" w:eastAsia="仿宋"/>
          <w:sz w:val="24"/>
          <w:szCs w:val="24"/>
          <w:lang w:val="en-US" w:eastAsia="zh-CN"/>
        </w:rPr>
        <w:t>2</w:t>
      </w:r>
      <w:r>
        <w:rPr>
          <w:rFonts w:hint="eastAsia" w:ascii="Times New Roman" w:hAnsi="Times New Roman" w:eastAsia="仿宋"/>
          <w:sz w:val="24"/>
          <w:szCs w:val="24"/>
        </w:rPr>
        <w:t>年国家社科基金后期资助+部门”命名报送至科技处邮箱（确保与申请书有关信息保持一致），逾期不予受理。</w:t>
      </w:r>
    </w:p>
    <w:p>
      <w:pPr>
        <w:numPr>
          <w:ilvl w:val="0"/>
          <w:numId w:val="1"/>
        </w:numPr>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 xml:space="preserve">申报材料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仿宋"/>
          <w:sz w:val="24"/>
          <w:szCs w:val="24"/>
          <w:lang w:val="en-US" w:eastAsia="zh-CN"/>
        </w:rPr>
      </w:pPr>
      <w:r>
        <w:rPr>
          <w:rFonts w:hint="eastAsia" w:ascii="Times New Roman" w:hAnsi="Times New Roman" w:eastAsia="仿宋"/>
          <w:sz w:val="24"/>
          <w:szCs w:val="24"/>
        </w:rPr>
        <w:t>（1）申报重点项目和一般项目：①申请书6份；②申报成果6套（如申报书稿超过60万字，需另外报送6份成果概要，含2万字左右的成果内容介绍，以及全书目录和参考文献），书稿和成果概要均用A4纸双面印制、左侧装订成册；③成果查重报告1份；④论文或研究报告原文，并附修改说明1份（本材料仅限以博士论文和博士后研究报告为基础申请的重点项目和一般项目）；⑤往年申报过后期资助项目的成果，需附详细的修改说明（见附件4）。</w:t>
      </w:r>
      <w:r>
        <w:rPr>
          <w:rFonts w:hint="eastAsia" w:ascii="Times New Roman" w:hAnsi="Times New Roman" w:eastAsia="仿宋"/>
          <w:sz w:val="24"/>
          <w:szCs w:val="24"/>
          <w:lang w:val="en-US" w:eastAsia="zh-CN"/>
        </w:rPr>
        <w:t>⑥广西中医药大学</w:t>
      </w:r>
      <w:r>
        <w:rPr>
          <w:rFonts w:hint="eastAsia" w:ascii="Times New Roman" w:hAnsi="Times New Roman" w:eastAsia="仿宋"/>
          <w:sz w:val="24"/>
          <w:szCs w:val="24"/>
        </w:rPr>
        <w:t>科研项目和成果审批表</w:t>
      </w:r>
      <w:r>
        <w:rPr>
          <w:rFonts w:hint="eastAsia" w:ascii="Times New Roman" w:hAnsi="Times New Roman" w:eastAsia="仿宋"/>
          <w:sz w:val="24"/>
          <w:szCs w:val="24"/>
          <w:lang w:val="en-US" w:eastAsia="zh-CN"/>
        </w:rPr>
        <w:t>1份。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仿宋"/>
          <w:sz w:val="24"/>
          <w:szCs w:val="24"/>
          <w:lang w:val="en-US" w:eastAsia="zh-CN"/>
        </w:rPr>
      </w:pPr>
      <w:r>
        <w:rPr>
          <w:rFonts w:hint="eastAsia" w:ascii="Times New Roman" w:hAnsi="Times New Roman" w:eastAsia="仿宋"/>
          <w:sz w:val="24"/>
          <w:szCs w:val="24"/>
        </w:rPr>
        <w:t>（2）申报优秀博士论文出版项目：①申请书6份；②申报成果6套（如申报书稿超过60万字，需另外报送6份成果概要，含2万字左右的成果内容介绍，以及全书目录和参考文献），书稿和成果概要均用A4纸双面印制、左侧装订成册；③成果查重报告1份；④论文等级证明材料1份；⑤博士学位论文评阅书复印件和答辩决议书复印件各1份。</w:t>
      </w:r>
      <w:r>
        <w:rPr>
          <w:rFonts w:hint="eastAsia" w:ascii="Times New Roman" w:hAnsi="Times New Roman" w:eastAsia="仿宋"/>
          <w:sz w:val="24"/>
          <w:szCs w:val="24"/>
          <w:lang w:val="en-US" w:eastAsia="zh-CN"/>
        </w:rPr>
        <w:t>⑥广西中医药大学</w:t>
      </w:r>
      <w:r>
        <w:rPr>
          <w:rFonts w:hint="eastAsia" w:ascii="Times New Roman" w:hAnsi="Times New Roman" w:eastAsia="仿宋"/>
          <w:sz w:val="24"/>
          <w:szCs w:val="24"/>
        </w:rPr>
        <w:t>科研项目和成果审批表</w:t>
      </w:r>
      <w:r>
        <w:rPr>
          <w:rFonts w:hint="eastAsia" w:ascii="Times New Roman" w:hAnsi="Times New Roman" w:eastAsia="仿宋"/>
          <w:sz w:val="24"/>
          <w:szCs w:val="24"/>
          <w:lang w:val="en-US" w:eastAsia="zh-CN"/>
        </w:rPr>
        <w:t>1份。</w:t>
      </w:r>
    </w:p>
    <w:p>
      <w:pPr>
        <w:spacing w:line="360" w:lineRule="auto"/>
        <w:ind w:firstLine="480" w:firstLineChars="200"/>
        <w:rPr>
          <w:rFonts w:ascii="Times New Roman" w:hAnsi="Times New Roman" w:eastAsia="仿宋"/>
          <w:sz w:val="24"/>
          <w:szCs w:val="24"/>
        </w:rPr>
      </w:pPr>
      <w:bookmarkStart w:id="0" w:name="_GoBack"/>
      <w:bookmarkEnd w:id="0"/>
      <w:r>
        <w:rPr>
          <w:rFonts w:ascii="Times New Roman" w:hAnsi="Times New Roman" w:eastAsia="仿宋"/>
          <w:sz w:val="24"/>
          <w:szCs w:val="24"/>
        </w:rPr>
        <w:t>三、注意事项</w:t>
      </w:r>
    </w:p>
    <w:p>
      <w:pPr>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凡有下列情形之一者不得申报：（1）申请人承担的国家社科基金项目、国家自然科学基金项目及其他国家级科研项目尚未结项；（2）属于国家社科基金项目、国家自然科学基金项目及其他国家级科研项目、教育部人文社会科学研究各类项目的研究成果；（3）已出版著作的修订本，或与申请人本人出版著作重复10%以上；（4）成果内容涉及国家秘密。</w:t>
      </w:r>
    </w:p>
    <w:p>
      <w:pPr>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四、联系方式</w:t>
      </w:r>
    </w:p>
    <w:p>
      <w:pPr>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未尽事宜，请申报人先联系所在单位、部门的科管人员。确无法解决的问题，可联系学校科技处。</w:t>
      </w:r>
    </w:p>
    <w:p>
      <w:pPr>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学校科技处联系方式：</w:t>
      </w:r>
    </w:p>
    <w:p>
      <w:pPr>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联系人：刘显、李熠毅</w:t>
      </w:r>
    </w:p>
    <w:p>
      <w:pPr>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联系电话：0771-3941063</w:t>
      </w:r>
    </w:p>
    <w:p>
      <w:pPr>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联系地址：仙葫校区合德楼313室</w:t>
      </w:r>
    </w:p>
    <w:p>
      <w:pPr>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联系邮箱：kejichujihuake@163.com</w:t>
      </w:r>
    </w:p>
    <w:p>
      <w:pPr>
        <w:spacing w:line="360" w:lineRule="auto"/>
        <w:ind w:firstLine="480" w:firstLineChars="200"/>
        <w:rPr>
          <w:rFonts w:ascii="Times New Roman" w:hAnsi="Times New Roman" w:eastAsia="仿宋"/>
          <w:sz w:val="24"/>
          <w:szCs w:val="24"/>
        </w:rPr>
      </w:pPr>
    </w:p>
    <w:p>
      <w:pPr>
        <w:spacing w:line="360" w:lineRule="auto"/>
        <w:ind w:firstLine="480" w:firstLineChars="200"/>
        <w:rPr>
          <w:rFonts w:ascii="Times New Roman" w:hAnsi="Times New Roman" w:eastAsia="仿宋"/>
          <w:sz w:val="24"/>
          <w:szCs w:val="24"/>
        </w:rPr>
      </w:pPr>
    </w:p>
    <w:p>
      <w:pPr>
        <w:spacing w:line="360" w:lineRule="auto"/>
        <w:ind w:firstLine="480" w:firstLineChars="200"/>
        <w:rPr>
          <w:rFonts w:ascii="Times New Roman" w:hAnsi="Times New Roman" w:eastAsia="仿宋"/>
          <w:sz w:val="24"/>
          <w:szCs w:val="24"/>
        </w:rPr>
      </w:pPr>
    </w:p>
    <w:p>
      <w:pPr>
        <w:spacing w:line="360" w:lineRule="auto"/>
        <w:ind w:firstLine="480" w:firstLineChars="200"/>
        <w:rPr>
          <w:rFonts w:ascii="Times New Roman" w:hAnsi="Times New Roman" w:eastAsia="仿宋"/>
          <w:sz w:val="24"/>
          <w:szCs w:val="24"/>
        </w:rPr>
      </w:pPr>
      <w:r>
        <w:rPr>
          <w:rFonts w:ascii="Times New Roman" w:hAnsi="Times New Roman" w:eastAsia="仿宋"/>
          <w:sz w:val="24"/>
          <w:szCs w:val="24"/>
        </w:rPr>
        <w:t>附件：</w:t>
      </w:r>
    </w:p>
    <w:p>
      <w:pPr>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1.202</w:t>
      </w:r>
      <w:r>
        <w:rPr>
          <w:rFonts w:hint="eastAsia" w:ascii="Times New Roman" w:hAnsi="Times New Roman" w:eastAsia="仿宋"/>
          <w:sz w:val="24"/>
          <w:szCs w:val="24"/>
          <w:lang w:val="en-US" w:eastAsia="zh-CN"/>
        </w:rPr>
        <w:t>2</w:t>
      </w:r>
      <w:r>
        <w:rPr>
          <w:rFonts w:hint="eastAsia" w:ascii="Times New Roman" w:hAnsi="Times New Roman" w:eastAsia="仿宋"/>
          <w:sz w:val="24"/>
          <w:szCs w:val="24"/>
        </w:rPr>
        <w:t>年度国家社会科学基金后期资助暨优秀博士论文出版项目申报公告</w:t>
      </w:r>
    </w:p>
    <w:p>
      <w:pPr>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2.国家社科基金后期资助项目申请书（重点项目、一般项目）</w:t>
      </w:r>
    </w:p>
    <w:p>
      <w:pPr>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3.国家社科基金优秀博士论文出版项目申请书</w:t>
      </w:r>
    </w:p>
    <w:p>
      <w:pPr>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4.国家社科基金后期资助项目申报信息汇总表</w:t>
      </w:r>
    </w:p>
    <w:p>
      <w:pPr>
        <w:spacing w:line="360" w:lineRule="auto"/>
        <w:ind w:firstLine="480" w:firstLineChars="200"/>
        <w:rPr>
          <w:rFonts w:ascii="Times New Roman" w:hAnsi="Times New Roman" w:eastAsia="仿宋"/>
          <w:sz w:val="24"/>
          <w:szCs w:val="24"/>
        </w:rPr>
      </w:pPr>
      <w:r>
        <w:rPr>
          <w:rFonts w:hint="eastAsia" w:ascii="Times New Roman" w:hAnsi="Times New Roman" w:eastAsia="仿宋"/>
          <w:sz w:val="24"/>
          <w:szCs w:val="24"/>
        </w:rPr>
        <w:t>5</w:t>
      </w:r>
      <w:r>
        <w:rPr>
          <w:rFonts w:ascii="Times New Roman" w:hAnsi="Times New Roman" w:eastAsia="仿宋"/>
          <w:sz w:val="24"/>
          <w:szCs w:val="24"/>
        </w:rPr>
        <w:t>.</w:t>
      </w:r>
      <w:r>
        <w:rPr>
          <w:sz w:val="24"/>
          <w:szCs w:val="24"/>
        </w:rPr>
        <w:t xml:space="preserve"> </w:t>
      </w:r>
      <w:r>
        <w:rPr>
          <w:sz w:val="24"/>
          <w:szCs w:val="24"/>
        </w:rPr>
        <w:fldChar w:fldCharType="begin"/>
      </w:r>
      <w:r>
        <w:rPr>
          <w:sz w:val="24"/>
          <w:szCs w:val="24"/>
        </w:rPr>
        <w:instrText xml:space="preserve"> HYPERLINK "http://download.people.com.cn/dangwang/one15880466351.doc" \t "_blank" </w:instrText>
      </w:r>
      <w:r>
        <w:rPr>
          <w:sz w:val="24"/>
          <w:szCs w:val="24"/>
        </w:rPr>
        <w:fldChar w:fldCharType="separate"/>
      </w:r>
      <w:r>
        <w:rPr>
          <w:rFonts w:hint="eastAsia" w:ascii="Times New Roman" w:hAnsi="Times New Roman" w:eastAsia="仿宋"/>
          <w:sz w:val="24"/>
          <w:szCs w:val="24"/>
        </w:rPr>
        <w:t>国家社科基金后期资助项目申报成果修改说明</w:t>
      </w:r>
      <w:r>
        <w:rPr>
          <w:rFonts w:hint="eastAsia" w:ascii="Times New Roman" w:hAnsi="Times New Roman" w:eastAsia="仿宋"/>
          <w:sz w:val="24"/>
          <w:szCs w:val="24"/>
        </w:rPr>
        <w:fldChar w:fldCharType="end"/>
      </w:r>
    </w:p>
    <w:p>
      <w:pPr>
        <w:spacing w:line="360" w:lineRule="auto"/>
        <w:ind w:firstLine="480" w:firstLineChars="200"/>
        <w:rPr>
          <w:rFonts w:ascii="Times New Roman" w:hAnsi="Times New Roman" w:eastAsia="仿宋"/>
          <w:sz w:val="24"/>
          <w:szCs w:val="24"/>
        </w:rPr>
      </w:pPr>
      <w:r>
        <w:rPr>
          <w:rFonts w:ascii="Times New Roman" w:hAnsi="Times New Roman" w:eastAsia="仿宋"/>
          <w:sz w:val="24"/>
          <w:szCs w:val="24"/>
        </w:rPr>
        <w:t xml:space="preserve">6. </w:t>
      </w:r>
      <w:r>
        <w:rPr>
          <w:sz w:val="24"/>
          <w:szCs w:val="24"/>
        </w:rPr>
        <w:fldChar w:fldCharType="begin"/>
      </w:r>
      <w:r>
        <w:rPr>
          <w:sz w:val="24"/>
          <w:szCs w:val="24"/>
        </w:rPr>
        <w:instrText xml:space="preserve"> HYPERLINK "http://download.people.com.cn/dangwang/one15880466031.xls" \t "_blank" </w:instrText>
      </w:r>
      <w:r>
        <w:rPr>
          <w:sz w:val="24"/>
          <w:szCs w:val="24"/>
        </w:rPr>
        <w:fldChar w:fldCharType="separate"/>
      </w:r>
      <w:r>
        <w:rPr>
          <w:rFonts w:hint="eastAsia" w:ascii="Times New Roman" w:hAnsi="Times New Roman" w:eastAsia="仿宋"/>
          <w:sz w:val="24"/>
          <w:szCs w:val="24"/>
        </w:rPr>
        <w:t>国家社会科学基金项目申报数据代码表</w:t>
      </w:r>
      <w:r>
        <w:rPr>
          <w:rFonts w:hint="eastAsia" w:ascii="Times New Roman" w:hAnsi="Times New Roman" w:eastAsia="仿宋"/>
          <w:sz w:val="24"/>
          <w:szCs w:val="24"/>
        </w:rPr>
        <w:fldChar w:fldCharType="end"/>
      </w:r>
    </w:p>
    <w:p>
      <w:pPr>
        <w:spacing w:line="360" w:lineRule="auto"/>
        <w:ind w:firstLine="480" w:firstLineChars="200"/>
        <w:rPr>
          <w:rFonts w:ascii="Times New Roman" w:hAnsi="Times New Roman" w:eastAsia="仿宋"/>
          <w:sz w:val="24"/>
          <w:szCs w:val="24"/>
        </w:rPr>
      </w:pPr>
      <w:r>
        <w:rPr>
          <w:rFonts w:ascii="Times New Roman" w:hAnsi="Times New Roman" w:eastAsia="仿宋"/>
          <w:sz w:val="24"/>
          <w:szCs w:val="24"/>
        </w:rPr>
        <w:t xml:space="preserve">7. </w:t>
      </w:r>
      <w:r>
        <w:rPr>
          <w:rFonts w:hint="eastAsia" w:ascii="Times New Roman" w:hAnsi="Times New Roman" w:eastAsia="仿宋"/>
          <w:sz w:val="24"/>
          <w:szCs w:val="24"/>
        </w:rPr>
        <w:t>广西中医药大学科研项目和成果审批表</w:t>
      </w:r>
    </w:p>
    <w:p>
      <w:pPr>
        <w:spacing w:line="360" w:lineRule="auto"/>
        <w:rPr>
          <w:rFonts w:ascii="Times New Roman" w:hAnsi="Times New Roman" w:eastAsia="仿宋"/>
          <w:sz w:val="24"/>
          <w:szCs w:val="24"/>
        </w:rPr>
      </w:pPr>
    </w:p>
    <w:p>
      <w:pPr>
        <w:spacing w:line="360" w:lineRule="auto"/>
        <w:rPr>
          <w:rFonts w:ascii="Times New Roman" w:hAnsi="Times New Roman" w:eastAsia="仿宋"/>
          <w:sz w:val="24"/>
          <w:szCs w:val="24"/>
        </w:rPr>
      </w:pPr>
    </w:p>
    <w:p>
      <w:pPr>
        <w:pStyle w:val="4"/>
        <w:shd w:val="clear" w:color="auto" w:fill="FFFFFF"/>
        <w:snapToGrid w:val="0"/>
        <w:spacing w:beforeAutospacing="0" w:afterAutospacing="0" w:line="360" w:lineRule="auto"/>
        <w:jc w:val="right"/>
        <w:rPr>
          <w:rFonts w:ascii="仿宋" w:hAnsi="仿宋" w:eastAsia="仿宋"/>
          <w:sz w:val="24"/>
          <w:szCs w:val="24"/>
        </w:rPr>
      </w:pPr>
      <w:r>
        <w:rPr>
          <w:rFonts w:hint="eastAsia" w:ascii="仿宋" w:hAnsi="仿宋" w:eastAsia="仿宋"/>
          <w:sz w:val="24"/>
          <w:szCs w:val="24"/>
        </w:rPr>
        <w:t>广西中医药大学科技处</w:t>
      </w:r>
    </w:p>
    <w:p>
      <w:pPr>
        <w:pStyle w:val="4"/>
        <w:shd w:val="clear" w:color="auto" w:fill="FFFFFF"/>
        <w:snapToGrid w:val="0"/>
        <w:spacing w:beforeAutospacing="0" w:afterAutospacing="0" w:line="360" w:lineRule="auto"/>
        <w:jc w:val="right"/>
        <w:rPr>
          <w:rFonts w:ascii="仿宋" w:hAnsi="仿宋" w:eastAsia="仿宋"/>
          <w:sz w:val="24"/>
          <w:szCs w:val="24"/>
        </w:rPr>
      </w:pPr>
      <w:r>
        <w:rPr>
          <w:rFonts w:hint="eastAsia" w:ascii="仿宋" w:hAnsi="仿宋" w:eastAsia="仿宋"/>
          <w:sz w:val="24"/>
          <w:szCs w:val="24"/>
        </w:rPr>
        <w:t xml:space="preserve">                                       202</w:t>
      </w:r>
      <w:r>
        <w:rPr>
          <w:rFonts w:hint="eastAsia" w:ascii="仿宋" w:hAnsi="仿宋" w:eastAsia="仿宋"/>
          <w:sz w:val="24"/>
          <w:szCs w:val="24"/>
          <w:lang w:val="en-US" w:eastAsia="zh-CN"/>
        </w:rPr>
        <w:t>2</w:t>
      </w:r>
      <w:r>
        <w:rPr>
          <w:rFonts w:hint="eastAsia" w:ascii="仿宋" w:hAnsi="仿宋" w:eastAsia="仿宋"/>
          <w:sz w:val="24"/>
          <w:szCs w:val="24"/>
        </w:rPr>
        <w:t>年5月</w:t>
      </w:r>
      <w:r>
        <w:rPr>
          <w:rFonts w:hint="eastAsia" w:ascii="仿宋" w:hAnsi="仿宋" w:eastAsia="仿宋"/>
          <w:sz w:val="24"/>
          <w:szCs w:val="24"/>
          <w:lang w:val="en-US" w:eastAsia="zh-CN"/>
        </w:rPr>
        <w:t>31</w:t>
      </w:r>
      <w:r>
        <w:rPr>
          <w:rFonts w:hint="eastAsia" w:ascii="仿宋" w:hAnsi="仿宋" w:eastAsia="仿宋"/>
          <w:sz w:val="24"/>
          <w:szCs w:val="24"/>
        </w:rPr>
        <w:t>日</w:t>
      </w:r>
    </w:p>
    <w:p>
      <w:pPr>
        <w:spacing w:line="360" w:lineRule="auto"/>
        <w:rPr>
          <w:rFonts w:ascii="Times New Roman" w:hAnsi="Times New Roman" w:eastAsia="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BC1FD9"/>
    <w:multiLevelType w:val="singleLevel"/>
    <w:tmpl w:val="A2BC1FD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UwNTExMjY1ZGY5ZTQ2MWQ3ZDIxOWM2MDY0NGY4OTEifQ=="/>
  </w:docVars>
  <w:rsids>
    <w:rsidRoot w:val="00443191"/>
    <w:rsid w:val="00157494"/>
    <w:rsid w:val="00191E43"/>
    <w:rsid w:val="00282C68"/>
    <w:rsid w:val="003A423A"/>
    <w:rsid w:val="00443191"/>
    <w:rsid w:val="005075C2"/>
    <w:rsid w:val="006313BF"/>
    <w:rsid w:val="00722DA9"/>
    <w:rsid w:val="0075098B"/>
    <w:rsid w:val="008C0183"/>
    <w:rsid w:val="00916F32"/>
    <w:rsid w:val="00BC367D"/>
    <w:rsid w:val="00BC42E4"/>
    <w:rsid w:val="00BF1BED"/>
    <w:rsid w:val="00CB34BD"/>
    <w:rsid w:val="00D654CA"/>
    <w:rsid w:val="00F378D1"/>
    <w:rsid w:val="05062CCC"/>
    <w:rsid w:val="31371809"/>
    <w:rsid w:val="349937BF"/>
    <w:rsid w:val="3A4834E2"/>
    <w:rsid w:val="3D2C2706"/>
    <w:rsid w:val="3DF25068"/>
    <w:rsid w:val="45CC127A"/>
    <w:rsid w:val="548F5F96"/>
    <w:rsid w:val="655026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Autospacing="1" w:afterAutospacing="1"/>
      <w:jc w:val="left"/>
      <w:outlineLvl w:val="0"/>
    </w:pPr>
    <w:rPr>
      <w:rFonts w:hint="eastAsia" w:ascii="宋体" w:hAnsi="宋体" w:eastAsia="宋体" w:cs="Times New Roman"/>
      <w:b/>
      <w:bCs/>
      <w:kern w:val="44"/>
      <w:sz w:val="48"/>
      <w:szCs w:val="48"/>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Balloon Text"/>
    <w:basedOn w:val="1"/>
    <w:link w:val="10"/>
    <w:semiHidden/>
    <w:unhideWhenUsed/>
    <w:uiPriority w:val="99"/>
    <w:rPr>
      <w:sz w:val="18"/>
      <w:szCs w:val="18"/>
    </w:rPr>
  </w:style>
  <w:style w:type="paragraph" w:styleId="4">
    <w:name w:val="Normal (Web)"/>
    <w:basedOn w:val="1"/>
    <w:qFormat/>
    <w:uiPriority w:val="0"/>
    <w:pPr>
      <w:spacing w:beforeAutospacing="1" w:afterAutospacing="1"/>
      <w:jc w:val="left"/>
    </w:pPr>
    <w:rPr>
      <w:rFonts w:cs="Times New Roman"/>
      <w:kern w:val="0"/>
      <w:sz w:val="24"/>
      <w:szCs w:val="24"/>
    </w:rPr>
  </w:style>
  <w:style w:type="character" w:styleId="7">
    <w:name w:val="Emphasis"/>
    <w:basedOn w:val="6"/>
    <w:qFormat/>
    <w:uiPriority w:val="20"/>
    <w:rPr>
      <w:i/>
    </w:rPr>
  </w:style>
  <w:style w:type="character" w:styleId="8">
    <w:name w:val="Hyperlink"/>
    <w:basedOn w:val="6"/>
    <w:unhideWhenUsed/>
    <w:qFormat/>
    <w:uiPriority w:val="99"/>
    <w:rPr>
      <w:color w:val="0563C1" w:themeColor="hyperlink"/>
      <w:u w:val="single"/>
      <w14:textFill>
        <w14:solidFill>
          <w14:schemeClr w14:val="hlink"/>
        </w14:solidFill>
      </w14:textFill>
    </w:rPr>
  </w:style>
  <w:style w:type="paragraph" w:styleId="9">
    <w:name w:val="List Paragraph"/>
    <w:basedOn w:val="1"/>
    <w:qFormat/>
    <w:uiPriority w:val="34"/>
    <w:pPr>
      <w:ind w:firstLine="420" w:firstLineChars="200"/>
    </w:pPr>
  </w:style>
  <w:style w:type="character" w:customStyle="1" w:styleId="10">
    <w:name w:val="批注框文本 字符"/>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1076</Words>
  <Characters>1144</Characters>
  <Lines>9</Lines>
  <Paragraphs>2</Paragraphs>
  <TotalTime>18</TotalTime>
  <ScaleCrop>false</ScaleCrop>
  <LinksUpToDate>false</LinksUpToDate>
  <CharactersWithSpaces>1188</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2020-05-16T05:19:00Z</dcterms:created>
  <dc:creator>mac</dc:creator>
  <cp:lastModifiedBy>匿名用户</cp:lastModifiedBy>
  <dcterms:modified xsi:type="dcterms:W3CDTF">2022-06-01T09:06:32Z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AC6CAF0FE6F749A1BCC5B828663C84B1</vt:lpwstr>
  </property>
</Properties>
</file>