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400" w:lineRule="exact"/>
        <w:ind w:left="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  <w:bookmarkStart w:id="0" w:name="_GoBack"/>
      <w:bookmarkEnd w:id="0"/>
    </w:p>
    <w:p>
      <w:pPr>
        <w:spacing w:line="400" w:lineRule="exact"/>
        <w:jc w:val="left"/>
        <w:rPr>
          <w:rFonts w:ascii="黑体" w:eastAsia="黑体" w:cs="黑体" w:hint="eastAsia"/>
          <w:sz w:val="32"/>
          <w:szCs w:val="32"/>
          <w:lang w:bidi="ar-SA"/>
        </w:rPr>
      </w:pPr>
    </w:p>
    <w:p>
      <w:pPr>
        <w:spacing w:line="400" w:lineRule="exact"/>
        <w:jc w:val="center"/>
        <w:rPr>
          <w:rFonts w:ascii="微软雅黑" w:eastAsia="微软雅黑" w:cs="方正小标宋简体"/>
          <w:sz w:val="44"/>
          <w:szCs w:val="44"/>
          <w:lang w:bidi="ar-SA"/>
        </w:rPr>
      </w:pPr>
      <w:r>
        <w:rPr>
          <w:rFonts w:ascii="微软雅黑" w:eastAsia="微软雅黑" w:cs="方正小标宋简体"/>
          <w:sz w:val="44"/>
          <w:szCs w:val="44"/>
          <w:lang w:bidi="ar-SA"/>
        </w:rPr>
        <w:t>广西</w:t>
      </w:r>
      <w:r>
        <w:rPr>
          <w:rFonts w:ascii="微软雅黑" w:eastAsia="微软雅黑" w:cs="方正小标宋简体" w:hint="eastAsia"/>
          <w:sz w:val="44"/>
          <w:szCs w:val="44"/>
          <w:lang w:bidi="ar-SA"/>
        </w:rPr>
        <w:t>中医药</w:t>
      </w:r>
      <w:r>
        <w:rPr>
          <w:rFonts w:ascii="微软雅黑" w:eastAsia="微软雅黑" w:cs="方正小标宋简体" w:hint="eastAsia"/>
          <w:sz w:val="44"/>
          <w:szCs w:val="44"/>
          <w:lang w:val="en-US" w:eastAsia="zh-CN"/>
        </w:rPr>
        <w:t>科技项目评审专家库专家</w:t>
      </w:r>
      <w:r>
        <w:rPr>
          <w:rFonts w:ascii="微软雅黑" w:eastAsia="微软雅黑" w:cs="方正小标宋简体" w:hint="eastAsia"/>
          <w:sz w:val="44"/>
          <w:szCs w:val="44"/>
        </w:rPr>
        <w:t>推</w:t>
      </w:r>
      <w:r>
        <w:rPr>
          <w:rFonts w:ascii="微软雅黑" w:eastAsia="微软雅黑" w:cs="方正小标宋简体" w:hint="eastAsia"/>
          <w:sz w:val="44"/>
          <w:szCs w:val="44"/>
          <w:lang w:bidi="ar-SA"/>
        </w:rPr>
        <w:t>荐表</w:t>
      </w:r>
    </w:p>
    <w:p>
      <w:pPr>
        <w:spacing w:line="400" w:lineRule="exact"/>
        <w:jc w:val="center"/>
        <w:rPr>
          <w:rFonts w:ascii="微软雅黑" w:eastAsia="微软雅黑" w:cs="方正小标宋简体" w:hint="eastAsia"/>
          <w:sz w:val="44"/>
          <w:szCs w:val="44"/>
        </w:rPr>
      </w:pPr>
    </w:p>
    <w:tbl>
      <w:tblPr>
        <w:jc w:val="left"/>
        <w:tblInd w:w="-34" w:type="dxa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063"/>
        <w:gridCol w:w="636"/>
        <w:gridCol w:w="850"/>
        <w:gridCol w:w="128"/>
        <w:gridCol w:w="990"/>
        <w:gridCol w:w="300"/>
        <w:gridCol w:w="417"/>
        <w:gridCol w:w="575"/>
        <w:gridCol w:w="453"/>
        <w:gridCol w:w="389"/>
        <w:gridCol w:w="484"/>
        <w:gridCol w:w="387"/>
        <w:gridCol w:w="1550"/>
      </w:tblGrid>
      <w:tr>
        <w:trPr>
          <w:cantSplit/>
          <w:trHeight w:hRule="exact" w:val="7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出生</w:t>
            </w:r>
          </w:p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年月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</w:tr>
      <w:tr>
        <w:trPr>
          <w:cantSplit/>
          <w:trHeight w:hRule="exact" w:val="7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籍贯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政治</w:t>
            </w:r>
          </w:p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面貌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参加工</w:t>
            </w:r>
          </w:p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作时间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hRule="exact" w:val="7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身份 证号</w:t>
            </w: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/>
                <w:sz w:val="24"/>
                <w:lang w:bidi="ar-SA"/>
              </w:rPr>
              <w:t>最高</w:t>
            </w: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学历</w:t>
            </w:r>
            <w:r>
              <w:rPr>
                <w:rFonts w:eastAsia="仿宋_GB2312" w:cs="仿宋_GB2312" w:hint="eastAsia"/>
                <w:sz w:val="24"/>
                <w:lang w:bidi="ar-SA"/>
              </w:rPr>
              <w:t>学位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hRule="exact" w:val="794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毕业院校</w:t>
            </w:r>
          </w:p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及专业</w:t>
            </w:r>
          </w:p>
        </w:tc>
        <w:tc>
          <w:tcPr>
            <w:tcW w:w="7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</w:tr>
      <w:tr>
        <w:trPr>
          <w:cantSplit/>
          <w:trHeight w:hRule="exact" w:val="557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工作单位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行政职务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</w:tr>
      <w:tr>
        <w:trPr>
          <w:cantSplit/>
          <w:trHeight w:hRule="exact" w:val="624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技术职称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取得现技术</w:t>
            </w:r>
          </w:p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职称年限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</w:tr>
      <w:tr>
        <w:trPr>
          <w:cantSplit/>
          <w:trHeight w:hRule="exact" w:val="624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现从事专业</w:t>
            </w:r>
            <w:r>
              <w:rPr>
                <w:rFonts w:ascii="Times New Roman" w:eastAsia="仿宋_GB2312" w:cs="仿宋_GB2312" w:hAnsi="Times New Roman"/>
                <w:sz w:val="24"/>
                <w:lang w:bidi="ar-SA"/>
              </w:rPr>
              <w:t>领域或</w:t>
            </w: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主要研究方向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从事专业</w:t>
            </w:r>
          </w:p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年 限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</w:tr>
      <w:tr>
        <w:trPr>
          <w:cantSplit/>
          <w:trHeight w:hRule="exact" w:val="624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/>
                <w:sz w:val="24"/>
                <w:lang w:bidi="ar-SA"/>
              </w:rPr>
              <w:t>银行卡号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/>
                <w:sz w:val="24"/>
                <w:lang w:bidi="ar-SA"/>
              </w:rPr>
              <w:t>开户行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</w:tr>
      <w:tr>
        <w:trPr>
          <w:cantSplit/>
          <w:trHeight w:hRule="exact" w:val="794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电子邮箱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手机</w:t>
            </w:r>
            <w:r>
              <w:rPr>
                <w:rFonts w:eastAsia="仿宋_GB2312" w:cs="仿宋_GB2312" w:hint="eastAsia"/>
                <w:sz w:val="24"/>
                <w:lang w:bidi="ar-SA"/>
              </w:rPr>
              <w:t>号码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办公电话</w:t>
            </w:r>
          </w:p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eastAsia="仿宋_GB2312" w:cs="仿宋_GB2312" w:hint="eastAsia"/>
                <w:sz w:val="24"/>
                <w:lang w:bidi="ar-SA"/>
              </w:rPr>
              <w:t>号码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</w:pPr>
          </w:p>
        </w:tc>
      </w:tr>
      <w:tr>
        <w:trPr>
          <w:cantSplit/>
          <w:trHeight w:val="766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/>
                <w:sz w:val="24"/>
                <w:lang w:bidi="ar-SA"/>
              </w:rPr>
              <w:t>获得中医药相关</w:t>
            </w: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荣誉</w:t>
            </w:r>
          </w:p>
        </w:tc>
        <w:tc>
          <w:tcPr>
            <w:tcW w:w="7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ind w:firstLineChars="50" w:firstLine="120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  <w:p>
            <w:pPr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 xml:space="preserve">               </w:t>
            </w:r>
          </w:p>
        </w:tc>
      </w:tr>
      <w:tr>
        <w:trPr>
          <w:cantSplit/>
          <w:trHeight w:val="123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/>
                <w:sz w:val="24"/>
                <w:lang w:bidi="ar-SA"/>
              </w:rPr>
              <w:t>近5年参与科技项目取得</w:t>
            </w:r>
            <w:r>
              <w:rPr>
                <w:rFonts w:ascii="Times New Roman" w:eastAsia="仿宋_GB2312" w:cs="仿宋_GB2312" w:hAnsi="Times New Roman" w:hint="eastAsia"/>
                <w:sz w:val="24"/>
                <w:lang w:bidi="ar-SA"/>
              </w:rPr>
              <w:t>成果</w:t>
            </w:r>
          </w:p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Times New Roman" w:eastAsia="仿宋_GB2312" w:cs="仿宋_GB2312" w:hAnsi="Times New Roman"/>
                <w:sz w:val="24"/>
                <w:lang w:bidi="ar-SA"/>
              </w:rPr>
              <w:t>（200字以内）</w:t>
            </w:r>
          </w:p>
        </w:tc>
        <w:tc>
          <w:tcPr>
            <w:tcW w:w="7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</w:tr>
      <w:tr>
        <w:trPr>
          <w:trHeight w:val="1072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0"/>
              </w:rPr>
            </w:pPr>
            <w:r>
              <w:rPr>
                <w:rFonts w:ascii="仿宋" w:eastAsia="仿宋" w:hint="eastAsia"/>
                <w:sz w:val="24"/>
                <w:szCs w:val="20"/>
              </w:rPr>
              <w:t>以往曾担任</w:t>
            </w:r>
          </w:p>
          <w:p>
            <w:pPr>
              <w:jc w:val="center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  <w:r>
              <w:rPr>
                <w:rFonts w:ascii="仿宋" w:eastAsia="仿宋" w:hint="eastAsia"/>
                <w:sz w:val="24"/>
                <w:szCs w:val="20"/>
              </w:rPr>
              <w:t>评审专家情况</w:t>
            </w:r>
          </w:p>
        </w:tc>
        <w:tc>
          <w:tcPr>
            <w:tcW w:w="7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eastAsia="仿宋_GB2312" w:cs="仿宋_GB2312" w:hAnsi="Times New Roman"/>
                <w:sz w:val="24"/>
                <w:lang w:bidi="ar-SA"/>
              </w:rPr>
            </w:pPr>
          </w:p>
        </w:tc>
      </w:tr>
      <w:tr>
        <w:trPr>
          <w:trHeight w:val="192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0"/>
              </w:rPr>
            </w:pPr>
            <w:r>
              <w:rPr>
                <w:rFonts w:ascii="仿宋" w:eastAsia="仿宋" w:hint="eastAsia"/>
                <w:sz w:val="24"/>
                <w:szCs w:val="20"/>
              </w:rPr>
              <w:t>本人意见</w:t>
            </w:r>
          </w:p>
        </w:tc>
        <w:tc>
          <w:tcPr>
            <w:tcW w:w="7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本人承诺推荐材料中所有信息真实可靠，并</w:t>
            </w:r>
            <w:r>
              <w:rPr>
                <w:rFonts w:ascii="仿宋_GB2312" w:eastAsia="仿宋_GB2312"/>
                <w:sz w:val="24"/>
                <w:szCs w:val="24"/>
              </w:rPr>
              <w:t>能够按要求完成</w:t>
            </w:r>
            <w:r>
              <w:rPr>
                <w:rFonts w:ascii="仿宋_GB2312" w:eastAsia="仿宋_GB2312" w:hint="eastAsia"/>
                <w:sz w:val="24"/>
                <w:szCs w:val="24"/>
              </w:rPr>
              <w:t>评审工作</w:t>
            </w:r>
            <w:r>
              <w:rPr>
                <w:rFonts w:ascii="仿宋_GB2312" w:eastAsia="仿宋_GB2312"/>
                <w:sz w:val="24"/>
                <w:szCs w:val="24"/>
              </w:rPr>
              <w:t>。</w:t>
            </w:r>
          </w:p>
          <w:p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（）是   （）否  愿意参加中医药自筹经费科研课题评审。</w:t>
            </w:r>
          </w:p>
          <w:p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Chars="1550" w:firstLine="372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年    月    日</w:t>
            </w:r>
          </w:p>
        </w:tc>
      </w:tr>
    </w:tbl>
    <w:p>
      <w:pPr>
        <w:tabs>
          <w:tab w:val="left" w:pos="7797"/>
        </w:tabs>
        <w:spacing w:line="520" w:lineRule="exact"/>
        <w:jc w:val="left"/>
        <w:rPr>
          <w:rFonts w:ascii="仿宋_GB2312" w:eastAsia="仿宋_GB2312"/>
          <w:color w:val="0D0D0D"/>
          <w:sz w:val="28"/>
          <w:szCs w:val="28"/>
        </w:rPr>
      </w:pPr>
    </w:p>
    <w:sectPr>
      <w:headerReference w:type="default" r:id="rId2"/>
      <w:footerReference w:type="default" r:id="rId3"/>
      <w:footerReference w:type="even" r:id="rId4"/>
      <w:pgSz w:w="11907" w:h="16840"/>
      <w:pgMar w:top="1701" w:right="1418" w:bottom="1418" w:left="1701" w:header="851" w:footer="992" w:gutter="0"/>
      <w:pgNumType/>
      <w:titlePg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variable"/>
    <w:sig w:usb0="800002BF" w:usb1="38CF7CFA" w:usb2="00000016" w:usb3="00000000" w:csb0="00040001" w:csb1="00000000"/>
  </w:font>
  <w:font w:name="微软雅黑">
    <w:panose1 w:val="020B0703020204020201"/>
    <w:charset w:val="86"/>
    <w:family w:val="auto"/>
    <w:pitch w:val="variable"/>
    <w:sig w:usb0="80000287" w:usb1="2ACF3C50" w:usb2="00000016" w:usb3="00000000" w:csb0="0004001F" w:csb1="00000000"/>
  </w:font>
  <w:font w:name="方正小标宋简体">
    <w:altName w:val="HGB1X_CNKI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panose1 w:val="00000000000000000000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Verdana">
    <w:panose1 w:val="00000000000000000000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tabs>
        <w:tab w:val="center" w:pos="4153"/>
        <w:tab w:val="right" w:pos="8306"/>
      </w:tabs>
      <w:ind w:leftChars="100" w:left="210" w:rightChars="100" w:right="210"/>
      <w:jc w:val="center"/>
      <w:rPr>
        <w:rFonts w:ascii="宋体" w:hint="eastAsia"/>
        <w:sz w:val="28"/>
        <w:szCs w:val="28"/>
      </w:rPr>
    </w:pPr>
    <w:r>
      <w:rPr>
        <w:rFonts w:ascii="宋体" w:hint="eastAsia"/>
        <w:sz w:val="28"/>
        <w:szCs w:val="28"/>
      </w:rPr>
      <w:t xml:space="preserve">—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5</w:t>
    </w:r>
    <w:r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tabs>
        <w:tab w:val="center" w:pos="4153"/>
        <w:tab w:val="right" w:pos="8306"/>
      </w:tabs>
      <w:rPr>
        <w:rFonts w:ascii="宋体" w:hint="eastAsia"/>
        <w:sz w:val="28"/>
        <w:szCs w:val="28"/>
      </w:rPr>
    </w:pPr>
    <w:r>
      <w:rPr>
        <w:rFonts w:ascii="宋体" w:hint="eastAsia"/>
        <w:sz w:val="28"/>
        <w:szCs w:val="28"/>
      </w:rPr>
      <w:t xml:space="preserve">  —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6</w:t>
    </w:r>
    <w:r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—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pBdr>
        <w:bottom w:val="none" w:sz="0" w:space="0" w:color="auto"/>
      </w:pBdr>
      <w:tabs>
        <w:tab w:val="center" w:pos="4153"/>
        <w:tab w:val="right" w:pos="8306"/>
      </w:tabs>
    </w:pPr>
  </w:p>
  <w:p/>
  <w:p/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Char"/>
    <w:basedOn w:val="0"/>
    <w:autoRedefine/>
    <w:pPr>
      <w:widowControl/>
      <w:tabs>
        <w:tab w:val="left" w:pos="509"/>
      </w:tabs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</w:rPr>
  </w:style>
  <w:style w:type="character" w:styleId="16">
    <w:name w:val="Hyperlink"/>
    <w:rPr>
      <w:color w:val="0000FF"/>
      <w:u w:val="single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Date"/>
    <w:basedOn w:val="0"/>
    <w:next w:val="0"/>
    <w:pPr>
      <w:ind w:leftChars="2500" w:left="2500"/>
    </w:pPr>
  </w:style>
  <w:style w:type="paragraph" w:styleId="21">
    <w:name w:val="footnote text"/>
    <w:basedOn w:val="0"/>
    <w:pPr>
      <w:snapToGrid w:val="0"/>
      <w:jc w:val="left"/>
    </w:pPr>
    <w:rPr>
      <w:sz w:val="18"/>
      <w:szCs w:val="18"/>
    </w:rPr>
  </w:style>
  <w:style w:type="character" w:styleId="22">
    <w:name w:val="footnote reference"/>
    <w:rPr>
      <w:vertAlign w:val="superscript"/>
    </w:rPr>
  </w:style>
  <w:style w:type="paragraph" w:styleId="23">
    <w:name w:val="Document Map"/>
    <w:basedOn w:val="0"/>
    <w:rPr>
      <w:rFonts w:ascii="宋体"/>
      <w:sz w:val="18"/>
      <w:szCs w:val="18"/>
    </w:rPr>
  </w:style>
  <w:style w:type="character" w:customStyle="1" w:styleId="24">
    <w:name w:val="style21"/>
    <w:rPr>
      <w:b/>
      <w:bCs/>
      <w:sz w:val="21"/>
      <w:szCs w:val="21"/>
    </w:rPr>
  </w:style>
  <w:style w:type="paragraph" w:styleId="25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26">
    <w:name w:val="Body Text Indent"/>
    <w:basedOn w:val="0"/>
    <w:pPr>
      <w:ind w:firstLineChars="192" w:firstLine="192"/>
    </w:pPr>
    <w:rPr>
      <w:rFonts w:ascii="Times New Roman" w:hAnsi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562</TotalTime>
  <Application>Yozo_Office</Application>
  <Pages>1</Pages>
  <Words>225</Words>
  <Characters>227</Characters>
  <Lines>74</Lines>
  <Paragraphs>39</Paragraphs>
  <CharactersWithSpaces>287</CharactersWithSpaces>
  <Company>您的公司名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关于公布2010年度国家级中医药</dc:title>
  <dc:creator>lenovo</dc:creator>
  <cp:lastModifiedBy>Microsoft</cp:lastModifiedBy>
  <cp:revision>2</cp:revision>
  <cp:lastPrinted>2020-12-15T02:57:25Z</cp:lastPrinted>
  <dcterms:created xsi:type="dcterms:W3CDTF">2019-11-21T02:07:00Z</dcterms:created>
  <dcterms:modified xsi:type="dcterms:W3CDTF">2020-12-15T03:07:01Z</dcterms:modified>
</cp:coreProperties>
</file>