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15" w:rsidRDefault="00232D2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关于选拔</w:t>
      </w:r>
      <w:r>
        <w:rPr>
          <w:rFonts w:hint="eastAsia"/>
          <w:b/>
          <w:bCs/>
          <w:sz w:val="36"/>
          <w:szCs w:val="36"/>
        </w:rPr>
        <w:t>2019</w:t>
      </w:r>
      <w:r>
        <w:rPr>
          <w:rFonts w:hint="eastAsia"/>
          <w:b/>
          <w:bCs/>
          <w:sz w:val="36"/>
          <w:szCs w:val="36"/>
        </w:rPr>
        <w:t>年赴国外大学交换生的通知</w:t>
      </w:r>
    </w:p>
    <w:p w:rsidR="003A2C15" w:rsidRDefault="00232D2D" w:rsidP="00C2796A">
      <w:pPr>
        <w:spacing w:line="6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各学院：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根据学校与美国尼亚加拉大学、马来西亚拉曼大学的协议精神，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年学校拟从中医学（含中医学</w:t>
      </w:r>
      <w:r>
        <w:rPr>
          <w:rFonts w:hint="eastAsia"/>
          <w:sz w:val="30"/>
          <w:szCs w:val="30"/>
        </w:rPr>
        <w:t>5+3</w:t>
      </w:r>
      <w:r>
        <w:rPr>
          <w:rFonts w:hint="eastAsia"/>
          <w:sz w:val="30"/>
          <w:szCs w:val="30"/>
        </w:rPr>
        <w:t>、中医</w:t>
      </w:r>
      <w:proofErr w:type="gramStart"/>
      <w:r>
        <w:rPr>
          <w:rFonts w:hint="eastAsia"/>
          <w:sz w:val="30"/>
          <w:szCs w:val="30"/>
        </w:rPr>
        <w:t>桂派杏</w:t>
      </w:r>
      <w:proofErr w:type="gramEnd"/>
      <w:r>
        <w:rPr>
          <w:rFonts w:hint="eastAsia"/>
          <w:sz w:val="30"/>
          <w:szCs w:val="30"/>
        </w:rPr>
        <w:t>林班、中医骨伤班）、针灸推拿学专业、壮医学、中药学、临床医学、康复治疗学、护理学等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个本科专业的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级、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级本科生中，派选本科国际交换生赴美国、马</w:t>
      </w:r>
      <w:r w:rsidR="004166E8">
        <w:rPr>
          <w:rFonts w:hint="eastAsia"/>
          <w:sz w:val="30"/>
          <w:szCs w:val="30"/>
        </w:rPr>
        <w:t>来</w:t>
      </w:r>
      <w:r>
        <w:rPr>
          <w:rFonts w:hint="eastAsia"/>
          <w:sz w:val="30"/>
          <w:szCs w:val="30"/>
        </w:rPr>
        <w:t>西亚学习，现将具体选拔工作通知如下：</w:t>
      </w:r>
    </w:p>
    <w:p w:rsidR="003A2C15" w:rsidRPr="005977F9" w:rsidRDefault="00232D2D" w:rsidP="00C2796A">
      <w:pPr>
        <w:spacing w:line="640" w:lineRule="exact"/>
        <w:ind w:firstLineChars="300" w:firstLine="904"/>
        <w:rPr>
          <w:rFonts w:ascii="黑体" w:eastAsia="黑体" w:hAnsi="黑体" w:cs="黑体"/>
          <w:b/>
          <w:bCs/>
          <w:sz w:val="30"/>
          <w:szCs w:val="30"/>
        </w:rPr>
      </w:pPr>
      <w:r w:rsidRPr="005977F9">
        <w:rPr>
          <w:rFonts w:ascii="黑体" w:eastAsia="黑体" w:hAnsi="黑体" w:cs="黑体" w:hint="eastAsia"/>
          <w:b/>
          <w:bCs/>
          <w:sz w:val="30"/>
          <w:szCs w:val="30"/>
        </w:rPr>
        <w:t xml:space="preserve">一、项目情况   </w:t>
      </w:r>
    </w:p>
    <w:p w:rsidR="003A2C15" w:rsidRPr="00233EA7" w:rsidRDefault="00232D2D" w:rsidP="00C2796A">
      <w:pPr>
        <w:spacing w:line="640" w:lineRule="exact"/>
        <w:ind w:leftChars="100" w:left="210" w:firstLineChars="200" w:firstLine="602"/>
        <w:rPr>
          <w:b/>
          <w:sz w:val="30"/>
          <w:szCs w:val="30"/>
        </w:rPr>
      </w:pPr>
      <w:r w:rsidRPr="00233EA7">
        <w:rPr>
          <w:b/>
          <w:sz w:val="30"/>
          <w:szCs w:val="30"/>
        </w:rPr>
        <w:t>项目</w:t>
      </w:r>
      <w:proofErr w:type="gramStart"/>
      <w:r w:rsidRPr="00233EA7">
        <w:rPr>
          <w:b/>
          <w:sz w:val="30"/>
          <w:szCs w:val="30"/>
        </w:rPr>
        <w:t>一</w:t>
      </w:r>
      <w:proofErr w:type="gramEnd"/>
      <w:r w:rsidRPr="00233EA7">
        <w:rPr>
          <w:b/>
          <w:sz w:val="30"/>
          <w:szCs w:val="30"/>
        </w:rPr>
        <w:t>：广西中医药大学与美国尼亚加拉大学本科生交换项目。</w:t>
      </w:r>
      <w:r w:rsidRPr="00233EA7">
        <w:rPr>
          <w:b/>
          <w:sz w:val="30"/>
          <w:szCs w:val="30"/>
        </w:rPr>
        <w:t xml:space="preserve">   </w:t>
      </w:r>
    </w:p>
    <w:p w:rsidR="003A2C15" w:rsidRPr="000E1D62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 w:rsidRPr="000E1D62">
        <w:rPr>
          <w:sz w:val="30"/>
          <w:szCs w:val="30"/>
        </w:rPr>
        <w:t>1.</w:t>
      </w:r>
      <w:r w:rsidR="005327B9" w:rsidRPr="000E1D62">
        <w:rPr>
          <w:sz w:val="30"/>
          <w:szCs w:val="30"/>
        </w:rPr>
        <w:t xml:space="preserve"> </w:t>
      </w:r>
      <w:r w:rsidRPr="000E1D62">
        <w:rPr>
          <w:sz w:val="30"/>
          <w:szCs w:val="30"/>
        </w:rPr>
        <w:t>交流时间：</w:t>
      </w:r>
      <w:r w:rsidRPr="000E1D62">
        <w:rPr>
          <w:sz w:val="30"/>
          <w:szCs w:val="30"/>
        </w:rPr>
        <w:t>2019</w:t>
      </w:r>
      <w:r w:rsidRPr="000E1D62">
        <w:rPr>
          <w:sz w:val="30"/>
          <w:szCs w:val="30"/>
        </w:rPr>
        <w:t>年秋季学期，</w:t>
      </w:r>
      <w:r w:rsidRPr="000E1D62">
        <w:rPr>
          <w:sz w:val="30"/>
          <w:szCs w:val="30"/>
        </w:rPr>
        <w:t>8</w:t>
      </w:r>
      <w:r w:rsidRPr="000E1D62">
        <w:rPr>
          <w:sz w:val="30"/>
          <w:szCs w:val="30"/>
        </w:rPr>
        <w:t>月</w:t>
      </w:r>
      <w:r w:rsidRPr="000E1D62">
        <w:rPr>
          <w:sz w:val="30"/>
          <w:szCs w:val="30"/>
        </w:rPr>
        <w:t>26</w:t>
      </w:r>
      <w:r w:rsidRPr="000E1D62">
        <w:rPr>
          <w:sz w:val="30"/>
          <w:szCs w:val="30"/>
        </w:rPr>
        <w:t>日</w:t>
      </w:r>
      <w:r w:rsidRPr="000E1D62">
        <w:rPr>
          <w:sz w:val="30"/>
          <w:szCs w:val="30"/>
        </w:rPr>
        <w:t>—12</w:t>
      </w:r>
      <w:r w:rsidRPr="000E1D62">
        <w:rPr>
          <w:sz w:val="30"/>
          <w:szCs w:val="30"/>
        </w:rPr>
        <w:t>月</w:t>
      </w:r>
      <w:r w:rsidRPr="000E1D62">
        <w:rPr>
          <w:sz w:val="30"/>
          <w:szCs w:val="30"/>
        </w:rPr>
        <w:t>12</w:t>
      </w:r>
      <w:r w:rsidRPr="000E1D62">
        <w:rPr>
          <w:sz w:val="30"/>
          <w:szCs w:val="30"/>
        </w:rPr>
        <w:t>日，共</w:t>
      </w:r>
      <w:r w:rsidRPr="000E1D62">
        <w:rPr>
          <w:sz w:val="30"/>
          <w:szCs w:val="30"/>
        </w:rPr>
        <w:t>108</w:t>
      </w:r>
      <w:r w:rsidRPr="000E1D62">
        <w:rPr>
          <w:sz w:val="30"/>
          <w:szCs w:val="30"/>
        </w:rPr>
        <w:t>天。</w:t>
      </w:r>
    </w:p>
    <w:p w:rsidR="003A2C15" w:rsidRPr="000E1D62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 w:rsidRPr="000E1D62">
        <w:rPr>
          <w:sz w:val="30"/>
          <w:szCs w:val="30"/>
        </w:rPr>
        <w:t>2.</w:t>
      </w:r>
      <w:r w:rsidR="005327B9" w:rsidRPr="000E1D62">
        <w:rPr>
          <w:sz w:val="30"/>
          <w:szCs w:val="30"/>
        </w:rPr>
        <w:t xml:space="preserve"> </w:t>
      </w:r>
      <w:r w:rsidRPr="000E1D62">
        <w:rPr>
          <w:sz w:val="30"/>
          <w:szCs w:val="30"/>
        </w:rPr>
        <w:t>入学标准：</w:t>
      </w:r>
      <w:r w:rsidR="005327B9" w:rsidRPr="000E1D62">
        <w:rPr>
          <w:sz w:val="30"/>
          <w:szCs w:val="30"/>
        </w:rPr>
        <w:t>广西</w:t>
      </w:r>
      <w:r w:rsidR="00B2796D" w:rsidRPr="000E1D62">
        <w:rPr>
          <w:sz w:val="30"/>
          <w:szCs w:val="30"/>
        </w:rPr>
        <w:t>中医药大学优秀学生；</w:t>
      </w:r>
      <w:r w:rsidR="005327B9" w:rsidRPr="000E1D62">
        <w:rPr>
          <w:sz w:val="30"/>
          <w:szCs w:val="30"/>
        </w:rPr>
        <w:t>托福</w:t>
      </w:r>
      <w:r w:rsidRPr="000E1D62">
        <w:rPr>
          <w:sz w:val="30"/>
          <w:szCs w:val="30"/>
        </w:rPr>
        <w:t>79</w:t>
      </w:r>
      <w:r w:rsidRPr="000E1D62">
        <w:rPr>
          <w:sz w:val="30"/>
          <w:szCs w:val="30"/>
        </w:rPr>
        <w:t>分以上；</w:t>
      </w:r>
      <w:proofErr w:type="gramStart"/>
      <w:r w:rsidRPr="000E1D62">
        <w:rPr>
          <w:sz w:val="30"/>
          <w:szCs w:val="30"/>
        </w:rPr>
        <w:t>或雅思</w:t>
      </w:r>
      <w:proofErr w:type="gramEnd"/>
      <w:r w:rsidRPr="000E1D62">
        <w:rPr>
          <w:sz w:val="30"/>
          <w:szCs w:val="30"/>
        </w:rPr>
        <w:t>6</w:t>
      </w:r>
      <w:r w:rsidRPr="000E1D62">
        <w:rPr>
          <w:sz w:val="30"/>
          <w:szCs w:val="30"/>
        </w:rPr>
        <w:t>分以上；或大学英语</w:t>
      </w:r>
      <w:r w:rsidRPr="000E1D62">
        <w:rPr>
          <w:sz w:val="30"/>
          <w:szCs w:val="30"/>
        </w:rPr>
        <w:t>6</w:t>
      </w:r>
      <w:r w:rsidRPr="000E1D62">
        <w:rPr>
          <w:sz w:val="30"/>
          <w:szCs w:val="30"/>
        </w:rPr>
        <w:t>级</w:t>
      </w:r>
      <w:r w:rsidRPr="000E1D62">
        <w:rPr>
          <w:sz w:val="30"/>
          <w:szCs w:val="30"/>
        </w:rPr>
        <w:t>425</w:t>
      </w:r>
      <w:r w:rsidRPr="000E1D62">
        <w:rPr>
          <w:sz w:val="30"/>
          <w:szCs w:val="30"/>
        </w:rPr>
        <w:t>分以上；或大学英语</w:t>
      </w:r>
      <w:r w:rsidRPr="000E1D62">
        <w:rPr>
          <w:sz w:val="30"/>
          <w:szCs w:val="30"/>
        </w:rPr>
        <w:t>4</w:t>
      </w:r>
      <w:r w:rsidRPr="000E1D62">
        <w:rPr>
          <w:sz w:val="30"/>
          <w:szCs w:val="30"/>
        </w:rPr>
        <w:t>级</w:t>
      </w:r>
      <w:r w:rsidRPr="000E1D62">
        <w:rPr>
          <w:sz w:val="30"/>
          <w:szCs w:val="30"/>
        </w:rPr>
        <w:t>500</w:t>
      </w:r>
      <w:r w:rsidRPr="000E1D62">
        <w:rPr>
          <w:sz w:val="30"/>
          <w:szCs w:val="30"/>
        </w:rPr>
        <w:t>分以上。</w:t>
      </w:r>
    </w:p>
    <w:p w:rsidR="003A2C15" w:rsidRPr="000E1D62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 w:rsidRPr="000E1D62">
        <w:rPr>
          <w:sz w:val="30"/>
          <w:szCs w:val="30"/>
        </w:rPr>
        <w:t>3.</w:t>
      </w:r>
      <w:r w:rsidR="00B2796D" w:rsidRPr="000E1D62">
        <w:rPr>
          <w:sz w:val="30"/>
          <w:szCs w:val="30"/>
        </w:rPr>
        <w:t xml:space="preserve"> </w:t>
      </w:r>
      <w:r w:rsidR="000E1D62">
        <w:rPr>
          <w:sz w:val="30"/>
          <w:szCs w:val="30"/>
        </w:rPr>
        <w:t>修读</w:t>
      </w:r>
      <w:r w:rsidRPr="000E1D62">
        <w:rPr>
          <w:sz w:val="30"/>
          <w:szCs w:val="30"/>
        </w:rPr>
        <w:t>课程</w:t>
      </w:r>
      <w:r w:rsidRPr="000E1D62">
        <w:rPr>
          <w:sz w:val="30"/>
          <w:szCs w:val="30"/>
        </w:rPr>
        <w:t xml:space="preserve"> </w:t>
      </w:r>
      <w:r w:rsidRPr="000E1D62">
        <w:rPr>
          <w:sz w:val="30"/>
          <w:szCs w:val="30"/>
        </w:rPr>
        <w:t>（所有课程均为</w:t>
      </w:r>
      <w:r w:rsidRPr="000E1D62">
        <w:rPr>
          <w:sz w:val="30"/>
          <w:szCs w:val="30"/>
        </w:rPr>
        <w:t>3</w:t>
      </w:r>
      <w:r w:rsidRPr="000E1D62">
        <w:rPr>
          <w:sz w:val="30"/>
          <w:szCs w:val="30"/>
        </w:rPr>
        <w:t>学分）</w:t>
      </w:r>
    </w:p>
    <w:tbl>
      <w:tblPr>
        <w:tblStyle w:val="a3"/>
        <w:tblpPr w:leftFromText="180" w:rightFromText="180" w:vertAnchor="text" w:horzAnchor="margin" w:tblpXSpec="center" w:tblpY="159"/>
        <w:tblOverlap w:val="never"/>
        <w:tblW w:w="8219" w:type="dxa"/>
        <w:tblLayout w:type="fixed"/>
        <w:tblLook w:val="04A0" w:firstRow="1" w:lastRow="0" w:firstColumn="1" w:lastColumn="0" w:noHBand="0" w:noVBand="1"/>
      </w:tblPr>
      <w:tblGrid>
        <w:gridCol w:w="525"/>
        <w:gridCol w:w="1770"/>
        <w:gridCol w:w="1110"/>
        <w:gridCol w:w="2400"/>
        <w:gridCol w:w="1215"/>
        <w:gridCol w:w="1199"/>
      </w:tblGrid>
      <w:tr w:rsidR="00B2796D" w:rsidRPr="00B2796D" w:rsidTr="00B2796D">
        <w:trPr>
          <w:trHeight w:val="455"/>
        </w:trPr>
        <w:tc>
          <w:tcPr>
            <w:tcW w:w="525" w:type="dxa"/>
            <w:vAlign w:val="center"/>
          </w:tcPr>
          <w:p w:rsidR="00B2796D" w:rsidRPr="00B2796D" w:rsidRDefault="00B2796D" w:rsidP="00B2796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770" w:type="dxa"/>
            <w:vAlign w:val="center"/>
          </w:tcPr>
          <w:p w:rsidR="00B2796D" w:rsidRPr="00B2796D" w:rsidRDefault="00B2796D" w:rsidP="00B279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课程类别</w:t>
            </w:r>
          </w:p>
        </w:tc>
        <w:tc>
          <w:tcPr>
            <w:tcW w:w="1110" w:type="dxa"/>
            <w:vAlign w:val="center"/>
          </w:tcPr>
          <w:p w:rsidR="00B2796D" w:rsidRPr="00B2796D" w:rsidRDefault="00B2796D" w:rsidP="00B279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课程代码</w:t>
            </w:r>
          </w:p>
        </w:tc>
        <w:tc>
          <w:tcPr>
            <w:tcW w:w="2400" w:type="dxa"/>
            <w:vAlign w:val="center"/>
          </w:tcPr>
          <w:p w:rsidR="00B2796D" w:rsidRPr="00B2796D" w:rsidRDefault="00B2796D" w:rsidP="00B279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课程名称</w:t>
            </w:r>
          </w:p>
        </w:tc>
        <w:tc>
          <w:tcPr>
            <w:tcW w:w="1215" w:type="dxa"/>
            <w:vAlign w:val="center"/>
          </w:tcPr>
          <w:p w:rsidR="00B2796D" w:rsidRPr="00B2796D" w:rsidRDefault="00B2796D" w:rsidP="00B279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授课语言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修读性质</w:t>
            </w:r>
          </w:p>
        </w:tc>
      </w:tr>
      <w:tr w:rsidR="00B2796D" w:rsidRPr="00B2796D" w:rsidTr="00B2796D">
        <w:trPr>
          <w:trHeight w:val="260"/>
        </w:trPr>
        <w:tc>
          <w:tcPr>
            <w:tcW w:w="52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学术课程</w:t>
            </w:r>
          </w:p>
        </w:tc>
        <w:tc>
          <w:tcPr>
            <w:tcW w:w="111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化学</w:t>
            </w:r>
            <w:r w:rsidRPr="00B2796D"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240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生物化学</w:t>
            </w:r>
            <w:r w:rsidRPr="00B279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全英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选修</w:t>
            </w:r>
          </w:p>
        </w:tc>
      </w:tr>
      <w:tr w:rsidR="00B2796D" w:rsidRPr="00B2796D" w:rsidTr="00B2796D">
        <w:trPr>
          <w:trHeight w:val="90"/>
        </w:trPr>
        <w:tc>
          <w:tcPr>
            <w:tcW w:w="52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7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学术课程</w:t>
            </w:r>
          </w:p>
        </w:tc>
        <w:tc>
          <w:tcPr>
            <w:tcW w:w="111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生物</w:t>
            </w:r>
            <w:r w:rsidRPr="00B2796D"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240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人体解剖和生理学</w:t>
            </w:r>
            <w:r w:rsidRPr="00B279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全英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选修</w:t>
            </w:r>
          </w:p>
        </w:tc>
      </w:tr>
      <w:tr w:rsidR="00B2796D" w:rsidRPr="00B2796D" w:rsidTr="00B2796D">
        <w:trPr>
          <w:trHeight w:val="405"/>
        </w:trPr>
        <w:tc>
          <w:tcPr>
            <w:tcW w:w="52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7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学术课程</w:t>
            </w:r>
          </w:p>
        </w:tc>
        <w:tc>
          <w:tcPr>
            <w:tcW w:w="111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生物</w:t>
            </w:r>
            <w:r w:rsidRPr="00B2796D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40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普通生物学</w:t>
            </w:r>
            <w:r w:rsidRPr="00B279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全英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选修</w:t>
            </w:r>
          </w:p>
        </w:tc>
      </w:tr>
      <w:tr w:rsidR="00B2796D" w:rsidRPr="00B2796D" w:rsidTr="00B2796D">
        <w:tc>
          <w:tcPr>
            <w:tcW w:w="52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7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学术课程</w:t>
            </w:r>
          </w:p>
        </w:tc>
        <w:tc>
          <w:tcPr>
            <w:tcW w:w="111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生物</w:t>
            </w:r>
            <w:r w:rsidRPr="00B2796D">
              <w:rPr>
                <w:rFonts w:ascii="Times New Roman" w:hAnsi="Times New Roman" w:cs="Times New Roman"/>
                <w:sz w:val="24"/>
              </w:rPr>
              <w:t>337</w:t>
            </w:r>
          </w:p>
        </w:tc>
        <w:tc>
          <w:tcPr>
            <w:tcW w:w="2400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肿瘤学概论</w:t>
            </w:r>
          </w:p>
        </w:tc>
        <w:tc>
          <w:tcPr>
            <w:tcW w:w="121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全英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选修</w:t>
            </w:r>
          </w:p>
        </w:tc>
      </w:tr>
      <w:tr w:rsidR="00B2796D" w:rsidRPr="00B2796D" w:rsidTr="00B2796D">
        <w:trPr>
          <w:trHeight w:val="90"/>
        </w:trPr>
        <w:tc>
          <w:tcPr>
            <w:tcW w:w="52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7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学术课程</w:t>
            </w:r>
          </w:p>
        </w:tc>
        <w:tc>
          <w:tcPr>
            <w:tcW w:w="111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GRN100</w:t>
            </w:r>
          </w:p>
        </w:tc>
        <w:tc>
          <w:tcPr>
            <w:tcW w:w="240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老年学概论</w:t>
            </w:r>
          </w:p>
        </w:tc>
        <w:tc>
          <w:tcPr>
            <w:tcW w:w="1215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全英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选修</w:t>
            </w:r>
          </w:p>
        </w:tc>
      </w:tr>
      <w:tr w:rsidR="00B2796D" w:rsidRPr="00B2796D" w:rsidTr="00B2796D">
        <w:tc>
          <w:tcPr>
            <w:tcW w:w="52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7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学术课程</w:t>
            </w:r>
          </w:p>
        </w:tc>
        <w:tc>
          <w:tcPr>
            <w:tcW w:w="111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教育</w:t>
            </w:r>
            <w:r w:rsidRPr="00B2796D">
              <w:rPr>
                <w:rFonts w:ascii="Times New Roman" w:hAnsi="Times New Roman" w:cs="Times New Roman"/>
                <w:sz w:val="24"/>
              </w:rPr>
              <w:t>672</w:t>
            </w:r>
          </w:p>
        </w:tc>
        <w:tc>
          <w:tcPr>
            <w:tcW w:w="240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酒精及药物成瘾基础</w:t>
            </w:r>
          </w:p>
        </w:tc>
        <w:tc>
          <w:tcPr>
            <w:tcW w:w="1215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全英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选修</w:t>
            </w:r>
          </w:p>
        </w:tc>
      </w:tr>
      <w:tr w:rsidR="00B2796D" w:rsidRPr="00B2796D" w:rsidTr="00B2796D">
        <w:tc>
          <w:tcPr>
            <w:tcW w:w="52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7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学术课程</w:t>
            </w:r>
          </w:p>
        </w:tc>
        <w:tc>
          <w:tcPr>
            <w:tcW w:w="111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社会</w:t>
            </w:r>
            <w:r w:rsidRPr="00B2796D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40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社会学概论</w:t>
            </w:r>
          </w:p>
        </w:tc>
        <w:tc>
          <w:tcPr>
            <w:tcW w:w="1215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全英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选修</w:t>
            </w:r>
          </w:p>
        </w:tc>
      </w:tr>
      <w:tr w:rsidR="00B2796D" w:rsidRPr="00B2796D" w:rsidTr="00B2796D">
        <w:tc>
          <w:tcPr>
            <w:tcW w:w="52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7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学术课程</w:t>
            </w:r>
          </w:p>
        </w:tc>
        <w:tc>
          <w:tcPr>
            <w:tcW w:w="111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化学</w:t>
            </w:r>
            <w:r w:rsidRPr="00B2796D"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240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有机化学</w:t>
            </w:r>
            <w:r w:rsidRPr="00B279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全英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选修</w:t>
            </w:r>
          </w:p>
        </w:tc>
      </w:tr>
      <w:tr w:rsidR="00B2796D" w:rsidRPr="00B2796D" w:rsidTr="00B2796D">
        <w:tc>
          <w:tcPr>
            <w:tcW w:w="52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7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学术课程</w:t>
            </w:r>
          </w:p>
        </w:tc>
        <w:tc>
          <w:tcPr>
            <w:tcW w:w="111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化学</w:t>
            </w:r>
            <w:r w:rsidRPr="00B2796D"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240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分析化学</w:t>
            </w:r>
          </w:p>
        </w:tc>
        <w:tc>
          <w:tcPr>
            <w:tcW w:w="1215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全英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选修</w:t>
            </w:r>
          </w:p>
        </w:tc>
      </w:tr>
      <w:tr w:rsidR="00B2796D" w:rsidRPr="00B2796D" w:rsidTr="00B2796D">
        <w:tc>
          <w:tcPr>
            <w:tcW w:w="52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7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学术课程</w:t>
            </w:r>
          </w:p>
        </w:tc>
        <w:tc>
          <w:tcPr>
            <w:tcW w:w="111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化学</w:t>
            </w:r>
            <w:r w:rsidRPr="00B2796D">
              <w:rPr>
                <w:rFonts w:ascii="Times New Roman" w:hAnsi="Times New Roman" w:cs="Times New Roman"/>
                <w:sz w:val="24"/>
              </w:rPr>
              <w:t>331</w:t>
            </w:r>
          </w:p>
        </w:tc>
        <w:tc>
          <w:tcPr>
            <w:tcW w:w="2400" w:type="dxa"/>
            <w:vAlign w:val="center"/>
          </w:tcPr>
          <w:p w:rsidR="00B2796D" w:rsidRPr="00B2796D" w:rsidRDefault="00B2796D" w:rsidP="00B279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物理化学</w:t>
            </w:r>
            <w:r w:rsidRPr="00B279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全英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选修</w:t>
            </w:r>
          </w:p>
        </w:tc>
      </w:tr>
      <w:tr w:rsidR="00B2796D" w:rsidRPr="00B2796D" w:rsidTr="00B2796D">
        <w:tc>
          <w:tcPr>
            <w:tcW w:w="525" w:type="dxa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7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语言强化课程</w:t>
            </w:r>
          </w:p>
        </w:tc>
        <w:tc>
          <w:tcPr>
            <w:tcW w:w="1110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B2796D" w:rsidRPr="00B2796D" w:rsidRDefault="00B2796D" w:rsidP="00B279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英语</w:t>
            </w:r>
          </w:p>
        </w:tc>
        <w:tc>
          <w:tcPr>
            <w:tcW w:w="1215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全英</w:t>
            </w:r>
          </w:p>
        </w:tc>
        <w:tc>
          <w:tcPr>
            <w:tcW w:w="1199" w:type="dxa"/>
            <w:vAlign w:val="center"/>
          </w:tcPr>
          <w:p w:rsidR="00B2796D" w:rsidRPr="00B2796D" w:rsidRDefault="00B2796D" w:rsidP="00B279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2796D">
              <w:rPr>
                <w:rFonts w:ascii="Times New Roman" w:hAnsi="Times New Roman" w:cs="Times New Roman"/>
                <w:sz w:val="24"/>
              </w:rPr>
              <w:t>必修</w:t>
            </w:r>
          </w:p>
        </w:tc>
      </w:tr>
    </w:tbl>
    <w:p w:rsidR="00B2796D" w:rsidRPr="00B2796D" w:rsidRDefault="00B2796D">
      <w:pPr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3A2C15" w:rsidRPr="00B2796D" w:rsidRDefault="00232D2D">
      <w:pPr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B2796D">
        <w:rPr>
          <w:rFonts w:ascii="Times New Roman" w:hAnsi="Times New Roman" w:cs="Times New Roman"/>
          <w:sz w:val="24"/>
        </w:rPr>
        <w:lastRenderedPageBreak/>
        <w:t>注：选修课可选</w:t>
      </w:r>
      <w:r w:rsidRPr="00B2796D">
        <w:rPr>
          <w:rFonts w:ascii="Times New Roman" w:hAnsi="Times New Roman" w:cs="Times New Roman"/>
          <w:sz w:val="24"/>
        </w:rPr>
        <w:t>4~5</w:t>
      </w:r>
      <w:r w:rsidRPr="00B2796D">
        <w:rPr>
          <w:rFonts w:ascii="Times New Roman" w:hAnsi="Times New Roman" w:cs="Times New Roman"/>
          <w:sz w:val="24"/>
        </w:rPr>
        <w:t>门，必需完成</w:t>
      </w:r>
      <w:r w:rsidRPr="00B2796D">
        <w:rPr>
          <w:rFonts w:ascii="Times New Roman" w:hAnsi="Times New Roman" w:cs="Times New Roman"/>
          <w:sz w:val="24"/>
        </w:rPr>
        <w:t>1</w:t>
      </w:r>
      <w:r w:rsidRPr="00B2796D">
        <w:rPr>
          <w:rFonts w:ascii="Times New Roman" w:hAnsi="Times New Roman" w:cs="Times New Roman"/>
          <w:sz w:val="24"/>
        </w:rPr>
        <w:t>门语言课程。</w:t>
      </w:r>
      <w:r w:rsidR="00B2796D">
        <w:rPr>
          <w:rFonts w:ascii="Times New Roman" w:hAnsi="Times New Roman" w:cs="Times New Roman" w:hint="eastAsia"/>
          <w:sz w:val="24"/>
        </w:rPr>
        <w:t>课程修完</w:t>
      </w:r>
      <w:r w:rsidR="00B2796D">
        <w:rPr>
          <w:rFonts w:ascii="Times New Roman" w:hAnsi="Times New Roman" w:cs="Times New Roman"/>
          <w:sz w:val="24"/>
        </w:rPr>
        <w:t>并考核后可取得尼亚加拉大学成绩单，并可获得修读证书</w:t>
      </w:r>
      <w:r w:rsidR="00B2796D">
        <w:rPr>
          <w:rFonts w:ascii="Times New Roman" w:hAnsi="Times New Roman" w:cs="Times New Roman" w:hint="eastAsia"/>
          <w:sz w:val="24"/>
        </w:rPr>
        <w:t>。</w:t>
      </w:r>
    </w:p>
    <w:p w:rsidR="003A2C15" w:rsidRPr="000E1D62" w:rsidRDefault="00232D2D" w:rsidP="000E1D62">
      <w:pPr>
        <w:spacing w:line="560" w:lineRule="exact"/>
        <w:ind w:leftChars="100" w:left="210" w:firstLineChars="200" w:firstLine="600"/>
        <w:rPr>
          <w:sz w:val="30"/>
          <w:szCs w:val="30"/>
        </w:rPr>
      </w:pPr>
      <w:r w:rsidRPr="000E1D62">
        <w:rPr>
          <w:rFonts w:hint="eastAsia"/>
          <w:sz w:val="30"/>
          <w:szCs w:val="30"/>
        </w:rPr>
        <w:t>4.</w:t>
      </w:r>
      <w:r w:rsidR="00B94E54" w:rsidRPr="000E1D62">
        <w:rPr>
          <w:sz w:val="30"/>
          <w:szCs w:val="30"/>
        </w:rPr>
        <w:t xml:space="preserve"> </w:t>
      </w:r>
      <w:r w:rsidRPr="000E1D62">
        <w:rPr>
          <w:rFonts w:hint="eastAsia"/>
          <w:sz w:val="30"/>
          <w:szCs w:val="30"/>
        </w:rPr>
        <w:t>费用</w:t>
      </w:r>
    </w:p>
    <w:tbl>
      <w:tblPr>
        <w:tblStyle w:val="a3"/>
        <w:tblW w:w="9177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1701"/>
        <w:gridCol w:w="1250"/>
        <w:gridCol w:w="1275"/>
        <w:gridCol w:w="3150"/>
        <w:gridCol w:w="1208"/>
      </w:tblGrid>
      <w:tr w:rsidR="003A2C15" w:rsidTr="005125D8">
        <w:trPr>
          <w:jc w:val="center"/>
        </w:trPr>
        <w:tc>
          <w:tcPr>
            <w:tcW w:w="593" w:type="dxa"/>
            <w:vAlign w:val="center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250" w:type="dxa"/>
            <w:vAlign w:val="center"/>
          </w:tcPr>
          <w:p w:rsidR="003A2C15" w:rsidRDefault="00232D2D" w:rsidP="00BE349E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金额</w:t>
            </w:r>
            <w:r>
              <w:rPr>
                <w:sz w:val="24"/>
              </w:rPr>
              <w:t>（</w:t>
            </w:r>
            <w:r w:rsidR="00B71BD9">
              <w:rPr>
                <w:sz w:val="24"/>
              </w:rPr>
              <w:t>人民币</w:t>
            </w:r>
            <w:r>
              <w:rPr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经费开支</w:t>
            </w:r>
          </w:p>
        </w:tc>
        <w:tc>
          <w:tcPr>
            <w:tcW w:w="3150" w:type="dxa"/>
            <w:vAlign w:val="center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原价及兑换汇率</w:t>
            </w:r>
          </w:p>
        </w:tc>
        <w:tc>
          <w:tcPr>
            <w:tcW w:w="1208" w:type="dxa"/>
            <w:vAlign w:val="center"/>
          </w:tcPr>
          <w:p w:rsidR="003A2C15" w:rsidRDefault="00232D2D" w:rsidP="00BE34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  <w:r w:rsidR="00B71BD9" w:rsidRPr="00B71BD9">
              <w:rPr>
                <w:rFonts w:hint="eastAsia"/>
                <w:sz w:val="24"/>
              </w:rPr>
              <w:t>（人民币）</w:t>
            </w:r>
          </w:p>
        </w:tc>
      </w:tr>
      <w:tr w:rsidR="003A2C15" w:rsidTr="005125D8">
        <w:trPr>
          <w:jc w:val="center"/>
        </w:trPr>
        <w:tc>
          <w:tcPr>
            <w:tcW w:w="593" w:type="dxa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</w:tcPr>
          <w:p w:rsidR="003A2C15" w:rsidRDefault="00232D2D" w:rsidP="00666FD6">
            <w:pPr>
              <w:jc w:val="left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学费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食宿费</w:t>
            </w:r>
          </w:p>
        </w:tc>
        <w:tc>
          <w:tcPr>
            <w:tcW w:w="1250" w:type="dxa"/>
          </w:tcPr>
          <w:p w:rsidR="003A2C15" w:rsidRDefault="00232D2D" w:rsidP="00155836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68000</w:t>
            </w:r>
            <w:r w:rsidR="00B71BD9" w:rsidRPr="00B71BD9">
              <w:rPr>
                <w:rFonts w:hint="eastAsia"/>
                <w:sz w:val="24"/>
              </w:rPr>
              <w:t>元</w:t>
            </w:r>
          </w:p>
        </w:tc>
        <w:tc>
          <w:tcPr>
            <w:tcW w:w="1275" w:type="dxa"/>
          </w:tcPr>
          <w:p w:rsidR="003A2C15" w:rsidRDefault="00B94E54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学校资助</w:t>
            </w:r>
          </w:p>
        </w:tc>
        <w:tc>
          <w:tcPr>
            <w:tcW w:w="3150" w:type="dxa"/>
          </w:tcPr>
          <w:p w:rsidR="003A2C15" w:rsidRDefault="00232D2D">
            <w:pPr>
              <w:jc w:val="left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10000</w:t>
            </w:r>
            <w:r>
              <w:rPr>
                <w:rFonts w:hint="eastAsia"/>
                <w:sz w:val="24"/>
              </w:rPr>
              <w:t>美元，按照汇率</w:t>
            </w:r>
            <w:r>
              <w:rPr>
                <w:rFonts w:hint="eastAsia"/>
                <w:sz w:val="24"/>
              </w:rPr>
              <w:t>6.8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08" w:type="dxa"/>
            <w:vMerge w:val="restart"/>
            <w:vAlign w:val="center"/>
          </w:tcPr>
          <w:p w:rsidR="003A2C15" w:rsidRDefault="00232D2D" w:rsidP="00666F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76561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3A2C15" w:rsidTr="005125D8">
        <w:trPr>
          <w:jc w:val="center"/>
        </w:trPr>
        <w:tc>
          <w:tcPr>
            <w:tcW w:w="593" w:type="dxa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</w:tcPr>
          <w:p w:rsidR="003A2C15" w:rsidRDefault="00232D2D" w:rsidP="00666FD6">
            <w:pPr>
              <w:jc w:val="left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行政费</w:t>
            </w:r>
          </w:p>
        </w:tc>
        <w:tc>
          <w:tcPr>
            <w:tcW w:w="1250" w:type="dxa"/>
          </w:tcPr>
          <w:p w:rsidR="003A2C15" w:rsidRPr="00B71BD9" w:rsidRDefault="00232D2D" w:rsidP="00B71B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6800</w:t>
            </w:r>
            <w:r w:rsidR="00B71BD9" w:rsidRPr="00B71BD9">
              <w:rPr>
                <w:rFonts w:hint="eastAsia"/>
                <w:sz w:val="24"/>
              </w:rPr>
              <w:t>元</w:t>
            </w:r>
          </w:p>
        </w:tc>
        <w:tc>
          <w:tcPr>
            <w:tcW w:w="1275" w:type="dxa"/>
          </w:tcPr>
          <w:p w:rsidR="003A2C15" w:rsidRDefault="00B94E54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学校资助</w:t>
            </w:r>
          </w:p>
        </w:tc>
        <w:tc>
          <w:tcPr>
            <w:tcW w:w="3150" w:type="dxa"/>
          </w:tcPr>
          <w:p w:rsidR="003A2C15" w:rsidRDefault="00232D2D">
            <w:pPr>
              <w:jc w:val="left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美元，按照汇率</w:t>
            </w:r>
            <w:r>
              <w:rPr>
                <w:rFonts w:hint="eastAsia"/>
                <w:sz w:val="24"/>
              </w:rPr>
              <w:t>6.8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08" w:type="dxa"/>
            <w:vMerge/>
            <w:vAlign w:val="center"/>
          </w:tcPr>
          <w:p w:rsidR="003A2C15" w:rsidRDefault="003A2C15" w:rsidP="00666FD6">
            <w:pPr>
              <w:jc w:val="center"/>
              <w:rPr>
                <w:sz w:val="24"/>
              </w:rPr>
            </w:pPr>
          </w:p>
        </w:tc>
      </w:tr>
      <w:tr w:rsidR="003A2C15" w:rsidTr="005125D8">
        <w:trPr>
          <w:jc w:val="center"/>
        </w:trPr>
        <w:tc>
          <w:tcPr>
            <w:tcW w:w="593" w:type="dxa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</w:tcPr>
          <w:p w:rsidR="003A2C15" w:rsidRDefault="00232D2D" w:rsidP="00666FD6">
            <w:pPr>
              <w:jc w:val="left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国际费</w:t>
            </w:r>
          </w:p>
        </w:tc>
        <w:tc>
          <w:tcPr>
            <w:tcW w:w="1250" w:type="dxa"/>
          </w:tcPr>
          <w:p w:rsidR="003A2C15" w:rsidRPr="00B71BD9" w:rsidRDefault="00232D2D" w:rsidP="001558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1761</w:t>
            </w:r>
            <w:r w:rsidR="00B71BD9" w:rsidRPr="00B71BD9">
              <w:rPr>
                <w:rFonts w:hint="eastAsia"/>
                <w:sz w:val="24"/>
              </w:rPr>
              <w:t>元</w:t>
            </w:r>
          </w:p>
        </w:tc>
        <w:tc>
          <w:tcPr>
            <w:tcW w:w="1275" w:type="dxa"/>
          </w:tcPr>
          <w:p w:rsidR="003A2C15" w:rsidRDefault="00B94E54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学校资助</w:t>
            </w:r>
          </w:p>
        </w:tc>
        <w:tc>
          <w:tcPr>
            <w:tcW w:w="3150" w:type="dxa"/>
          </w:tcPr>
          <w:p w:rsidR="003A2C15" w:rsidRDefault="00232D2D">
            <w:pPr>
              <w:jc w:val="left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259</w:t>
            </w:r>
            <w:r>
              <w:rPr>
                <w:rFonts w:hint="eastAsia"/>
                <w:sz w:val="24"/>
              </w:rPr>
              <w:t>美元，按照汇率</w:t>
            </w:r>
            <w:r>
              <w:rPr>
                <w:rFonts w:hint="eastAsia"/>
                <w:sz w:val="24"/>
              </w:rPr>
              <w:t>6.8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08" w:type="dxa"/>
            <w:vMerge/>
            <w:vAlign w:val="center"/>
          </w:tcPr>
          <w:p w:rsidR="003A2C15" w:rsidRDefault="003A2C15" w:rsidP="00666FD6">
            <w:pPr>
              <w:jc w:val="center"/>
              <w:rPr>
                <w:sz w:val="24"/>
              </w:rPr>
            </w:pPr>
          </w:p>
        </w:tc>
      </w:tr>
      <w:tr w:rsidR="003A2C15" w:rsidTr="005125D8">
        <w:trPr>
          <w:trHeight w:val="344"/>
          <w:jc w:val="center"/>
        </w:trPr>
        <w:tc>
          <w:tcPr>
            <w:tcW w:w="593" w:type="dxa"/>
          </w:tcPr>
          <w:p w:rsidR="003A2C15" w:rsidRDefault="00232D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</w:tcPr>
          <w:p w:rsidR="003A2C15" w:rsidRDefault="00232D2D" w:rsidP="00666F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国际国内机票</w:t>
            </w:r>
          </w:p>
        </w:tc>
        <w:tc>
          <w:tcPr>
            <w:tcW w:w="1250" w:type="dxa"/>
          </w:tcPr>
          <w:p w:rsidR="003A2C15" w:rsidRDefault="00155836" w:rsidP="001558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 w:rsidR="00232D2D">
              <w:rPr>
                <w:rFonts w:hint="eastAsia"/>
                <w:sz w:val="24"/>
              </w:rPr>
              <w:t>15500</w:t>
            </w:r>
            <w:r w:rsidR="00B71BD9" w:rsidRPr="00B71BD9">
              <w:rPr>
                <w:rFonts w:hint="eastAsia"/>
                <w:sz w:val="24"/>
              </w:rPr>
              <w:t>元</w:t>
            </w:r>
          </w:p>
        </w:tc>
        <w:tc>
          <w:tcPr>
            <w:tcW w:w="1275" w:type="dxa"/>
          </w:tcPr>
          <w:p w:rsidR="003A2C15" w:rsidRDefault="00232D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自费</w:t>
            </w:r>
          </w:p>
        </w:tc>
        <w:tc>
          <w:tcPr>
            <w:tcW w:w="3150" w:type="dxa"/>
          </w:tcPr>
          <w:p w:rsidR="003A2C15" w:rsidRDefault="003A2C15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3A2C15" w:rsidRDefault="00232D2D" w:rsidP="00666FD6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</w:rPr>
              <w:t>20000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3A2C15" w:rsidTr="005125D8">
        <w:trPr>
          <w:jc w:val="center"/>
        </w:trPr>
        <w:tc>
          <w:tcPr>
            <w:tcW w:w="593" w:type="dxa"/>
          </w:tcPr>
          <w:p w:rsidR="003A2C15" w:rsidRDefault="00232D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</w:tcPr>
          <w:p w:rsidR="003A2C15" w:rsidRDefault="00232D2D" w:rsidP="00666F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签证服务费</w:t>
            </w:r>
          </w:p>
        </w:tc>
        <w:tc>
          <w:tcPr>
            <w:tcW w:w="1250" w:type="dxa"/>
          </w:tcPr>
          <w:p w:rsidR="003A2C15" w:rsidRDefault="00232D2D" w:rsidP="001558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  <w:r w:rsidR="005125D8" w:rsidRPr="005125D8">
              <w:rPr>
                <w:rFonts w:hint="eastAsia"/>
                <w:sz w:val="24"/>
              </w:rPr>
              <w:t>元</w:t>
            </w:r>
          </w:p>
        </w:tc>
        <w:tc>
          <w:tcPr>
            <w:tcW w:w="1275" w:type="dxa"/>
          </w:tcPr>
          <w:p w:rsidR="003A2C15" w:rsidRDefault="00232D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自费</w:t>
            </w:r>
          </w:p>
        </w:tc>
        <w:tc>
          <w:tcPr>
            <w:tcW w:w="3150" w:type="dxa"/>
          </w:tcPr>
          <w:p w:rsidR="003A2C15" w:rsidRDefault="003A2C15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/>
          </w:tcPr>
          <w:p w:rsidR="003A2C15" w:rsidRDefault="003A2C15">
            <w:pPr>
              <w:jc w:val="left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</w:p>
        </w:tc>
      </w:tr>
      <w:tr w:rsidR="003A2C15" w:rsidTr="005125D8">
        <w:trPr>
          <w:jc w:val="center"/>
        </w:trPr>
        <w:tc>
          <w:tcPr>
            <w:tcW w:w="593" w:type="dxa"/>
          </w:tcPr>
          <w:p w:rsidR="003A2C15" w:rsidRDefault="00232D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</w:tcPr>
          <w:p w:rsidR="003A2C15" w:rsidRDefault="00232D2D" w:rsidP="00666FD6">
            <w:pPr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面签费用</w:t>
            </w:r>
            <w:proofErr w:type="gramEnd"/>
          </w:p>
        </w:tc>
        <w:tc>
          <w:tcPr>
            <w:tcW w:w="1250" w:type="dxa"/>
          </w:tcPr>
          <w:p w:rsidR="003A2C15" w:rsidRDefault="00232D2D" w:rsidP="001558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588</w:t>
            </w:r>
            <w:r w:rsidR="005125D8" w:rsidRPr="005125D8">
              <w:rPr>
                <w:rFonts w:hint="eastAsia"/>
                <w:sz w:val="24"/>
              </w:rPr>
              <w:t>元</w:t>
            </w:r>
          </w:p>
        </w:tc>
        <w:tc>
          <w:tcPr>
            <w:tcW w:w="1275" w:type="dxa"/>
          </w:tcPr>
          <w:p w:rsidR="003A2C15" w:rsidRDefault="00232D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自费</w:t>
            </w:r>
          </w:p>
        </w:tc>
        <w:tc>
          <w:tcPr>
            <w:tcW w:w="3150" w:type="dxa"/>
          </w:tcPr>
          <w:p w:rsidR="003A2C15" w:rsidRDefault="00232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动车往返广州住一晚</w:t>
            </w:r>
          </w:p>
        </w:tc>
        <w:tc>
          <w:tcPr>
            <w:tcW w:w="1208" w:type="dxa"/>
            <w:vMerge/>
          </w:tcPr>
          <w:p w:rsidR="003A2C15" w:rsidRDefault="003A2C15">
            <w:pPr>
              <w:jc w:val="left"/>
              <w:rPr>
                <w:sz w:val="24"/>
              </w:rPr>
            </w:pPr>
          </w:p>
        </w:tc>
      </w:tr>
      <w:tr w:rsidR="003A2C15" w:rsidTr="005125D8">
        <w:trPr>
          <w:jc w:val="center"/>
        </w:trPr>
        <w:tc>
          <w:tcPr>
            <w:tcW w:w="593" w:type="dxa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</w:tcPr>
          <w:p w:rsidR="003A2C15" w:rsidRDefault="00232D2D" w:rsidP="00666FD6">
            <w:pPr>
              <w:jc w:val="left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1250" w:type="dxa"/>
          </w:tcPr>
          <w:p w:rsidR="003A2C15" w:rsidRDefault="00232D2D" w:rsidP="00155836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1707</w:t>
            </w:r>
            <w:r w:rsidR="005125D8" w:rsidRPr="005125D8">
              <w:rPr>
                <w:rFonts w:hint="eastAsia"/>
                <w:sz w:val="24"/>
              </w:rPr>
              <w:t>元</w:t>
            </w:r>
          </w:p>
        </w:tc>
        <w:tc>
          <w:tcPr>
            <w:tcW w:w="1275" w:type="dxa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自费</w:t>
            </w:r>
          </w:p>
        </w:tc>
        <w:tc>
          <w:tcPr>
            <w:tcW w:w="3150" w:type="dxa"/>
          </w:tcPr>
          <w:p w:rsidR="003A2C15" w:rsidRDefault="00232D2D">
            <w:pPr>
              <w:jc w:val="left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中国平安境外保险</w:t>
            </w:r>
          </w:p>
        </w:tc>
        <w:tc>
          <w:tcPr>
            <w:tcW w:w="1208" w:type="dxa"/>
            <w:vMerge/>
          </w:tcPr>
          <w:p w:rsidR="003A2C15" w:rsidRDefault="003A2C15">
            <w:pPr>
              <w:jc w:val="left"/>
              <w:rPr>
                <w:sz w:val="24"/>
              </w:rPr>
            </w:pPr>
          </w:p>
        </w:tc>
      </w:tr>
      <w:tr w:rsidR="003A2C15" w:rsidTr="005125D8">
        <w:trPr>
          <w:jc w:val="center"/>
        </w:trPr>
        <w:tc>
          <w:tcPr>
            <w:tcW w:w="593" w:type="dxa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1" w:type="dxa"/>
          </w:tcPr>
          <w:p w:rsidR="003A2C15" w:rsidRDefault="00232D2D" w:rsidP="00666FD6">
            <w:pPr>
              <w:jc w:val="left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课本费</w:t>
            </w:r>
          </w:p>
        </w:tc>
        <w:tc>
          <w:tcPr>
            <w:tcW w:w="1250" w:type="dxa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275" w:type="dxa"/>
          </w:tcPr>
          <w:p w:rsidR="003A2C15" w:rsidRDefault="00232D2D">
            <w:pPr>
              <w:jc w:val="center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自费</w:t>
            </w:r>
          </w:p>
        </w:tc>
        <w:tc>
          <w:tcPr>
            <w:tcW w:w="3150" w:type="dxa"/>
          </w:tcPr>
          <w:p w:rsidR="003A2C15" w:rsidRDefault="00B94E54">
            <w:pPr>
              <w:jc w:val="left"/>
              <w:rPr>
                <w:rFonts w:asciiTheme="minorEastAsia" w:hAnsiTheme="minorEastAsia" w:cs="Times New Roman"/>
                <w:color w:val="FF0000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可</w:t>
            </w:r>
            <w:r w:rsidR="00232D2D">
              <w:rPr>
                <w:rFonts w:hint="eastAsia"/>
                <w:sz w:val="24"/>
              </w:rPr>
              <w:t>买</w:t>
            </w:r>
            <w:r w:rsidR="00232D2D">
              <w:rPr>
                <w:rFonts w:hint="eastAsia"/>
                <w:sz w:val="24"/>
              </w:rPr>
              <w:t>2</w:t>
            </w:r>
            <w:r w:rsidR="00232D2D">
              <w:rPr>
                <w:rFonts w:hint="eastAsia"/>
                <w:sz w:val="24"/>
              </w:rPr>
              <w:t>手课本，</w:t>
            </w:r>
            <w:r w:rsidR="00232D2D">
              <w:rPr>
                <w:rFonts w:hint="eastAsia"/>
                <w:sz w:val="24"/>
              </w:rPr>
              <w:t>100</w:t>
            </w:r>
            <w:r w:rsidR="00232D2D">
              <w:rPr>
                <w:rFonts w:hint="eastAsia"/>
                <w:sz w:val="24"/>
              </w:rPr>
              <w:t>美元起</w:t>
            </w:r>
          </w:p>
        </w:tc>
        <w:tc>
          <w:tcPr>
            <w:tcW w:w="1208" w:type="dxa"/>
            <w:vMerge/>
          </w:tcPr>
          <w:p w:rsidR="003A2C15" w:rsidRDefault="003A2C15">
            <w:pPr>
              <w:jc w:val="left"/>
              <w:rPr>
                <w:sz w:val="24"/>
              </w:rPr>
            </w:pPr>
          </w:p>
        </w:tc>
      </w:tr>
    </w:tbl>
    <w:p w:rsidR="003A2C15" w:rsidRDefault="00232D2D" w:rsidP="000E1D6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10000</w:t>
      </w:r>
      <w:r>
        <w:rPr>
          <w:rFonts w:hint="eastAsia"/>
          <w:sz w:val="24"/>
        </w:rPr>
        <w:t>美元费用包含内容有：</w:t>
      </w:r>
      <w:r w:rsidR="00B94E54">
        <w:rPr>
          <w:rFonts w:hint="eastAsia"/>
          <w:sz w:val="24"/>
        </w:rPr>
        <w:t>学费、食宿费用</w:t>
      </w:r>
      <w:r>
        <w:rPr>
          <w:rFonts w:hint="eastAsia"/>
          <w:sz w:val="24"/>
        </w:rPr>
        <w:t>；英语辅导服务</w:t>
      </w:r>
      <w:r w:rsidR="005327B9">
        <w:rPr>
          <w:rFonts w:hint="eastAsia"/>
          <w:sz w:val="24"/>
        </w:rPr>
        <w:t>。</w:t>
      </w:r>
      <w:r w:rsidR="00BB7787" w:rsidRPr="00BB7787">
        <w:rPr>
          <w:rFonts w:hint="eastAsia"/>
          <w:sz w:val="24"/>
        </w:rPr>
        <w:t>资助部分因汇率浮动产生的差价由学生自行补足。</w:t>
      </w:r>
    </w:p>
    <w:p w:rsidR="003A2C15" w:rsidRPr="00233EA7" w:rsidRDefault="00232D2D" w:rsidP="00C2796A">
      <w:pPr>
        <w:spacing w:line="640" w:lineRule="exact"/>
        <w:ind w:leftChars="100" w:left="210" w:firstLineChars="200" w:firstLine="602"/>
        <w:rPr>
          <w:b/>
          <w:sz w:val="30"/>
          <w:szCs w:val="30"/>
        </w:rPr>
      </w:pPr>
      <w:r w:rsidRPr="00233EA7">
        <w:rPr>
          <w:rFonts w:hint="eastAsia"/>
          <w:b/>
          <w:sz w:val="30"/>
          <w:szCs w:val="30"/>
        </w:rPr>
        <w:t>项目二：广西中医药大学与马来西亚拉曼大学本科生交换项目。</w:t>
      </w:r>
    </w:p>
    <w:p w:rsidR="003A2C15" w:rsidRPr="000E1D62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 w:rsidRPr="000E1D62">
        <w:rPr>
          <w:rFonts w:hint="eastAsia"/>
          <w:sz w:val="30"/>
          <w:szCs w:val="30"/>
        </w:rPr>
        <w:t>1.</w:t>
      </w:r>
      <w:r w:rsidR="00B94E54" w:rsidRPr="000E1D62">
        <w:rPr>
          <w:sz w:val="30"/>
          <w:szCs w:val="30"/>
        </w:rPr>
        <w:t xml:space="preserve"> </w:t>
      </w:r>
      <w:r w:rsidRPr="000E1D62">
        <w:rPr>
          <w:rFonts w:hint="eastAsia"/>
          <w:sz w:val="30"/>
          <w:szCs w:val="30"/>
        </w:rPr>
        <w:t>交流时间：</w:t>
      </w:r>
      <w:r w:rsidRPr="000E1D62">
        <w:rPr>
          <w:rFonts w:hint="eastAsia"/>
          <w:sz w:val="30"/>
          <w:szCs w:val="30"/>
        </w:rPr>
        <w:t>2019</w:t>
      </w:r>
      <w:r w:rsidRPr="000E1D62">
        <w:rPr>
          <w:rFonts w:hint="eastAsia"/>
          <w:sz w:val="30"/>
          <w:szCs w:val="30"/>
        </w:rPr>
        <w:t>年秋季学期，</w:t>
      </w:r>
      <w:r w:rsidRPr="000E1D62">
        <w:rPr>
          <w:rFonts w:hint="eastAsia"/>
          <w:sz w:val="30"/>
          <w:szCs w:val="30"/>
        </w:rPr>
        <w:t>2019</w:t>
      </w:r>
      <w:r w:rsidRPr="000E1D62">
        <w:rPr>
          <w:rFonts w:hint="eastAsia"/>
          <w:sz w:val="30"/>
          <w:szCs w:val="30"/>
        </w:rPr>
        <w:t>年</w:t>
      </w:r>
      <w:r w:rsidRPr="000E1D62">
        <w:rPr>
          <w:rFonts w:hint="eastAsia"/>
          <w:sz w:val="30"/>
          <w:szCs w:val="30"/>
        </w:rPr>
        <w:t>10</w:t>
      </w:r>
      <w:r w:rsidRPr="000E1D62">
        <w:rPr>
          <w:rFonts w:hint="eastAsia"/>
          <w:sz w:val="30"/>
          <w:szCs w:val="30"/>
        </w:rPr>
        <w:t>月</w:t>
      </w:r>
      <w:r w:rsidR="004B405E">
        <w:rPr>
          <w:rFonts w:hint="eastAsia"/>
          <w:sz w:val="30"/>
          <w:szCs w:val="30"/>
        </w:rPr>
        <w:t>14</w:t>
      </w:r>
      <w:r w:rsidR="004B405E">
        <w:rPr>
          <w:rFonts w:hint="eastAsia"/>
          <w:sz w:val="30"/>
          <w:szCs w:val="30"/>
        </w:rPr>
        <w:t>日</w:t>
      </w:r>
      <w:r w:rsidRPr="000E1D62">
        <w:rPr>
          <w:rFonts w:hint="eastAsia"/>
          <w:sz w:val="30"/>
          <w:szCs w:val="30"/>
        </w:rPr>
        <w:t>—</w:t>
      </w:r>
      <w:r w:rsidRPr="000E1D62">
        <w:rPr>
          <w:rFonts w:hint="eastAsia"/>
          <w:sz w:val="30"/>
          <w:szCs w:val="30"/>
        </w:rPr>
        <w:t>20</w:t>
      </w:r>
      <w:r w:rsidR="00070828">
        <w:rPr>
          <w:rFonts w:hint="eastAsia"/>
          <w:sz w:val="30"/>
          <w:szCs w:val="30"/>
        </w:rPr>
        <w:t>19</w:t>
      </w:r>
      <w:r w:rsidRPr="000E1D62">
        <w:rPr>
          <w:rFonts w:hint="eastAsia"/>
          <w:sz w:val="30"/>
          <w:szCs w:val="30"/>
        </w:rPr>
        <w:t>年</w:t>
      </w:r>
      <w:r w:rsidRPr="000E1D62">
        <w:rPr>
          <w:rFonts w:hint="eastAsia"/>
          <w:sz w:val="30"/>
          <w:szCs w:val="30"/>
        </w:rPr>
        <w:t>1</w:t>
      </w:r>
      <w:r w:rsidR="00070828">
        <w:rPr>
          <w:rFonts w:hint="eastAsia"/>
          <w:sz w:val="30"/>
          <w:szCs w:val="30"/>
        </w:rPr>
        <w:t>2</w:t>
      </w:r>
      <w:r w:rsidRPr="000E1D62">
        <w:rPr>
          <w:rFonts w:hint="eastAsia"/>
          <w:sz w:val="30"/>
          <w:szCs w:val="30"/>
        </w:rPr>
        <w:t>月</w:t>
      </w:r>
      <w:r w:rsidR="00070828">
        <w:rPr>
          <w:rFonts w:hint="eastAsia"/>
          <w:sz w:val="30"/>
          <w:szCs w:val="30"/>
        </w:rPr>
        <w:t>20</w:t>
      </w:r>
      <w:r w:rsidR="004B405E">
        <w:rPr>
          <w:rFonts w:hint="eastAsia"/>
          <w:sz w:val="30"/>
          <w:szCs w:val="30"/>
        </w:rPr>
        <w:t>日</w:t>
      </w:r>
      <w:r w:rsidRPr="000E1D62">
        <w:rPr>
          <w:rFonts w:hint="eastAsia"/>
          <w:sz w:val="30"/>
          <w:szCs w:val="30"/>
        </w:rPr>
        <w:t>。</w:t>
      </w:r>
      <w:r w:rsidR="00996943">
        <w:rPr>
          <w:rFonts w:hint="eastAsia"/>
          <w:sz w:val="30"/>
          <w:szCs w:val="30"/>
        </w:rPr>
        <w:t>共</w:t>
      </w:r>
      <w:r w:rsidR="00996943">
        <w:rPr>
          <w:rFonts w:hint="eastAsia"/>
          <w:sz w:val="30"/>
          <w:szCs w:val="30"/>
        </w:rPr>
        <w:t>70</w:t>
      </w:r>
      <w:r w:rsidR="00996943">
        <w:rPr>
          <w:rFonts w:hint="eastAsia"/>
          <w:sz w:val="30"/>
          <w:szCs w:val="30"/>
        </w:rPr>
        <w:t>天。</w:t>
      </w:r>
    </w:p>
    <w:p w:rsidR="003A2C15" w:rsidRPr="000E1D62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 w:rsidRPr="000E1D62">
        <w:rPr>
          <w:rFonts w:hint="eastAsia"/>
          <w:sz w:val="30"/>
          <w:szCs w:val="30"/>
        </w:rPr>
        <w:t>2.</w:t>
      </w:r>
      <w:r w:rsidR="00B94E54" w:rsidRPr="000E1D62">
        <w:rPr>
          <w:sz w:val="30"/>
          <w:szCs w:val="30"/>
        </w:rPr>
        <w:t xml:space="preserve"> </w:t>
      </w:r>
      <w:r w:rsidRPr="000E1D62">
        <w:rPr>
          <w:rFonts w:hint="eastAsia"/>
          <w:sz w:val="30"/>
          <w:szCs w:val="30"/>
        </w:rPr>
        <w:t>入学标准：</w:t>
      </w:r>
      <w:r w:rsidR="00B94E54" w:rsidRPr="000E1D62">
        <w:rPr>
          <w:sz w:val="30"/>
          <w:szCs w:val="30"/>
        </w:rPr>
        <w:t>广西中医药大学优秀学生；</w:t>
      </w:r>
      <w:r w:rsidRPr="000E1D62">
        <w:rPr>
          <w:rFonts w:hint="eastAsia"/>
          <w:sz w:val="30"/>
          <w:szCs w:val="30"/>
        </w:rPr>
        <w:t>如选修西医类课程，要求大学英语</w:t>
      </w:r>
      <w:r w:rsidRPr="000E1D62">
        <w:rPr>
          <w:rFonts w:hint="eastAsia"/>
          <w:sz w:val="30"/>
          <w:szCs w:val="30"/>
        </w:rPr>
        <w:t>4</w:t>
      </w:r>
      <w:r w:rsidRPr="000E1D62">
        <w:rPr>
          <w:rFonts w:hint="eastAsia"/>
          <w:sz w:val="30"/>
          <w:szCs w:val="30"/>
        </w:rPr>
        <w:t>级达到</w:t>
      </w:r>
      <w:r w:rsidRPr="000E1D62">
        <w:rPr>
          <w:rFonts w:hint="eastAsia"/>
          <w:sz w:val="30"/>
          <w:szCs w:val="30"/>
        </w:rPr>
        <w:t>450</w:t>
      </w:r>
      <w:r w:rsidRPr="000E1D62">
        <w:rPr>
          <w:rFonts w:hint="eastAsia"/>
          <w:sz w:val="30"/>
          <w:szCs w:val="30"/>
        </w:rPr>
        <w:t>分以上。</w:t>
      </w:r>
    </w:p>
    <w:p w:rsidR="003A2C15" w:rsidRPr="000E1D62" w:rsidRDefault="000E1D62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="00256066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修读课程：</w:t>
      </w:r>
      <w:r w:rsidR="00256066">
        <w:rPr>
          <w:rFonts w:hint="eastAsia"/>
          <w:sz w:val="30"/>
          <w:szCs w:val="30"/>
        </w:rPr>
        <w:t>（实际开课以马方最终确定课表为准）</w:t>
      </w:r>
    </w:p>
    <w:tbl>
      <w:tblPr>
        <w:tblStyle w:val="a3"/>
        <w:tblW w:w="8672" w:type="dxa"/>
        <w:jc w:val="center"/>
        <w:tblInd w:w="-582" w:type="dxa"/>
        <w:tblLayout w:type="fixed"/>
        <w:tblLook w:val="04A0" w:firstRow="1" w:lastRow="0" w:firstColumn="1" w:lastColumn="0" w:noHBand="0" w:noVBand="1"/>
      </w:tblPr>
      <w:tblGrid>
        <w:gridCol w:w="597"/>
        <w:gridCol w:w="5529"/>
        <w:gridCol w:w="850"/>
        <w:gridCol w:w="851"/>
        <w:gridCol w:w="845"/>
      </w:tblGrid>
      <w:tr w:rsidR="005977F9" w:rsidTr="00E11498">
        <w:trPr>
          <w:jc w:val="center"/>
        </w:trPr>
        <w:tc>
          <w:tcPr>
            <w:tcW w:w="597" w:type="dxa"/>
            <w:vAlign w:val="center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529" w:type="dxa"/>
            <w:vAlign w:val="center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850" w:type="dxa"/>
            <w:vAlign w:val="center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851" w:type="dxa"/>
            <w:vAlign w:val="center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授课语言</w:t>
            </w:r>
          </w:p>
        </w:tc>
        <w:tc>
          <w:tcPr>
            <w:tcW w:w="845" w:type="dxa"/>
            <w:vAlign w:val="center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修读性质</w:t>
            </w:r>
          </w:p>
        </w:tc>
      </w:tr>
      <w:tr w:rsidR="005977F9" w:rsidTr="00C775CA">
        <w:trPr>
          <w:jc w:val="center"/>
        </w:trPr>
        <w:tc>
          <w:tcPr>
            <w:tcW w:w="597" w:type="dxa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070828" w:rsidRDefault="00996943" w:rsidP="00C775CA">
            <w:pPr>
              <w:spacing w:line="400" w:lineRule="exact"/>
              <w:rPr>
                <w:sz w:val="24"/>
              </w:rPr>
            </w:pPr>
            <w:r w:rsidRPr="00996943">
              <w:rPr>
                <w:rFonts w:hint="eastAsia"/>
                <w:sz w:val="24"/>
              </w:rPr>
              <w:t xml:space="preserve">Chinese </w:t>
            </w:r>
            <w:proofErr w:type="spellStart"/>
            <w:r w:rsidRPr="00996943">
              <w:rPr>
                <w:rFonts w:hint="eastAsia"/>
                <w:sz w:val="24"/>
              </w:rPr>
              <w:t>Materia</w:t>
            </w:r>
            <w:proofErr w:type="spellEnd"/>
            <w:r w:rsidRPr="00996943">
              <w:rPr>
                <w:rFonts w:hint="eastAsia"/>
                <w:sz w:val="24"/>
              </w:rPr>
              <w:t xml:space="preserve"> </w:t>
            </w:r>
            <w:proofErr w:type="spellStart"/>
            <w:r w:rsidRPr="00996943">
              <w:rPr>
                <w:rFonts w:hint="eastAsia"/>
                <w:sz w:val="24"/>
              </w:rPr>
              <w:t>Medica</w:t>
            </w:r>
            <w:proofErr w:type="spellEnd"/>
            <w:r w:rsidRPr="00996943">
              <w:rPr>
                <w:rFonts w:hint="eastAsia"/>
                <w:sz w:val="24"/>
              </w:rPr>
              <w:t xml:space="preserve"> </w:t>
            </w:r>
            <w:r w:rsidRPr="00996943">
              <w:rPr>
                <w:rFonts w:hint="eastAsia"/>
                <w:sz w:val="24"/>
              </w:rPr>
              <w:t>中</w:t>
            </w:r>
            <w:r w:rsidR="00070828">
              <w:rPr>
                <w:rFonts w:hint="eastAsia"/>
                <w:sz w:val="24"/>
              </w:rPr>
              <w:t>药学</w:t>
            </w:r>
          </w:p>
        </w:tc>
        <w:tc>
          <w:tcPr>
            <w:tcW w:w="850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845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</w:tr>
      <w:tr w:rsidR="005977F9" w:rsidTr="00C775CA">
        <w:trPr>
          <w:jc w:val="center"/>
        </w:trPr>
        <w:tc>
          <w:tcPr>
            <w:tcW w:w="597" w:type="dxa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070828" w:rsidRDefault="00996943" w:rsidP="00C775CA">
            <w:pPr>
              <w:spacing w:line="280" w:lineRule="exact"/>
              <w:rPr>
                <w:sz w:val="24"/>
              </w:rPr>
            </w:pPr>
            <w:r w:rsidRPr="00996943">
              <w:rPr>
                <w:sz w:val="24"/>
              </w:rPr>
              <w:t>Anatomy &amp; Physiology II</w:t>
            </w:r>
            <w:r w:rsidR="00070828">
              <w:rPr>
                <w:rFonts w:hint="eastAsia"/>
                <w:sz w:val="24"/>
              </w:rPr>
              <w:t>解剖生理学（二）</w:t>
            </w:r>
          </w:p>
        </w:tc>
        <w:tc>
          <w:tcPr>
            <w:tcW w:w="850" w:type="dxa"/>
            <w:vAlign w:val="center"/>
          </w:tcPr>
          <w:p w:rsidR="00070828" w:rsidRDefault="00070828" w:rsidP="00C775C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70828" w:rsidRDefault="00C775CA" w:rsidP="00C775C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全英</w:t>
            </w:r>
          </w:p>
        </w:tc>
        <w:tc>
          <w:tcPr>
            <w:tcW w:w="845" w:type="dxa"/>
            <w:vAlign w:val="center"/>
          </w:tcPr>
          <w:p w:rsidR="00070828" w:rsidRDefault="00070828" w:rsidP="00C775C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</w:tr>
      <w:tr w:rsidR="005977F9" w:rsidTr="00C775CA">
        <w:trPr>
          <w:jc w:val="center"/>
        </w:trPr>
        <w:tc>
          <w:tcPr>
            <w:tcW w:w="597" w:type="dxa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070828" w:rsidRDefault="00996943" w:rsidP="00C775CA">
            <w:pPr>
              <w:spacing w:line="280" w:lineRule="exact"/>
              <w:rPr>
                <w:sz w:val="24"/>
              </w:rPr>
            </w:pPr>
            <w:r w:rsidRPr="00996943">
              <w:rPr>
                <w:sz w:val="24"/>
              </w:rPr>
              <w:t xml:space="preserve">Acupuncture Meridians and </w:t>
            </w:r>
            <w:proofErr w:type="spellStart"/>
            <w:r w:rsidRPr="00996943">
              <w:rPr>
                <w:sz w:val="24"/>
              </w:rPr>
              <w:t>Acupoints</w:t>
            </w:r>
            <w:proofErr w:type="spellEnd"/>
            <w:r w:rsidRPr="00996943">
              <w:rPr>
                <w:sz w:val="24"/>
              </w:rPr>
              <w:t xml:space="preserve"> I</w:t>
            </w:r>
            <w:r w:rsidR="00070828">
              <w:rPr>
                <w:rFonts w:hint="eastAsia"/>
                <w:sz w:val="24"/>
              </w:rPr>
              <w:t>经络</w:t>
            </w:r>
            <w:proofErr w:type="gramStart"/>
            <w:r w:rsidR="00070828">
              <w:rPr>
                <w:rFonts w:hint="eastAsia"/>
                <w:sz w:val="24"/>
              </w:rPr>
              <w:t>腧</w:t>
            </w:r>
            <w:proofErr w:type="gramEnd"/>
            <w:r w:rsidR="00070828">
              <w:rPr>
                <w:rFonts w:hint="eastAsia"/>
                <w:sz w:val="24"/>
              </w:rPr>
              <w:t>穴学（一）</w:t>
            </w:r>
          </w:p>
        </w:tc>
        <w:tc>
          <w:tcPr>
            <w:tcW w:w="850" w:type="dxa"/>
            <w:vAlign w:val="center"/>
          </w:tcPr>
          <w:p w:rsidR="00070828" w:rsidRDefault="00070828" w:rsidP="00C775C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70828" w:rsidRDefault="00070828" w:rsidP="00C775C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845" w:type="dxa"/>
            <w:vAlign w:val="center"/>
          </w:tcPr>
          <w:p w:rsidR="00070828" w:rsidRDefault="00070828" w:rsidP="00C775C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</w:tr>
      <w:tr w:rsidR="005977F9" w:rsidTr="00C775CA">
        <w:trPr>
          <w:jc w:val="center"/>
        </w:trPr>
        <w:tc>
          <w:tcPr>
            <w:tcW w:w="597" w:type="dxa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070828" w:rsidRDefault="00E11498" w:rsidP="00C775CA">
            <w:pPr>
              <w:spacing w:line="400" w:lineRule="exact"/>
              <w:rPr>
                <w:sz w:val="24"/>
              </w:rPr>
            </w:pPr>
            <w:r w:rsidRPr="00E11498">
              <w:rPr>
                <w:sz w:val="24"/>
              </w:rPr>
              <w:t>Selected Literature in TCM</w:t>
            </w:r>
            <w:r w:rsidR="00070828">
              <w:rPr>
                <w:rFonts w:hint="eastAsia"/>
                <w:sz w:val="24"/>
              </w:rPr>
              <w:t>各家学说</w:t>
            </w:r>
          </w:p>
        </w:tc>
        <w:tc>
          <w:tcPr>
            <w:tcW w:w="850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845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</w:tr>
      <w:tr w:rsidR="005977F9" w:rsidTr="00C775CA">
        <w:trPr>
          <w:jc w:val="center"/>
        </w:trPr>
        <w:tc>
          <w:tcPr>
            <w:tcW w:w="597" w:type="dxa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070828" w:rsidRDefault="00E11498" w:rsidP="00C775CA">
            <w:pPr>
              <w:spacing w:line="400" w:lineRule="exact"/>
              <w:rPr>
                <w:sz w:val="24"/>
              </w:rPr>
            </w:pPr>
            <w:r w:rsidRPr="00E11498">
              <w:rPr>
                <w:sz w:val="24"/>
              </w:rPr>
              <w:t>Acupuncture-</w:t>
            </w:r>
            <w:proofErr w:type="spellStart"/>
            <w:r w:rsidRPr="00E11498">
              <w:rPr>
                <w:sz w:val="24"/>
              </w:rPr>
              <w:t>moxibustion</w:t>
            </w:r>
            <w:proofErr w:type="spellEnd"/>
            <w:r w:rsidRPr="00E11498">
              <w:rPr>
                <w:sz w:val="24"/>
              </w:rPr>
              <w:t xml:space="preserve"> Techniques</w:t>
            </w:r>
            <w:r w:rsidR="00070828">
              <w:rPr>
                <w:rFonts w:hint="eastAsia"/>
                <w:sz w:val="24"/>
              </w:rPr>
              <w:t>刺法</w:t>
            </w:r>
            <w:proofErr w:type="gramStart"/>
            <w:r w:rsidR="00070828">
              <w:rPr>
                <w:rFonts w:hint="eastAsia"/>
                <w:sz w:val="24"/>
              </w:rPr>
              <w:t>灸</w:t>
            </w:r>
            <w:proofErr w:type="gramEnd"/>
            <w:r w:rsidR="00070828">
              <w:rPr>
                <w:rFonts w:hint="eastAsia"/>
                <w:sz w:val="24"/>
              </w:rPr>
              <w:t>法学</w:t>
            </w:r>
          </w:p>
        </w:tc>
        <w:tc>
          <w:tcPr>
            <w:tcW w:w="850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845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</w:tr>
      <w:tr w:rsidR="005977F9" w:rsidTr="00C775CA">
        <w:trPr>
          <w:jc w:val="center"/>
        </w:trPr>
        <w:tc>
          <w:tcPr>
            <w:tcW w:w="597" w:type="dxa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529" w:type="dxa"/>
            <w:vAlign w:val="center"/>
          </w:tcPr>
          <w:p w:rsidR="00070828" w:rsidRDefault="00E11498" w:rsidP="00C775CA">
            <w:pPr>
              <w:spacing w:line="400" w:lineRule="exact"/>
              <w:rPr>
                <w:sz w:val="24"/>
              </w:rPr>
            </w:pPr>
            <w:r w:rsidRPr="00E11498">
              <w:rPr>
                <w:sz w:val="24"/>
              </w:rPr>
              <w:t>Communicable Diseases</w:t>
            </w:r>
            <w:r w:rsidR="00070828">
              <w:rPr>
                <w:rFonts w:hint="eastAsia"/>
                <w:sz w:val="24"/>
              </w:rPr>
              <w:t>传染病学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845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</w:tr>
      <w:tr w:rsidR="005977F9" w:rsidTr="00C775CA">
        <w:trPr>
          <w:jc w:val="center"/>
        </w:trPr>
        <w:tc>
          <w:tcPr>
            <w:tcW w:w="597" w:type="dxa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529" w:type="dxa"/>
            <w:vAlign w:val="center"/>
          </w:tcPr>
          <w:p w:rsidR="00070828" w:rsidRDefault="00E11498" w:rsidP="00C775CA">
            <w:pPr>
              <w:spacing w:line="400" w:lineRule="exact"/>
              <w:rPr>
                <w:sz w:val="24"/>
              </w:rPr>
            </w:pPr>
            <w:r w:rsidRPr="00E11498">
              <w:rPr>
                <w:sz w:val="24"/>
              </w:rPr>
              <w:t>Western Medicine Diagnostics</w:t>
            </w:r>
            <w:r w:rsidR="00070828">
              <w:rPr>
                <w:rFonts w:hint="eastAsia"/>
                <w:sz w:val="24"/>
              </w:rPr>
              <w:t>西医诊断学</w:t>
            </w:r>
          </w:p>
        </w:tc>
        <w:tc>
          <w:tcPr>
            <w:tcW w:w="850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845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</w:tr>
      <w:tr w:rsidR="005977F9" w:rsidTr="00C775CA">
        <w:trPr>
          <w:jc w:val="center"/>
        </w:trPr>
        <w:tc>
          <w:tcPr>
            <w:tcW w:w="597" w:type="dxa"/>
          </w:tcPr>
          <w:p w:rsidR="00070828" w:rsidRDefault="0007082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070828" w:rsidRDefault="00070828" w:rsidP="00C775CA">
            <w:pPr>
              <w:spacing w:line="280" w:lineRule="exact"/>
              <w:rPr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英语强化课程（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EEP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845" w:type="dxa"/>
            <w:vAlign w:val="center"/>
          </w:tcPr>
          <w:p w:rsidR="00070828" w:rsidRDefault="00070828" w:rsidP="00C775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</w:tr>
    </w:tbl>
    <w:p w:rsidR="003A2C15" w:rsidRDefault="00232D2D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注：选修课可选</w:t>
      </w:r>
      <w:r>
        <w:rPr>
          <w:rFonts w:hint="eastAsia"/>
          <w:sz w:val="24"/>
        </w:rPr>
        <w:t>4~5</w:t>
      </w:r>
      <w:r>
        <w:rPr>
          <w:rFonts w:hint="eastAsia"/>
          <w:sz w:val="24"/>
        </w:rPr>
        <w:t>门，必需完成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门语言课程。</w:t>
      </w:r>
      <w:r w:rsidR="00B94E54">
        <w:rPr>
          <w:rFonts w:ascii="Times New Roman" w:hAnsi="Times New Roman" w:cs="Times New Roman" w:hint="eastAsia"/>
          <w:sz w:val="24"/>
        </w:rPr>
        <w:t>课程修完</w:t>
      </w:r>
      <w:r w:rsidR="00B94E54">
        <w:rPr>
          <w:rFonts w:ascii="Times New Roman" w:hAnsi="Times New Roman" w:cs="Times New Roman"/>
          <w:sz w:val="24"/>
        </w:rPr>
        <w:t>并考核</w:t>
      </w:r>
      <w:r>
        <w:rPr>
          <w:rFonts w:hint="eastAsia"/>
          <w:sz w:val="24"/>
        </w:rPr>
        <w:t>后可取得拉</w:t>
      </w:r>
      <w:proofErr w:type="gramStart"/>
      <w:r>
        <w:rPr>
          <w:rFonts w:hint="eastAsia"/>
          <w:sz w:val="24"/>
        </w:rPr>
        <w:t>曼</w:t>
      </w:r>
      <w:proofErr w:type="gramEnd"/>
      <w:r>
        <w:rPr>
          <w:rFonts w:hint="eastAsia"/>
          <w:sz w:val="24"/>
        </w:rPr>
        <w:t>大学成绩</w:t>
      </w:r>
      <w:r>
        <w:rPr>
          <w:rFonts w:hint="eastAsia"/>
          <w:sz w:val="24"/>
        </w:rPr>
        <w:lastRenderedPageBreak/>
        <w:t>单，并可获得修读证书。</w:t>
      </w:r>
    </w:p>
    <w:p w:rsidR="003A2C15" w:rsidRDefault="00232D2D">
      <w:pPr>
        <w:spacing w:line="560" w:lineRule="exact"/>
        <w:ind w:leftChars="100" w:left="210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护理学专业可选课程：</w:t>
      </w:r>
    </w:p>
    <w:tbl>
      <w:tblPr>
        <w:tblStyle w:val="a3"/>
        <w:tblW w:w="8616" w:type="dxa"/>
        <w:jc w:val="center"/>
        <w:tblInd w:w="-62" w:type="dxa"/>
        <w:tblLayout w:type="fixed"/>
        <w:tblLook w:val="04A0" w:firstRow="1" w:lastRow="0" w:firstColumn="1" w:lastColumn="0" w:noHBand="0" w:noVBand="1"/>
      </w:tblPr>
      <w:tblGrid>
        <w:gridCol w:w="536"/>
        <w:gridCol w:w="5562"/>
        <w:gridCol w:w="850"/>
        <w:gridCol w:w="851"/>
        <w:gridCol w:w="817"/>
      </w:tblGrid>
      <w:tr w:rsidR="00E11498" w:rsidRPr="00D957A1" w:rsidTr="00E11498">
        <w:trPr>
          <w:jc w:val="center"/>
        </w:trPr>
        <w:tc>
          <w:tcPr>
            <w:tcW w:w="536" w:type="dxa"/>
            <w:vAlign w:val="center"/>
          </w:tcPr>
          <w:p w:rsidR="00070828" w:rsidRPr="00D957A1" w:rsidRDefault="00070828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序号</w:t>
            </w:r>
          </w:p>
        </w:tc>
        <w:tc>
          <w:tcPr>
            <w:tcW w:w="5562" w:type="dxa"/>
            <w:vAlign w:val="center"/>
          </w:tcPr>
          <w:p w:rsidR="00070828" w:rsidRPr="00D957A1" w:rsidRDefault="00070828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课程名称</w:t>
            </w:r>
          </w:p>
        </w:tc>
        <w:tc>
          <w:tcPr>
            <w:tcW w:w="850" w:type="dxa"/>
            <w:vAlign w:val="center"/>
          </w:tcPr>
          <w:p w:rsidR="00070828" w:rsidRPr="00D957A1" w:rsidRDefault="00070828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学分</w:t>
            </w:r>
          </w:p>
        </w:tc>
        <w:tc>
          <w:tcPr>
            <w:tcW w:w="851" w:type="dxa"/>
            <w:vAlign w:val="center"/>
          </w:tcPr>
          <w:p w:rsidR="00070828" w:rsidRPr="00D957A1" w:rsidRDefault="00070828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授课语言</w:t>
            </w:r>
          </w:p>
        </w:tc>
        <w:tc>
          <w:tcPr>
            <w:tcW w:w="817" w:type="dxa"/>
            <w:vAlign w:val="center"/>
          </w:tcPr>
          <w:p w:rsidR="00070828" w:rsidRPr="00D957A1" w:rsidRDefault="00070828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修读性质</w:t>
            </w:r>
          </w:p>
        </w:tc>
      </w:tr>
      <w:tr w:rsidR="00E11498" w:rsidRPr="00D957A1" w:rsidTr="00E11498">
        <w:trPr>
          <w:jc w:val="center"/>
        </w:trPr>
        <w:tc>
          <w:tcPr>
            <w:tcW w:w="536" w:type="dxa"/>
            <w:vAlign w:val="center"/>
          </w:tcPr>
          <w:p w:rsidR="00817760" w:rsidRPr="00D957A1" w:rsidRDefault="00817760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1</w:t>
            </w:r>
          </w:p>
        </w:tc>
        <w:tc>
          <w:tcPr>
            <w:tcW w:w="5562" w:type="dxa"/>
            <w:vAlign w:val="center"/>
          </w:tcPr>
          <w:p w:rsidR="00817760" w:rsidRPr="00D957A1" w:rsidRDefault="00817760" w:rsidP="00E11498">
            <w:pPr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General Pathology</w:t>
            </w:r>
            <w:r w:rsidRPr="00D957A1">
              <w:rPr>
                <w:rFonts w:hint="eastAsia"/>
                <w:sz w:val="24"/>
              </w:rPr>
              <w:t>病理学总论</w:t>
            </w:r>
          </w:p>
        </w:tc>
        <w:tc>
          <w:tcPr>
            <w:tcW w:w="850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英文</w:t>
            </w:r>
          </w:p>
        </w:tc>
        <w:tc>
          <w:tcPr>
            <w:tcW w:w="817" w:type="dxa"/>
            <w:vAlign w:val="center"/>
          </w:tcPr>
          <w:p w:rsidR="00817760" w:rsidRPr="00D957A1" w:rsidRDefault="00817760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选修</w:t>
            </w:r>
          </w:p>
        </w:tc>
      </w:tr>
      <w:tr w:rsidR="00E11498" w:rsidRPr="00D957A1" w:rsidTr="00E11498">
        <w:trPr>
          <w:jc w:val="center"/>
        </w:trPr>
        <w:tc>
          <w:tcPr>
            <w:tcW w:w="536" w:type="dxa"/>
            <w:vAlign w:val="center"/>
          </w:tcPr>
          <w:p w:rsidR="00817760" w:rsidRPr="00D957A1" w:rsidRDefault="00817760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2</w:t>
            </w:r>
          </w:p>
        </w:tc>
        <w:tc>
          <w:tcPr>
            <w:tcW w:w="5562" w:type="dxa"/>
            <w:vAlign w:val="center"/>
          </w:tcPr>
          <w:p w:rsidR="00817760" w:rsidRPr="00D957A1" w:rsidRDefault="00817760" w:rsidP="00E11498">
            <w:pPr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Anatomy and Physiology I</w:t>
            </w:r>
            <w:r w:rsidRPr="00D957A1">
              <w:rPr>
                <w:rFonts w:hint="eastAsia"/>
                <w:sz w:val="24"/>
              </w:rPr>
              <w:t>解剖学与生理学</w:t>
            </w:r>
            <w:r w:rsidRPr="00D957A1">
              <w:rPr>
                <w:rFonts w:hint="eastAsia"/>
                <w:sz w:val="24"/>
              </w:rPr>
              <w:t>I</w:t>
            </w:r>
          </w:p>
        </w:tc>
        <w:tc>
          <w:tcPr>
            <w:tcW w:w="850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英文</w:t>
            </w:r>
          </w:p>
        </w:tc>
        <w:tc>
          <w:tcPr>
            <w:tcW w:w="817" w:type="dxa"/>
            <w:vAlign w:val="center"/>
          </w:tcPr>
          <w:p w:rsidR="00817760" w:rsidRPr="00D957A1" w:rsidRDefault="00817760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选修</w:t>
            </w:r>
          </w:p>
        </w:tc>
      </w:tr>
      <w:tr w:rsidR="00E11498" w:rsidRPr="00D957A1" w:rsidTr="00E11498">
        <w:trPr>
          <w:jc w:val="center"/>
        </w:trPr>
        <w:tc>
          <w:tcPr>
            <w:tcW w:w="536" w:type="dxa"/>
            <w:vAlign w:val="center"/>
          </w:tcPr>
          <w:p w:rsidR="00817760" w:rsidRPr="00D957A1" w:rsidRDefault="00817760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3</w:t>
            </w:r>
          </w:p>
        </w:tc>
        <w:tc>
          <w:tcPr>
            <w:tcW w:w="5562" w:type="dxa"/>
            <w:vAlign w:val="center"/>
          </w:tcPr>
          <w:p w:rsidR="00817760" w:rsidRPr="00D957A1" w:rsidRDefault="00817760" w:rsidP="00E11498">
            <w:pPr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Introduction to Psychology and Sociology</w:t>
            </w:r>
            <w:r w:rsidRPr="00D957A1">
              <w:rPr>
                <w:rFonts w:hint="eastAsia"/>
                <w:sz w:val="24"/>
              </w:rPr>
              <w:t>心理学与社会学导论</w:t>
            </w:r>
          </w:p>
        </w:tc>
        <w:tc>
          <w:tcPr>
            <w:tcW w:w="850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英文</w:t>
            </w:r>
          </w:p>
        </w:tc>
        <w:tc>
          <w:tcPr>
            <w:tcW w:w="817" w:type="dxa"/>
            <w:vAlign w:val="center"/>
          </w:tcPr>
          <w:p w:rsidR="00817760" w:rsidRPr="00D957A1" w:rsidRDefault="00817760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选修</w:t>
            </w:r>
          </w:p>
        </w:tc>
      </w:tr>
      <w:tr w:rsidR="00E11498" w:rsidRPr="00D957A1" w:rsidTr="00E11498">
        <w:trPr>
          <w:jc w:val="center"/>
        </w:trPr>
        <w:tc>
          <w:tcPr>
            <w:tcW w:w="536" w:type="dxa"/>
            <w:vAlign w:val="center"/>
          </w:tcPr>
          <w:p w:rsidR="00817760" w:rsidRPr="00D957A1" w:rsidRDefault="00817760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4</w:t>
            </w:r>
          </w:p>
        </w:tc>
        <w:tc>
          <w:tcPr>
            <w:tcW w:w="5562" w:type="dxa"/>
            <w:vAlign w:val="center"/>
          </w:tcPr>
          <w:p w:rsidR="00817760" w:rsidRPr="00D957A1" w:rsidRDefault="00817760" w:rsidP="00E11498">
            <w:pPr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Integrated Nursing Sciences I</w:t>
            </w:r>
            <w:r w:rsidRPr="00D957A1">
              <w:rPr>
                <w:rFonts w:hint="eastAsia"/>
                <w:sz w:val="24"/>
              </w:rPr>
              <w:t>综合护理学</w:t>
            </w:r>
            <w:r w:rsidRPr="00D957A1">
              <w:rPr>
                <w:rFonts w:hint="eastAsia"/>
                <w:sz w:val="24"/>
              </w:rPr>
              <w:t>I</w:t>
            </w:r>
          </w:p>
        </w:tc>
        <w:tc>
          <w:tcPr>
            <w:tcW w:w="850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英文</w:t>
            </w:r>
          </w:p>
        </w:tc>
        <w:tc>
          <w:tcPr>
            <w:tcW w:w="817" w:type="dxa"/>
            <w:vAlign w:val="center"/>
          </w:tcPr>
          <w:p w:rsidR="00817760" w:rsidRPr="00D957A1" w:rsidRDefault="00817760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选修</w:t>
            </w:r>
          </w:p>
        </w:tc>
      </w:tr>
      <w:tr w:rsidR="00E11498" w:rsidRPr="00D957A1" w:rsidTr="00E11498">
        <w:trPr>
          <w:jc w:val="center"/>
        </w:trPr>
        <w:tc>
          <w:tcPr>
            <w:tcW w:w="536" w:type="dxa"/>
            <w:vAlign w:val="center"/>
          </w:tcPr>
          <w:p w:rsidR="00817760" w:rsidRPr="00D957A1" w:rsidRDefault="00817760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5</w:t>
            </w:r>
          </w:p>
        </w:tc>
        <w:tc>
          <w:tcPr>
            <w:tcW w:w="5562" w:type="dxa"/>
            <w:vAlign w:val="center"/>
          </w:tcPr>
          <w:p w:rsidR="00817760" w:rsidRPr="00D957A1" w:rsidRDefault="00817760" w:rsidP="00E11498">
            <w:pPr>
              <w:rPr>
                <w:sz w:val="24"/>
              </w:rPr>
            </w:pPr>
            <w:r w:rsidRPr="00D957A1">
              <w:rPr>
                <w:sz w:val="24"/>
              </w:rPr>
              <w:t>Nursing Skills and Practice II</w:t>
            </w:r>
            <w:r w:rsidR="00002BAB" w:rsidRPr="00D957A1">
              <w:rPr>
                <w:rFonts w:hint="eastAsia"/>
                <w:sz w:val="24"/>
              </w:rPr>
              <w:t>护理技能与操作</w:t>
            </w:r>
            <w:r w:rsidR="00002BAB" w:rsidRPr="00D957A1">
              <w:rPr>
                <w:rFonts w:hint="eastAsia"/>
                <w:sz w:val="24"/>
              </w:rPr>
              <w:t>II</w:t>
            </w:r>
          </w:p>
        </w:tc>
        <w:tc>
          <w:tcPr>
            <w:tcW w:w="850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英文</w:t>
            </w:r>
          </w:p>
        </w:tc>
        <w:tc>
          <w:tcPr>
            <w:tcW w:w="817" w:type="dxa"/>
            <w:vAlign w:val="center"/>
          </w:tcPr>
          <w:p w:rsidR="00817760" w:rsidRPr="00D957A1" w:rsidRDefault="00817760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选修</w:t>
            </w:r>
          </w:p>
        </w:tc>
      </w:tr>
      <w:tr w:rsidR="00E11498" w:rsidRPr="00D957A1" w:rsidTr="00E11498">
        <w:trPr>
          <w:jc w:val="center"/>
        </w:trPr>
        <w:tc>
          <w:tcPr>
            <w:tcW w:w="536" w:type="dxa"/>
            <w:vAlign w:val="center"/>
          </w:tcPr>
          <w:p w:rsidR="00B93C48" w:rsidRPr="00D957A1" w:rsidRDefault="00B93C48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6</w:t>
            </w:r>
          </w:p>
        </w:tc>
        <w:tc>
          <w:tcPr>
            <w:tcW w:w="5562" w:type="dxa"/>
            <w:vAlign w:val="center"/>
          </w:tcPr>
          <w:p w:rsidR="00B93C48" w:rsidRPr="00D957A1" w:rsidRDefault="00B93C48" w:rsidP="00E11498">
            <w:pPr>
              <w:rPr>
                <w:sz w:val="24"/>
              </w:rPr>
            </w:pPr>
            <w:r w:rsidRPr="00D957A1">
              <w:rPr>
                <w:sz w:val="24"/>
              </w:rPr>
              <w:t>Integrated Nursing Sciences IV</w:t>
            </w:r>
            <w:r w:rsidRPr="00D957A1">
              <w:rPr>
                <w:rFonts w:hint="eastAsia"/>
                <w:sz w:val="24"/>
              </w:rPr>
              <w:t>综合护理</w:t>
            </w:r>
            <w:r w:rsidRPr="00D957A1">
              <w:rPr>
                <w:rFonts w:hint="eastAsia"/>
                <w:sz w:val="24"/>
              </w:rPr>
              <w:t>IV</w:t>
            </w:r>
          </w:p>
        </w:tc>
        <w:tc>
          <w:tcPr>
            <w:tcW w:w="850" w:type="dxa"/>
            <w:vAlign w:val="center"/>
          </w:tcPr>
          <w:p w:rsidR="00B93C48" w:rsidRPr="00D957A1" w:rsidRDefault="00B93C48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93C48" w:rsidRPr="00D957A1" w:rsidRDefault="00B93C48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英文</w:t>
            </w:r>
          </w:p>
        </w:tc>
        <w:tc>
          <w:tcPr>
            <w:tcW w:w="817" w:type="dxa"/>
            <w:vAlign w:val="center"/>
          </w:tcPr>
          <w:p w:rsidR="00B93C48" w:rsidRPr="00D957A1" w:rsidRDefault="00B93C48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选修</w:t>
            </w:r>
          </w:p>
        </w:tc>
      </w:tr>
      <w:tr w:rsidR="00B93C48" w:rsidRPr="00D957A1" w:rsidTr="00E11498">
        <w:trPr>
          <w:jc w:val="center"/>
        </w:trPr>
        <w:tc>
          <w:tcPr>
            <w:tcW w:w="536" w:type="dxa"/>
            <w:vAlign w:val="center"/>
          </w:tcPr>
          <w:p w:rsidR="00B93C48" w:rsidRPr="00D957A1" w:rsidRDefault="00B93C48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7</w:t>
            </w:r>
          </w:p>
        </w:tc>
        <w:tc>
          <w:tcPr>
            <w:tcW w:w="5562" w:type="dxa"/>
            <w:vAlign w:val="center"/>
          </w:tcPr>
          <w:p w:rsidR="00B93C48" w:rsidRPr="00D957A1" w:rsidRDefault="00B93C48" w:rsidP="00E11498">
            <w:pPr>
              <w:rPr>
                <w:sz w:val="24"/>
              </w:rPr>
            </w:pPr>
            <w:r w:rsidRPr="00D957A1">
              <w:rPr>
                <w:sz w:val="24"/>
              </w:rPr>
              <w:t xml:space="preserve">Obstetrics and </w:t>
            </w:r>
            <w:r w:rsidR="006308B4" w:rsidRPr="00D957A1">
              <w:rPr>
                <w:sz w:val="24"/>
              </w:rPr>
              <w:t>Pediatric</w:t>
            </w:r>
            <w:r w:rsidRPr="00D957A1">
              <w:rPr>
                <w:sz w:val="24"/>
              </w:rPr>
              <w:t xml:space="preserve"> Nursing</w:t>
            </w:r>
            <w:r w:rsidRPr="00D957A1">
              <w:rPr>
                <w:rFonts w:hint="eastAsia"/>
                <w:sz w:val="24"/>
              </w:rPr>
              <w:t>产科及儿科护理学</w:t>
            </w:r>
          </w:p>
        </w:tc>
        <w:tc>
          <w:tcPr>
            <w:tcW w:w="850" w:type="dxa"/>
            <w:vAlign w:val="center"/>
          </w:tcPr>
          <w:p w:rsidR="00B93C48" w:rsidRPr="00D957A1" w:rsidRDefault="00B93C48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93C48" w:rsidRPr="00D957A1" w:rsidRDefault="00B93C48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英文</w:t>
            </w:r>
          </w:p>
        </w:tc>
        <w:tc>
          <w:tcPr>
            <w:tcW w:w="817" w:type="dxa"/>
            <w:vAlign w:val="center"/>
          </w:tcPr>
          <w:p w:rsidR="00B93C48" w:rsidRPr="00D957A1" w:rsidRDefault="00B93C48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选修</w:t>
            </w:r>
          </w:p>
        </w:tc>
      </w:tr>
      <w:tr w:rsidR="006308B4" w:rsidRPr="00D957A1" w:rsidTr="00E11498">
        <w:trPr>
          <w:jc w:val="center"/>
        </w:trPr>
        <w:tc>
          <w:tcPr>
            <w:tcW w:w="536" w:type="dxa"/>
            <w:vAlign w:val="center"/>
          </w:tcPr>
          <w:p w:rsidR="006308B4" w:rsidRPr="00D957A1" w:rsidRDefault="006308B4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8</w:t>
            </w:r>
          </w:p>
        </w:tc>
        <w:tc>
          <w:tcPr>
            <w:tcW w:w="5562" w:type="dxa"/>
            <w:vAlign w:val="center"/>
          </w:tcPr>
          <w:p w:rsidR="006308B4" w:rsidRPr="00D957A1" w:rsidRDefault="006308B4" w:rsidP="00E11498">
            <w:pPr>
              <w:rPr>
                <w:sz w:val="24"/>
              </w:rPr>
            </w:pPr>
            <w:r w:rsidRPr="00D957A1">
              <w:rPr>
                <w:sz w:val="24"/>
              </w:rPr>
              <w:t>Nursing Skills and Practice IV</w:t>
            </w:r>
            <w:r w:rsidRPr="00D957A1">
              <w:rPr>
                <w:rFonts w:hint="eastAsia"/>
                <w:sz w:val="24"/>
              </w:rPr>
              <w:t>护理技能与操作</w:t>
            </w:r>
            <w:r w:rsidRPr="00D957A1">
              <w:rPr>
                <w:rFonts w:hint="eastAsia"/>
                <w:sz w:val="24"/>
              </w:rPr>
              <w:t>IV</w:t>
            </w:r>
          </w:p>
        </w:tc>
        <w:tc>
          <w:tcPr>
            <w:tcW w:w="850" w:type="dxa"/>
            <w:vAlign w:val="center"/>
          </w:tcPr>
          <w:p w:rsidR="006308B4" w:rsidRPr="00D957A1" w:rsidRDefault="006308B4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308B4" w:rsidRPr="00D957A1" w:rsidRDefault="006308B4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英文</w:t>
            </w:r>
          </w:p>
        </w:tc>
        <w:tc>
          <w:tcPr>
            <w:tcW w:w="817" w:type="dxa"/>
            <w:vAlign w:val="center"/>
          </w:tcPr>
          <w:p w:rsidR="006308B4" w:rsidRPr="00D957A1" w:rsidRDefault="006308B4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选修</w:t>
            </w:r>
          </w:p>
        </w:tc>
      </w:tr>
      <w:tr w:rsidR="00E11498" w:rsidRPr="00D957A1" w:rsidTr="00E11498">
        <w:trPr>
          <w:jc w:val="center"/>
        </w:trPr>
        <w:tc>
          <w:tcPr>
            <w:tcW w:w="536" w:type="dxa"/>
            <w:vAlign w:val="center"/>
          </w:tcPr>
          <w:p w:rsidR="00817760" w:rsidRPr="00D957A1" w:rsidRDefault="006308B4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9</w:t>
            </w:r>
          </w:p>
        </w:tc>
        <w:tc>
          <w:tcPr>
            <w:tcW w:w="5562" w:type="dxa"/>
            <w:vAlign w:val="center"/>
          </w:tcPr>
          <w:p w:rsidR="00817760" w:rsidRPr="00D957A1" w:rsidRDefault="00817760" w:rsidP="00E11498">
            <w:pPr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英语强化课程（</w:t>
            </w:r>
            <w:r w:rsidRPr="00D957A1">
              <w:rPr>
                <w:rFonts w:hint="eastAsia"/>
                <w:sz w:val="24"/>
              </w:rPr>
              <w:t>EEP</w:t>
            </w:r>
            <w:r w:rsidRPr="00D957A1">
              <w:rPr>
                <w:rFonts w:hint="eastAsia"/>
                <w:sz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17760" w:rsidRPr="00D957A1" w:rsidRDefault="00817760" w:rsidP="00E11498">
            <w:pPr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英文</w:t>
            </w:r>
          </w:p>
        </w:tc>
        <w:tc>
          <w:tcPr>
            <w:tcW w:w="817" w:type="dxa"/>
            <w:vAlign w:val="center"/>
          </w:tcPr>
          <w:p w:rsidR="00817760" w:rsidRPr="00D957A1" w:rsidRDefault="00817760" w:rsidP="00E11498">
            <w:pPr>
              <w:spacing w:line="400" w:lineRule="exact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必修</w:t>
            </w:r>
          </w:p>
        </w:tc>
      </w:tr>
    </w:tbl>
    <w:p w:rsidR="003A2C15" w:rsidRPr="00B94E54" w:rsidRDefault="006308B4" w:rsidP="006308B4">
      <w:pPr>
        <w:ind w:firstLineChars="200" w:firstLine="480"/>
        <w:jc w:val="left"/>
        <w:rPr>
          <w:sz w:val="24"/>
        </w:rPr>
      </w:pPr>
      <w:r w:rsidRPr="006308B4">
        <w:rPr>
          <w:rFonts w:hint="eastAsia"/>
          <w:sz w:val="24"/>
        </w:rPr>
        <w:t>注：选修课可选</w:t>
      </w:r>
      <w:r w:rsidRPr="006308B4">
        <w:rPr>
          <w:rFonts w:hint="eastAsia"/>
          <w:sz w:val="24"/>
        </w:rPr>
        <w:t>4~5</w:t>
      </w:r>
      <w:r w:rsidRPr="006308B4">
        <w:rPr>
          <w:rFonts w:hint="eastAsia"/>
          <w:sz w:val="24"/>
        </w:rPr>
        <w:t>门，必需完成</w:t>
      </w:r>
      <w:r w:rsidRPr="006308B4">
        <w:rPr>
          <w:rFonts w:hint="eastAsia"/>
          <w:sz w:val="24"/>
        </w:rPr>
        <w:t>1</w:t>
      </w:r>
      <w:r w:rsidRPr="006308B4">
        <w:rPr>
          <w:rFonts w:hint="eastAsia"/>
          <w:sz w:val="24"/>
        </w:rPr>
        <w:t>门语言课程。课程修完并考核后可取得拉</w:t>
      </w:r>
      <w:proofErr w:type="gramStart"/>
      <w:r w:rsidRPr="006308B4">
        <w:rPr>
          <w:rFonts w:hint="eastAsia"/>
          <w:sz w:val="24"/>
        </w:rPr>
        <w:t>曼</w:t>
      </w:r>
      <w:proofErr w:type="gramEnd"/>
      <w:r w:rsidRPr="006308B4">
        <w:rPr>
          <w:rFonts w:hint="eastAsia"/>
          <w:sz w:val="24"/>
        </w:rPr>
        <w:t>大学成绩单，并可获得修读证书。</w:t>
      </w:r>
    </w:p>
    <w:p w:rsidR="003A2C15" w:rsidRPr="00D957A1" w:rsidRDefault="00232D2D">
      <w:pPr>
        <w:spacing w:line="560" w:lineRule="exact"/>
        <w:ind w:firstLineChars="200" w:firstLine="600"/>
        <w:rPr>
          <w:bCs/>
          <w:sz w:val="24"/>
        </w:rPr>
      </w:pPr>
      <w:r w:rsidRPr="00B94E54">
        <w:rPr>
          <w:rFonts w:hint="eastAsia"/>
          <w:bCs/>
          <w:sz w:val="30"/>
          <w:szCs w:val="30"/>
        </w:rPr>
        <w:t>4.</w:t>
      </w:r>
      <w:r w:rsidRPr="00B94E54">
        <w:rPr>
          <w:rFonts w:hint="eastAsia"/>
          <w:bCs/>
          <w:sz w:val="30"/>
          <w:szCs w:val="30"/>
        </w:rPr>
        <w:t>费用</w:t>
      </w:r>
    </w:p>
    <w:tbl>
      <w:tblPr>
        <w:tblStyle w:val="a3"/>
        <w:tblW w:w="9414" w:type="dxa"/>
        <w:jc w:val="center"/>
        <w:tblInd w:w="-215" w:type="dxa"/>
        <w:tblLayout w:type="fixed"/>
        <w:tblLook w:val="04A0" w:firstRow="1" w:lastRow="0" w:firstColumn="1" w:lastColumn="0" w:noHBand="0" w:noVBand="1"/>
      </w:tblPr>
      <w:tblGrid>
        <w:gridCol w:w="591"/>
        <w:gridCol w:w="2019"/>
        <w:gridCol w:w="1269"/>
        <w:gridCol w:w="1283"/>
        <w:gridCol w:w="816"/>
        <w:gridCol w:w="3436"/>
      </w:tblGrid>
      <w:tr w:rsidR="005F07DF" w:rsidRPr="00D957A1" w:rsidTr="00FA497C">
        <w:trPr>
          <w:jc w:val="center"/>
        </w:trPr>
        <w:tc>
          <w:tcPr>
            <w:tcW w:w="591" w:type="dxa"/>
            <w:vAlign w:val="center"/>
          </w:tcPr>
          <w:p w:rsidR="005F07DF" w:rsidRPr="00D957A1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2019" w:type="dxa"/>
            <w:vAlign w:val="center"/>
          </w:tcPr>
          <w:p w:rsidR="005F07DF" w:rsidRPr="00D957A1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/>
                <w:sz w:val="24"/>
              </w:rPr>
              <w:t>收费项目</w:t>
            </w:r>
          </w:p>
        </w:tc>
        <w:tc>
          <w:tcPr>
            <w:tcW w:w="1269" w:type="dxa"/>
            <w:vAlign w:val="center"/>
          </w:tcPr>
          <w:p w:rsidR="005F07DF" w:rsidRPr="00D957A1" w:rsidRDefault="005F07DF" w:rsidP="00BE3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/>
                <w:sz w:val="24"/>
              </w:rPr>
              <w:t>费用（人民币）</w:t>
            </w:r>
          </w:p>
        </w:tc>
        <w:tc>
          <w:tcPr>
            <w:tcW w:w="1283" w:type="dxa"/>
            <w:vAlign w:val="center"/>
          </w:tcPr>
          <w:p w:rsidR="005F07DF" w:rsidRPr="00D957A1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经费资助</w:t>
            </w:r>
          </w:p>
        </w:tc>
        <w:tc>
          <w:tcPr>
            <w:tcW w:w="816" w:type="dxa"/>
            <w:vAlign w:val="center"/>
          </w:tcPr>
          <w:p w:rsidR="005F07DF" w:rsidRPr="00D957A1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小计</w:t>
            </w:r>
          </w:p>
        </w:tc>
        <w:tc>
          <w:tcPr>
            <w:tcW w:w="3436" w:type="dxa"/>
            <w:vAlign w:val="center"/>
          </w:tcPr>
          <w:p w:rsidR="005F07DF" w:rsidRPr="00D957A1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 w:rsidR="00353836" w:rsidTr="00FA497C">
        <w:trPr>
          <w:jc w:val="center"/>
        </w:trPr>
        <w:tc>
          <w:tcPr>
            <w:tcW w:w="591" w:type="dxa"/>
            <w:vAlign w:val="center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19" w:type="dxa"/>
            <w:vAlign w:val="center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学费</w:t>
            </w:r>
          </w:p>
        </w:tc>
        <w:tc>
          <w:tcPr>
            <w:tcW w:w="1269" w:type="dxa"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16000</w:t>
            </w:r>
            <w:r w:rsidRPr="00B4096B">
              <w:rPr>
                <w:rFonts w:ascii="Times New Roman" w:hAnsi="Times New Roman" w:cs="Times New Roman"/>
                <w:sz w:val="24"/>
              </w:rPr>
              <w:t>元</w:t>
            </w:r>
          </w:p>
        </w:tc>
        <w:tc>
          <w:tcPr>
            <w:tcW w:w="1283" w:type="dxa"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学校资助</w:t>
            </w:r>
          </w:p>
        </w:tc>
        <w:tc>
          <w:tcPr>
            <w:tcW w:w="816" w:type="dxa"/>
            <w:vMerge w:val="restart"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约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6800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元</w:t>
            </w:r>
          </w:p>
        </w:tc>
        <w:tc>
          <w:tcPr>
            <w:tcW w:w="3436" w:type="dxa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3836" w:rsidTr="00FA497C">
        <w:trPr>
          <w:jc w:val="center"/>
        </w:trPr>
        <w:tc>
          <w:tcPr>
            <w:tcW w:w="591" w:type="dxa"/>
            <w:vAlign w:val="center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住宿费</w:t>
            </w:r>
          </w:p>
        </w:tc>
        <w:tc>
          <w:tcPr>
            <w:tcW w:w="1269" w:type="dxa"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3200</w:t>
            </w:r>
            <w:r w:rsidRPr="00B4096B">
              <w:rPr>
                <w:rFonts w:ascii="Times New Roman" w:hAnsi="Times New Roman" w:cs="Times New Roman"/>
                <w:sz w:val="24"/>
              </w:rPr>
              <w:t>元</w:t>
            </w:r>
          </w:p>
        </w:tc>
        <w:tc>
          <w:tcPr>
            <w:tcW w:w="1283" w:type="dxa"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学校资助</w:t>
            </w:r>
          </w:p>
        </w:tc>
        <w:tc>
          <w:tcPr>
            <w:tcW w:w="816" w:type="dxa"/>
            <w:vMerge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800</w:t>
            </w:r>
            <w:r w:rsidRPr="00B4096B">
              <w:rPr>
                <w:rFonts w:ascii="Times New Roman" w:hAnsi="Times New Roman" w:cs="Times New Roman"/>
                <w:sz w:val="24"/>
              </w:rPr>
              <w:t>元</w:t>
            </w:r>
            <w:r w:rsidRPr="00B4096B">
              <w:rPr>
                <w:rFonts w:ascii="Times New Roman" w:hAnsi="Times New Roman" w:cs="Times New Roman"/>
                <w:sz w:val="24"/>
              </w:rPr>
              <w:t>/</w:t>
            </w:r>
            <w:r w:rsidRPr="00B4096B">
              <w:rPr>
                <w:rFonts w:ascii="Times New Roman" w:hAnsi="Times New Roman" w:cs="Times New Roman"/>
                <w:sz w:val="24"/>
              </w:rPr>
              <w:t>人</w:t>
            </w:r>
            <w:r w:rsidRPr="00B4096B">
              <w:rPr>
                <w:rFonts w:ascii="Times New Roman" w:hAnsi="Times New Roman" w:cs="Times New Roman"/>
                <w:sz w:val="24"/>
              </w:rPr>
              <w:t>/</w:t>
            </w:r>
            <w:r w:rsidRPr="00B4096B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353836" w:rsidTr="00FA497C">
        <w:trPr>
          <w:jc w:val="center"/>
        </w:trPr>
        <w:tc>
          <w:tcPr>
            <w:tcW w:w="591" w:type="dxa"/>
            <w:vAlign w:val="center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19" w:type="dxa"/>
            <w:vAlign w:val="center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国际国内机票费</w:t>
            </w:r>
          </w:p>
        </w:tc>
        <w:tc>
          <w:tcPr>
            <w:tcW w:w="1269" w:type="dxa"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约</w:t>
            </w:r>
            <w:r w:rsidRPr="00B4096B">
              <w:rPr>
                <w:rFonts w:ascii="Times New Roman" w:hAnsi="Times New Roman" w:cs="Times New Roman"/>
                <w:sz w:val="24"/>
              </w:rPr>
              <w:t>3100</w:t>
            </w:r>
            <w:r w:rsidR="00B71BD9">
              <w:rPr>
                <w:rFonts w:ascii="Times New Roman" w:hAnsi="Times New Roman" w:cs="Times New Roman"/>
                <w:sz w:val="24"/>
              </w:rPr>
              <w:t>元</w:t>
            </w:r>
          </w:p>
        </w:tc>
        <w:tc>
          <w:tcPr>
            <w:tcW w:w="1283" w:type="dxa"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学校资助</w:t>
            </w:r>
          </w:p>
        </w:tc>
        <w:tc>
          <w:tcPr>
            <w:tcW w:w="816" w:type="dxa"/>
            <w:vMerge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仅补贴基本票价，实际订票时因价格浮动产生的差价由学生自行补足。</w:t>
            </w:r>
          </w:p>
        </w:tc>
      </w:tr>
      <w:tr w:rsidR="00353836" w:rsidTr="00FA497C">
        <w:trPr>
          <w:jc w:val="center"/>
        </w:trPr>
        <w:tc>
          <w:tcPr>
            <w:tcW w:w="591" w:type="dxa"/>
            <w:vAlign w:val="center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国际生手续费</w:t>
            </w:r>
          </w:p>
        </w:tc>
        <w:tc>
          <w:tcPr>
            <w:tcW w:w="1269" w:type="dxa"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约</w:t>
            </w:r>
            <w:r w:rsidRPr="00B4096B">
              <w:rPr>
                <w:rFonts w:ascii="Times New Roman" w:hAnsi="Times New Roman" w:cs="Times New Roman"/>
                <w:sz w:val="24"/>
              </w:rPr>
              <w:t>4500</w:t>
            </w:r>
            <w:r w:rsidR="00B71BD9">
              <w:rPr>
                <w:rFonts w:ascii="Times New Roman" w:hAnsi="Times New Roman" w:cs="Times New Roman"/>
                <w:sz w:val="24"/>
              </w:rPr>
              <w:t>元</w:t>
            </w:r>
          </w:p>
        </w:tc>
        <w:tc>
          <w:tcPr>
            <w:tcW w:w="1283" w:type="dxa"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FE5">
              <w:rPr>
                <w:rFonts w:ascii="Times New Roman" w:hAnsi="Times New Roman" w:cs="Times New Roman" w:hint="eastAsia"/>
                <w:sz w:val="24"/>
              </w:rPr>
              <w:t>学校资助</w:t>
            </w:r>
          </w:p>
        </w:tc>
        <w:tc>
          <w:tcPr>
            <w:tcW w:w="816" w:type="dxa"/>
            <w:vMerge/>
            <w:vAlign w:val="center"/>
          </w:tcPr>
          <w:p w:rsidR="00353836" w:rsidRPr="00B4096B" w:rsidRDefault="00353836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353836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2714</w:t>
            </w:r>
            <w:r w:rsidRPr="00B4096B">
              <w:rPr>
                <w:rFonts w:ascii="Times New Roman" w:hAnsi="Times New Roman" w:cs="Times New Roman"/>
                <w:sz w:val="24"/>
              </w:rPr>
              <w:t>马币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，马</w:t>
            </w:r>
            <w:r w:rsidRPr="00B4096B">
              <w:rPr>
                <w:rFonts w:ascii="Times New Roman" w:hAnsi="Times New Roman" w:cs="Times New Roman"/>
                <w:sz w:val="24"/>
              </w:rPr>
              <w:t>方申请的学生签证费用</w:t>
            </w:r>
          </w:p>
        </w:tc>
      </w:tr>
      <w:tr w:rsidR="005F07DF" w:rsidTr="00FA497C">
        <w:trPr>
          <w:jc w:val="center"/>
        </w:trPr>
        <w:tc>
          <w:tcPr>
            <w:tcW w:w="591" w:type="dxa"/>
            <w:vAlign w:val="center"/>
          </w:tcPr>
          <w:p w:rsidR="005F07DF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2019" w:type="dxa"/>
            <w:vAlign w:val="center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教材费</w:t>
            </w:r>
          </w:p>
        </w:tc>
        <w:tc>
          <w:tcPr>
            <w:tcW w:w="1269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283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自费</w:t>
            </w:r>
          </w:p>
        </w:tc>
        <w:tc>
          <w:tcPr>
            <w:tcW w:w="816" w:type="dxa"/>
            <w:vMerge w:val="restart"/>
            <w:vAlign w:val="center"/>
          </w:tcPr>
          <w:p w:rsidR="005F07DF" w:rsidRPr="00B4096B" w:rsidRDefault="005F07DF" w:rsidP="00047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约</w:t>
            </w:r>
            <w:r w:rsidR="00047957">
              <w:rPr>
                <w:rFonts w:ascii="Times New Roman" w:hAnsi="Times New Roman" w:cs="Times New Roman" w:hint="eastAsia"/>
                <w:sz w:val="24"/>
              </w:rPr>
              <w:t>9000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元</w:t>
            </w:r>
          </w:p>
        </w:tc>
        <w:tc>
          <w:tcPr>
            <w:tcW w:w="3436" w:type="dxa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自带十三五教材</w:t>
            </w:r>
          </w:p>
        </w:tc>
      </w:tr>
      <w:tr w:rsidR="005F07DF" w:rsidTr="00FA497C">
        <w:trPr>
          <w:jc w:val="center"/>
        </w:trPr>
        <w:tc>
          <w:tcPr>
            <w:tcW w:w="591" w:type="dxa"/>
            <w:vAlign w:val="center"/>
          </w:tcPr>
          <w:p w:rsidR="005F07DF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2019" w:type="dxa"/>
            <w:vAlign w:val="center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保险费</w:t>
            </w:r>
          </w:p>
        </w:tc>
        <w:tc>
          <w:tcPr>
            <w:tcW w:w="1269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1217</w:t>
            </w:r>
            <w:r w:rsidR="00B71BD9" w:rsidRPr="00B71BD9">
              <w:rPr>
                <w:rFonts w:ascii="Times New Roman" w:hAnsi="Times New Roman" w:cs="Times New Roman" w:hint="eastAsia"/>
                <w:sz w:val="24"/>
              </w:rPr>
              <w:t>元</w:t>
            </w:r>
          </w:p>
        </w:tc>
        <w:tc>
          <w:tcPr>
            <w:tcW w:w="1283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自费</w:t>
            </w:r>
          </w:p>
        </w:tc>
        <w:tc>
          <w:tcPr>
            <w:tcW w:w="816" w:type="dxa"/>
            <w:vMerge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/>
                <w:sz w:val="24"/>
              </w:rPr>
              <w:t>中国平安境外保险</w:t>
            </w:r>
          </w:p>
        </w:tc>
      </w:tr>
      <w:tr w:rsidR="005F07DF" w:rsidTr="00FA497C">
        <w:trPr>
          <w:jc w:val="center"/>
        </w:trPr>
        <w:tc>
          <w:tcPr>
            <w:tcW w:w="591" w:type="dxa"/>
            <w:vAlign w:val="center"/>
          </w:tcPr>
          <w:p w:rsidR="005F07DF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2019" w:type="dxa"/>
            <w:vAlign w:val="center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体检费</w:t>
            </w:r>
          </w:p>
        </w:tc>
        <w:tc>
          <w:tcPr>
            <w:tcW w:w="1269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2500</w:t>
            </w:r>
            <w:r w:rsidR="00B71BD9" w:rsidRPr="00B71BD9">
              <w:rPr>
                <w:rFonts w:ascii="Times New Roman" w:hAnsi="Times New Roman" w:cs="Times New Roman" w:hint="eastAsia"/>
                <w:sz w:val="24"/>
              </w:rPr>
              <w:t>元</w:t>
            </w:r>
          </w:p>
        </w:tc>
        <w:tc>
          <w:tcPr>
            <w:tcW w:w="1283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自费</w:t>
            </w:r>
          </w:p>
        </w:tc>
        <w:tc>
          <w:tcPr>
            <w:tcW w:w="816" w:type="dxa"/>
            <w:vMerge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广州</w:t>
            </w:r>
            <w:r w:rsidRPr="00B4096B">
              <w:rPr>
                <w:rFonts w:ascii="Times New Roman" w:hAnsi="Times New Roman" w:cs="Times New Roman"/>
                <w:sz w:val="24"/>
              </w:rPr>
              <w:t>体检</w:t>
            </w:r>
          </w:p>
        </w:tc>
      </w:tr>
      <w:tr w:rsidR="005F07DF" w:rsidTr="00FA497C">
        <w:trPr>
          <w:jc w:val="center"/>
        </w:trPr>
        <w:tc>
          <w:tcPr>
            <w:tcW w:w="591" w:type="dxa"/>
            <w:vAlign w:val="center"/>
          </w:tcPr>
          <w:p w:rsidR="005F07DF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2019" w:type="dxa"/>
            <w:vAlign w:val="center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签证费</w:t>
            </w:r>
          </w:p>
        </w:tc>
        <w:tc>
          <w:tcPr>
            <w:tcW w:w="1269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250</w:t>
            </w:r>
            <w:r w:rsidR="00B71BD9" w:rsidRPr="00B71BD9">
              <w:rPr>
                <w:rFonts w:ascii="Times New Roman" w:hAnsi="Times New Roman" w:cs="Times New Roman" w:hint="eastAsia"/>
                <w:sz w:val="24"/>
              </w:rPr>
              <w:t>元</w:t>
            </w:r>
          </w:p>
        </w:tc>
        <w:tc>
          <w:tcPr>
            <w:tcW w:w="1283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自费</w:t>
            </w:r>
          </w:p>
        </w:tc>
        <w:tc>
          <w:tcPr>
            <w:tcW w:w="816" w:type="dxa"/>
            <w:vMerge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马来西亚</w:t>
            </w:r>
            <w:r w:rsidRPr="00B4096B">
              <w:rPr>
                <w:rFonts w:ascii="Times New Roman" w:hAnsi="Times New Roman" w:cs="Times New Roman"/>
                <w:sz w:val="24"/>
              </w:rPr>
              <w:t>驻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广州</w:t>
            </w:r>
            <w:r w:rsidRPr="00B4096B">
              <w:rPr>
                <w:rFonts w:ascii="Times New Roman" w:hAnsi="Times New Roman" w:cs="Times New Roman"/>
                <w:sz w:val="24"/>
              </w:rPr>
              <w:t>使领馆收</w:t>
            </w:r>
          </w:p>
        </w:tc>
      </w:tr>
      <w:tr w:rsidR="005F07DF" w:rsidTr="00FA497C">
        <w:trPr>
          <w:jc w:val="center"/>
        </w:trPr>
        <w:tc>
          <w:tcPr>
            <w:tcW w:w="591" w:type="dxa"/>
            <w:vAlign w:val="center"/>
          </w:tcPr>
          <w:p w:rsidR="005F07DF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</w:t>
            </w:r>
          </w:p>
        </w:tc>
        <w:tc>
          <w:tcPr>
            <w:tcW w:w="2019" w:type="dxa"/>
            <w:vAlign w:val="center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体检签证</w:t>
            </w:r>
            <w:r w:rsidRPr="00B4096B">
              <w:rPr>
                <w:rFonts w:ascii="Times New Roman" w:hAnsi="Times New Roman" w:cs="Times New Roman"/>
                <w:sz w:val="24"/>
              </w:rPr>
              <w:t>差旅费</w:t>
            </w:r>
          </w:p>
        </w:tc>
        <w:tc>
          <w:tcPr>
            <w:tcW w:w="1269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1200</w:t>
            </w:r>
            <w:r w:rsidR="00B71BD9" w:rsidRPr="00B71BD9">
              <w:rPr>
                <w:rFonts w:ascii="Times New Roman" w:hAnsi="Times New Roman" w:cs="Times New Roman" w:hint="eastAsia"/>
                <w:sz w:val="24"/>
              </w:rPr>
              <w:t>元</w:t>
            </w:r>
          </w:p>
        </w:tc>
        <w:tc>
          <w:tcPr>
            <w:tcW w:w="1283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自费</w:t>
            </w:r>
          </w:p>
        </w:tc>
        <w:tc>
          <w:tcPr>
            <w:tcW w:w="816" w:type="dxa"/>
            <w:vMerge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按照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2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次</w:t>
            </w:r>
            <w:r w:rsidRPr="00B4096B">
              <w:rPr>
                <w:rFonts w:ascii="Times New Roman" w:hAnsi="Times New Roman" w:cs="Times New Roman"/>
                <w:sz w:val="24"/>
              </w:rPr>
              <w:t>往返广州并住一晚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计</w:t>
            </w:r>
            <w:r w:rsidRPr="00B4096B">
              <w:rPr>
                <w:rFonts w:ascii="Times New Roman" w:hAnsi="Times New Roman" w:cs="Times New Roman"/>
                <w:sz w:val="24"/>
              </w:rPr>
              <w:t>算</w:t>
            </w:r>
          </w:p>
        </w:tc>
      </w:tr>
      <w:tr w:rsidR="005F07DF" w:rsidTr="00FA497C">
        <w:trPr>
          <w:jc w:val="center"/>
        </w:trPr>
        <w:tc>
          <w:tcPr>
            <w:tcW w:w="591" w:type="dxa"/>
            <w:vAlign w:val="center"/>
          </w:tcPr>
          <w:p w:rsidR="005F07DF" w:rsidRPr="00B4096B" w:rsidRDefault="00353836" w:rsidP="00FA4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2019" w:type="dxa"/>
            <w:vAlign w:val="center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伙食费</w:t>
            </w:r>
          </w:p>
        </w:tc>
        <w:tc>
          <w:tcPr>
            <w:tcW w:w="1269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3750</w:t>
            </w:r>
            <w:r w:rsidR="00B71BD9" w:rsidRPr="00B71BD9">
              <w:rPr>
                <w:rFonts w:ascii="Times New Roman" w:hAnsi="Times New Roman" w:cs="Times New Roman" w:hint="eastAsia"/>
                <w:sz w:val="24"/>
              </w:rPr>
              <w:t>元</w:t>
            </w:r>
          </w:p>
        </w:tc>
        <w:tc>
          <w:tcPr>
            <w:tcW w:w="1283" w:type="dxa"/>
            <w:vAlign w:val="center"/>
          </w:tcPr>
          <w:p w:rsidR="005F07DF" w:rsidRPr="00B4096B" w:rsidRDefault="005F07DF" w:rsidP="00FA4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自费</w:t>
            </w:r>
          </w:p>
        </w:tc>
        <w:tc>
          <w:tcPr>
            <w:tcW w:w="816" w:type="dxa"/>
            <w:vMerge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5F07DF" w:rsidRPr="00B4096B" w:rsidRDefault="005F07DF" w:rsidP="004A0036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约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50</w:t>
            </w:r>
            <w:r>
              <w:rPr>
                <w:rFonts w:ascii="Times New Roman" w:hAnsi="Times New Roman" w:cs="Times New Roman" w:hint="eastAsia"/>
                <w:sz w:val="24"/>
              </w:rPr>
              <w:t>元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天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人，</w:t>
            </w:r>
            <w:r w:rsidRPr="00B4096B">
              <w:rPr>
                <w:rFonts w:ascii="Times New Roman" w:hAnsi="Times New Roman" w:cs="Times New Roman"/>
                <w:sz w:val="24"/>
              </w:rPr>
              <w:t>按</w:t>
            </w:r>
            <w:r w:rsidR="004A0036">
              <w:rPr>
                <w:rFonts w:ascii="Times New Roman" w:hAnsi="Times New Roman" w:cs="Times New Roman" w:hint="eastAsia"/>
                <w:sz w:val="24"/>
              </w:rPr>
              <w:t>70</w:t>
            </w:r>
            <w:r w:rsidRPr="00B4096B">
              <w:rPr>
                <w:rFonts w:ascii="Times New Roman" w:hAnsi="Times New Roman" w:cs="Times New Roman" w:hint="eastAsia"/>
                <w:sz w:val="24"/>
              </w:rPr>
              <w:t>天计算</w:t>
            </w:r>
          </w:p>
        </w:tc>
      </w:tr>
      <w:tr w:rsidR="005F07DF" w:rsidTr="00FA497C">
        <w:trPr>
          <w:jc w:val="center"/>
        </w:trPr>
        <w:tc>
          <w:tcPr>
            <w:tcW w:w="2610" w:type="dxa"/>
            <w:gridSpan w:val="2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  <w:r w:rsidRPr="00B4096B">
              <w:rPr>
                <w:rFonts w:ascii="Times New Roman" w:hAnsi="Times New Roman" w:cs="Times New Roman" w:hint="eastAsia"/>
                <w:sz w:val="24"/>
              </w:rPr>
              <w:t>小计</w:t>
            </w:r>
          </w:p>
        </w:tc>
        <w:tc>
          <w:tcPr>
            <w:tcW w:w="1269" w:type="dxa"/>
          </w:tcPr>
          <w:p w:rsidR="005F07DF" w:rsidRPr="00B4096B" w:rsidRDefault="00047957" w:rsidP="00047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35717</w:t>
            </w:r>
            <w:r w:rsidR="00B71BD9" w:rsidRPr="00B71BD9">
              <w:rPr>
                <w:rFonts w:ascii="Times New Roman" w:hAnsi="Times New Roman" w:cs="Times New Roman" w:hint="eastAsia"/>
                <w:sz w:val="24"/>
              </w:rPr>
              <w:t>元</w:t>
            </w:r>
          </w:p>
        </w:tc>
        <w:tc>
          <w:tcPr>
            <w:tcW w:w="1283" w:type="dxa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5F07DF" w:rsidRPr="00B4096B" w:rsidRDefault="005F07DF" w:rsidP="00FA49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2C15" w:rsidRDefault="003A2C15">
      <w:pPr>
        <w:ind w:firstLineChars="200" w:firstLine="480"/>
        <w:jc w:val="left"/>
        <w:rPr>
          <w:sz w:val="24"/>
        </w:rPr>
      </w:pPr>
    </w:p>
    <w:p w:rsidR="003A2C15" w:rsidRDefault="00232D2D" w:rsidP="00C2796A">
      <w:pPr>
        <w:spacing w:line="64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</w:t>
      </w:r>
      <w:r>
        <w:rPr>
          <w:rFonts w:ascii="黑体" w:eastAsia="黑体" w:hAnsi="黑体" w:cs="黑体"/>
          <w:b/>
          <w:bCs/>
          <w:sz w:val="30"/>
          <w:szCs w:val="30"/>
        </w:rPr>
        <w:t>、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选拔条件   </w:t>
      </w:r>
    </w:p>
    <w:p w:rsidR="003A2C15" w:rsidRDefault="005C3247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232D2D">
        <w:rPr>
          <w:rFonts w:hint="eastAsia"/>
          <w:sz w:val="30"/>
          <w:szCs w:val="30"/>
        </w:rPr>
        <w:t>具有中国国籍，热爱祖国，具有良好的政治素质，无违法违纪记录。</w:t>
      </w:r>
      <w:r w:rsidR="00232D2D">
        <w:rPr>
          <w:rFonts w:hint="eastAsia"/>
          <w:sz w:val="30"/>
          <w:szCs w:val="30"/>
        </w:rPr>
        <w:lastRenderedPageBreak/>
        <w:t>品学兼优，身心健康，生活自理能力较强。学习成绩平均分不低于</w:t>
      </w:r>
      <w:r w:rsidR="00232D2D">
        <w:rPr>
          <w:rFonts w:hint="eastAsia"/>
          <w:sz w:val="30"/>
          <w:szCs w:val="30"/>
        </w:rPr>
        <w:t>80</w:t>
      </w:r>
      <w:r w:rsidR="00232D2D">
        <w:rPr>
          <w:rFonts w:hint="eastAsia"/>
          <w:sz w:val="30"/>
          <w:szCs w:val="30"/>
        </w:rPr>
        <w:t>分（百分制）或平均</w:t>
      </w:r>
      <w:proofErr w:type="gramStart"/>
      <w:r w:rsidR="00232D2D">
        <w:rPr>
          <w:rFonts w:hint="eastAsia"/>
          <w:sz w:val="30"/>
          <w:szCs w:val="30"/>
        </w:rPr>
        <w:t>学分绩点不</w:t>
      </w:r>
      <w:proofErr w:type="gramEnd"/>
      <w:r w:rsidR="00232D2D">
        <w:rPr>
          <w:rFonts w:hint="eastAsia"/>
          <w:sz w:val="30"/>
          <w:szCs w:val="30"/>
        </w:rPr>
        <w:t>低于</w:t>
      </w:r>
      <w:r w:rsidR="00232D2D">
        <w:rPr>
          <w:rFonts w:hint="eastAsia"/>
          <w:sz w:val="30"/>
          <w:szCs w:val="30"/>
        </w:rPr>
        <w:t>3.0</w:t>
      </w:r>
      <w:r w:rsidR="00232D2D">
        <w:rPr>
          <w:rFonts w:hint="eastAsia"/>
          <w:sz w:val="30"/>
          <w:szCs w:val="30"/>
        </w:rPr>
        <w:t>分；外语学习及应用能力均较强。</w:t>
      </w:r>
      <w:r w:rsidR="00232D2D"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开学时年满十八周岁（</w:t>
      </w:r>
      <w:r>
        <w:rPr>
          <w:rFonts w:hint="eastAsia"/>
          <w:sz w:val="30"/>
          <w:szCs w:val="30"/>
        </w:rPr>
        <w:t>2001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日以前出生），全日制在读二年级（含）以下本科生。</w:t>
      </w:r>
      <w:r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有能力负担国际旅费和国外学习期间的医疗保险及生活费用。</w:t>
      </w:r>
      <w:r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4. </w:t>
      </w:r>
      <w:r>
        <w:rPr>
          <w:rFonts w:hint="eastAsia"/>
          <w:sz w:val="30"/>
          <w:szCs w:val="30"/>
        </w:rPr>
        <w:t>能够提供英语成绩证明。</w:t>
      </w:r>
    </w:p>
    <w:p w:rsidR="003A2C15" w:rsidRDefault="00232D2D" w:rsidP="00C2796A">
      <w:pPr>
        <w:spacing w:line="64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三、资助人数</w:t>
      </w:r>
    </w:p>
    <w:p w:rsidR="002803C6" w:rsidRDefault="002803C6" w:rsidP="00C2796A">
      <w:pPr>
        <w:spacing w:line="640" w:lineRule="exact"/>
        <w:ind w:leftChars="100" w:left="210" w:firstLineChars="200" w:firstLine="600"/>
        <w:rPr>
          <w:sz w:val="30"/>
          <w:szCs w:val="30"/>
        </w:rPr>
      </w:pPr>
      <w:r w:rsidRPr="002803C6">
        <w:rPr>
          <w:rFonts w:hint="eastAsia"/>
          <w:sz w:val="30"/>
          <w:szCs w:val="30"/>
        </w:rPr>
        <w:t>根据各专业对外开放合作计划开支经费的额度，计划选派出国的学生数分配如下：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126"/>
        <w:gridCol w:w="2435"/>
        <w:gridCol w:w="2977"/>
      </w:tblGrid>
      <w:tr w:rsidR="002803C6" w:rsidRPr="00D957A1" w:rsidTr="00D957A1">
        <w:trPr>
          <w:trHeight w:val="590"/>
          <w:jc w:val="center"/>
        </w:trPr>
        <w:tc>
          <w:tcPr>
            <w:tcW w:w="959" w:type="dxa"/>
            <w:vAlign w:val="center"/>
          </w:tcPr>
          <w:p w:rsidR="002803C6" w:rsidRPr="00D957A1" w:rsidRDefault="002803C6" w:rsidP="00D95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2803C6" w:rsidRPr="00D957A1" w:rsidRDefault="002803C6" w:rsidP="00D95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/>
                <w:sz w:val="24"/>
              </w:rPr>
              <w:t>专业名称</w:t>
            </w:r>
          </w:p>
        </w:tc>
        <w:tc>
          <w:tcPr>
            <w:tcW w:w="2435" w:type="dxa"/>
            <w:vAlign w:val="center"/>
          </w:tcPr>
          <w:p w:rsidR="00D957A1" w:rsidRDefault="002803C6" w:rsidP="00D95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/>
                <w:sz w:val="24"/>
              </w:rPr>
              <w:t>外派美国学生数</w:t>
            </w:r>
          </w:p>
          <w:p w:rsidR="002803C6" w:rsidRPr="00D957A1" w:rsidRDefault="002C0226" w:rsidP="00D95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/>
                <w:sz w:val="24"/>
              </w:rPr>
              <w:t>（人）</w:t>
            </w:r>
          </w:p>
        </w:tc>
        <w:tc>
          <w:tcPr>
            <w:tcW w:w="2977" w:type="dxa"/>
            <w:vAlign w:val="center"/>
          </w:tcPr>
          <w:p w:rsidR="00D957A1" w:rsidRDefault="002803C6" w:rsidP="00D95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/>
                <w:sz w:val="24"/>
              </w:rPr>
              <w:t>外派马来西亚学生数</w:t>
            </w:r>
          </w:p>
          <w:p w:rsidR="002803C6" w:rsidRPr="00D957A1" w:rsidRDefault="002C0226" w:rsidP="00D95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/>
                <w:sz w:val="24"/>
              </w:rPr>
              <w:t>（人）</w:t>
            </w:r>
          </w:p>
        </w:tc>
      </w:tr>
      <w:tr w:rsidR="002803C6" w:rsidRPr="00D957A1" w:rsidTr="00D957A1">
        <w:trPr>
          <w:jc w:val="center"/>
        </w:trPr>
        <w:tc>
          <w:tcPr>
            <w:tcW w:w="959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hint="eastAsia"/>
                <w:sz w:val="24"/>
              </w:rPr>
              <w:t>中医学</w:t>
            </w:r>
          </w:p>
        </w:tc>
        <w:tc>
          <w:tcPr>
            <w:tcW w:w="2435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hint="eastAsia"/>
                <w:sz w:val="24"/>
              </w:rPr>
              <w:t>10</w:t>
            </w:r>
          </w:p>
        </w:tc>
      </w:tr>
      <w:tr w:rsidR="002803C6" w:rsidRPr="00D957A1" w:rsidTr="00D957A1">
        <w:trPr>
          <w:jc w:val="center"/>
        </w:trPr>
        <w:tc>
          <w:tcPr>
            <w:tcW w:w="959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hint="eastAsia"/>
                <w:sz w:val="24"/>
              </w:rPr>
              <w:t>中药学</w:t>
            </w:r>
          </w:p>
        </w:tc>
        <w:tc>
          <w:tcPr>
            <w:tcW w:w="2435" w:type="dxa"/>
            <w:vAlign w:val="center"/>
          </w:tcPr>
          <w:p w:rsidR="002803C6" w:rsidRPr="00D957A1" w:rsidRDefault="00BB7787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2803C6" w:rsidRPr="00D957A1" w:rsidRDefault="00BB7787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</w:tr>
      <w:tr w:rsidR="002803C6" w:rsidRPr="00D957A1" w:rsidTr="00D957A1">
        <w:trPr>
          <w:jc w:val="center"/>
        </w:trPr>
        <w:tc>
          <w:tcPr>
            <w:tcW w:w="959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hint="eastAsia"/>
                <w:sz w:val="24"/>
              </w:rPr>
              <w:t>针灸推拿学</w:t>
            </w:r>
          </w:p>
        </w:tc>
        <w:tc>
          <w:tcPr>
            <w:tcW w:w="2435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</w:tr>
      <w:tr w:rsidR="002803C6" w:rsidRPr="00D957A1" w:rsidTr="00D957A1">
        <w:trPr>
          <w:jc w:val="center"/>
        </w:trPr>
        <w:tc>
          <w:tcPr>
            <w:tcW w:w="959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hint="eastAsia"/>
                <w:sz w:val="24"/>
              </w:rPr>
              <w:t>壮医学</w:t>
            </w:r>
          </w:p>
        </w:tc>
        <w:tc>
          <w:tcPr>
            <w:tcW w:w="2435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</w:tr>
      <w:tr w:rsidR="002803C6" w:rsidRPr="00D957A1" w:rsidTr="00D957A1">
        <w:trPr>
          <w:jc w:val="center"/>
        </w:trPr>
        <w:tc>
          <w:tcPr>
            <w:tcW w:w="959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hint="eastAsia"/>
                <w:sz w:val="24"/>
              </w:rPr>
              <w:t>临床医学</w:t>
            </w:r>
          </w:p>
        </w:tc>
        <w:tc>
          <w:tcPr>
            <w:tcW w:w="2435" w:type="dxa"/>
            <w:vAlign w:val="center"/>
          </w:tcPr>
          <w:p w:rsidR="002803C6" w:rsidRPr="00D957A1" w:rsidRDefault="002C0226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2803C6" w:rsidRPr="00D957A1" w:rsidRDefault="00D957A1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</w:tr>
      <w:tr w:rsidR="002C0226" w:rsidRPr="00D957A1" w:rsidTr="00D957A1">
        <w:trPr>
          <w:jc w:val="center"/>
        </w:trPr>
        <w:tc>
          <w:tcPr>
            <w:tcW w:w="959" w:type="dxa"/>
            <w:vAlign w:val="center"/>
          </w:tcPr>
          <w:p w:rsidR="002C0226" w:rsidRPr="00D957A1" w:rsidRDefault="00B4096B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2C0226" w:rsidRPr="00D957A1" w:rsidRDefault="00B4096B" w:rsidP="00D957A1">
            <w:pPr>
              <w:spacing w:line="360" w:lineRule="auto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护理学</w:t>
            </w:r>
          </w:p>
        </w:tc>
        <w:tc>
          <w:tcPr>
            <w:tcW w:w="2435" w:type="dxa"/>
            <w:vAlign w:val="center"/>
          </w:tcPr>
          <w:p w:rsidR="002C0226" w:rsidRPr="00D957A1" w:rsidRDefault="00B4096B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226" w:rsidRPr="00D957A1" w:rsidRDefault="00B4096B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</w:tr>
      <w:tr w:rsidR="00B4096B" w:rsidRPr="00D957A1" w:rsidTr="00D957A1">
        <w:trPr>
          <w:jc w:val="center"/>
        </w:trPr>
        <w:tc>
          <w:tcPr>
            <w:tcW w:w="959" w:type="dxa"/>
            <w:vAlign w:val="center"/>
          </w:tcPr>
          <w:p w:rsidR="00B4096B" w:rsidRPr="00D957A1" w:rsidRDefault="00B4096B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B4096B" w:rsidRPr="00D957A1" w:rsidRDefault="00B4096B" w:rsidP="00D957A1">
            <w:pPr>
              <w:spacing w:line="360" w:lineRule="auto"/>
              <w:jc w:val="center"/>
              <w:rPr>
                <w:sz w:val="24"/>
              </w:rPr>
            </w:pPr>
            <w:r w:rsidRPr="00D957A1">
              <w:rPr>
                <w:rFonts w:hint="eastAsia"/>
                <w:sz w:val="24"/>
              </w:rPr>
              <w:t>康复治疗学</w:t>
            </w:r>
          </w:p>
        </w:tc>
        <w:tc>
          <w:tcPr>
            <w:tcW w:w="2435" w:type="dxa"/>
            <w:vAlign w:val="center"/>
          </w:tcPr>
          <w:p w:rsidR="00B4096B" w:rsidRPr="00D957A1" w:rsidRDefault="00B4096B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4096B" w:rsidRPr="00D957A1" w:rsidRDefault="00B4096B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7A1"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</w:tr>
      <w:tr w:rsidR="00155836" w:rsidRPr="00D957A1" w:rsidTr="000E21A5">
        <w:trPr>
          <w:jc w:val="center"/>
        </w:trPr>
        <w:tc>
          <w:tcPr>
            <w:tcW w:w="3085" w:type="dxa"/>
            <w:gridSpan w:val="2"/>
            <w:vAlign w:val="center"/>
          </w:tcPr>
          <w:p w:rsidR="00155836" w:rsidRPr="00D957A1" w:rsidRDefault="00155836" w:rsidP="00155836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435" w:type="dxa"/>
            <w:vAlign w:val="center"/>
          </w:tcPr>
          <w:p w:rsidR="00155836" w:rsidRPr="00D957A1" w:rsidRDefault="00BB7787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155836" w:rsidRPr="00D957A1" w:rsidRDefault="00BB7787" w:rsidP="00D957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28</w:t>
            </w:r>
          </w:p>
        </w:tc>
      </w:tr>
    </w:tbl>
    <w:p w:rsidR="008C77F0" w:rsidRPr="00B4096B" w:rsidRDefault="008C77F0" w:rsidP="00B4096B">
      <w:pPr>
        <w:ind w:firstLineChars="200" w:firstLine="600"/>
        <w:jc w:val="left"/>
        <w:rPr>
          <w:sz w:val="24"/>
        </w:rPr>
      </w:pPr>
      <w:r>
        <w:rPr>
          <w:rFonts w:hint="eastAsia"/>
          <w:sz w:val="30"/>
          <w:szCs w:val="30"/>
        </w:rPr>
        <w:t xml:space="preserve">    </w:t>
      </w:r>
      <w:r w:rsidR="00B4096B" w:rsidRPr="00B4096B">
        <w:rPr>
          <w:rFonts w:hint="eastAsia"/>
          <w:sz w:val="24"/>
        </w:rPr>
        <w:t>注：</w:t>
      </w:r>
      <w:r w:rsidRPr="00B4096B">
        <w:rPr>
          <w:rFonts w:hint="eastAsia"/>
          <w:sz w:val="24"/>
        </w:rPr>
        <w:t>以上人数名额可以根据实际报名人数</w:t>
      </w:r>
      <w:r w:rsidR="00B4096B">
        <w:rPr>
          <w:rFonts w:hint="eastAsia"/>
          <w:sz w:val="24"/>
        </w:rPr>
        <w:t>调整</w:t>
      </w:r>
      <w:r w:rsidRPr="00B4096B">
        <w:rPr>
          <w:rFonts w:hint="eastAsia"/>
          <w:sz w:val="24"/>
        </w:rPr>
        <w:t>。</w:t>
      </w:r>
    </w:p>
    <w:p w:rsidR="003A2C15" w:rsidRDefault="00232D2D" w:rsidP="00C2796A">
      <w:pPr>
        <w:spacing w:line="64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四、申请材料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广西中医药大学国际交换生报名表；</w:t>
      </w:r>
      <w:r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在校成绩单（加盖教务处教学考试中心学籍科公章）；</w:t>
      </w:r>
      <w:r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sz w:val="30"/>
          <w:szCs w:val="30"/>
        </w:rPr>
        <w:t xml:space="preserve"> </w:t>
      </w:r>
      <w:r w:rsidR="001271E7">
        <w:rPr>
          <w:sz w:val="30"/>
          <w:szCs w:val="30"/>
        </w:rPr>
        <w:t>报名参加美国</w:t>
      </w:r>
      <w:proofErr w:type="gramStart"/>
      <w:r w:rsidR="001271E7">
        <w:rPr>
          <w:sz w:val="30"/>
          <w:szCs w:val="30"/>
        </w:rPr>
        <w:t>交换生需</w:t>
      </w:r>
      <w:r>
        <w:rPr>
          <w:rFonts w:hint="eastAsia"/>
          <w:sz w:val="30"/>
          <w:szCs w:val="30"/>
        </w:rPr>
        <w:t>提供</w:t>
      </w:r>
      <w:proofErr w:type="gramEnd"/>
      <w:r w:rsidR="00073057">
        <w:rPr>
          <w:rFonts w:hint="eastAsia"/>
          <w:sz w:val="30"/>
          <w:szCs w:val="30"/>
        </w:rPr>
        <w:t>托福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79</w:t>
      </w:r>
      <w:r w:rsidR="00073057"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</w:rPr>
        <w:t>，雅思：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分，大学英语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</w:rPr>
        <w:t>425</w:t>
      </w:r>
      <w:r>
        <w:rPr>
          <w:rFonts w:hint="eastAsia"/>
          <w:sz w:val="30"/>
          <w:szCs w:val="30"/>
        </w:rPr>
        <w:t>分或大学英语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</w:rPr>
        <w:t>500</w:t>
      </w:r>
      <w:r>
        <w:rPr>
          <w:rFonts w:hint="eastAsia"/>
          <w:sz w:val="30"/>
          <w:szCs w:val="30"/>
        </w:rPr>
        <w:t>分以上语言证明。</w:t>
      </w:r>
      <w:r w:rsidR="001271E7">
        <w:rPr>
          <w:rFonts w:hint="eastAsia"/>
          <w:sz w:val="30"/>
          <w:szCs w:val="30"/>
        </w:rPr>
        <w:t>报名参加马来西亚交换生</w:t>
      </w:r>
      <w:r w:rsidR="001271E7">
        <w:rPr>
          <w:rFonts w:hint="eastAsia"/>
          <w:sz w:val="30"/>
          <w:szCs w:val="30"/>
        </w:rPr>
        <w:lastRenderedPageBreak/>
        <w:t>需要提供大学英语四级</w:t>
      </w:r>
      <w:r w:rsidR="001271E7">
        <w:rPr>
          <w:rFonts w:hint="eastAsia"/>
          <w:sz w:val="30"/>
          <w:szCs w:val="30"/>
        </w:rPr>
        <w:t>450</w:t>
      </w:r>
      <w:r w:rsidR="001271E7">
        <w:rPr>
          <w:rFonts w:hint="eastAsia"/>
          <w:sz w:val="30"/>
          <w:szCs w:val="30"/>
        </w:rPr>
        <w:t>分以上证明。</w:t>
      </w:r>
      <w:r>
        <w:rPr>
          <w:rFonts w:hint="eastAsia"/>
          <w:sz w:val="30"/>
          <w:szCs w:val="30"/>
        </w:rPr>
        <w:t xml:space="preserve">   </w:t>
      </w:r>
    </w:p>
    <w:p w:rsidR="003A2C15" w:rsidRPr="000210BE" w:rsidRDefault="000210BE" w:rsidP="00C2796A">
      <w:pPr>
        <w:spacing w:line="64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五</w:t>
      </w:r>
      <w:r w:rsidR="00232D2D" w:rsidRPr="000210BE">
        <w:rPr>
          <w:rFonts w:ascii="黑体" w:eastAsia="黑体" w:hAnsi="黑体" w:cs="黑体" w:hint="eastAsia"/>
          <w:b/>
          <w:bCs/>
          <w:sz w:val="30"/>
          <w:szCs w:val="30"/>
        </w:rPr>
        <w:t xml:space="preserve">、选拔时间及工作要求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28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-4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各学院向全体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级、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级在籍在校全日制本科生</w:t>
      </w:r>
      <w:proofErr w:type="gramStart"/>
      <w:r>
        <w:rPr>
          <w:rFonts w:hint="eastAsia"/>
          <w:sz w:val="30"/>
          <w:szCs w:val="30"/>
        </w:rPr>
        <w:t>传达此</w:t>
      </w:r>
      <w:proofErr w:type="gramEnd"/>
      <w:r>
        <w:rPr>
          <w:rFonts w:hint="eastAsia"/>
          <w:sz w:val="30"/>
          <w:szCs w:val="30"/>
        </w:rPr>
        <w:t>项目，明确校际交换目的和意义。</w:t>
      </w:r>
      <w:r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-4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学生自愿申报，本人填写国际交换生报名表。</w:t>
      </w:r>
      <w:r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学生报名表上交学院，学院对报名学生资格进行初审。</w:t>
      </w:r>
      <w:r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各学院将符合条件的学生初审名单汇总表上交教务处，学校复审。</w:t>
      </w:r>
      <w:r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-4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17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学校对报名的学生进行选拔。</w:t>
      </w:r>
      <w:r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-4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公布选拔名单，全校范围内公示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个工作日。</w:t>
      </w:r>
      <w:r>
        <w:rPr>
          <w:rFonts w:hint="eastAsia"/>
          <w:sz w:val="30"/>
          <w:szCs w:val="30"/>
        </w:rPr>
        <w:t xml:space="preserve">   </w:t>
      </w:r>
    </w:p>
    <w:p w:rsidR="00232D2D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开学前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办理相关出国留学手续。</w:t>
      </w:r>
      <w:r>
        <w:rPr>
          <w:rFonts w:hint="eastAsia"/>
          <w:sz w:val="30"/>
          <w:szCs w:val="30"/>
        </w:rPr>
        <w:t xml:space="preserve"> </w:t>
      </w:r>
    </w:p>
    <w:p w:rsidR="003A2C15" w:rsidRDefault="000210BE" w:rsidP="00C2796A">
      <w:pPr>
        <w:spacing w:line="64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232D2D" w:rsidRPr="00232D2D">
        <w:rPr>
          <w:rFonts w:ascii="黑体" w:eastAsia="黑体" w:hAnsi="黑体" w:cs="黑体" w:hint="eastAsia"/>
          <w:b/>
          <w:bCs/>
          <w:sz w:val="30"/>
          <w:szCs w:val="30"/>
        </w:rPr>
        <w:t>、</w:t>
      </w:r>
      <w:r w:rsidR="00232D2D" w:rsidRPr="00232D2D">
        <w:rPr>
          <w:rFonts w:ascii="黑体" w:eastAsia="黑体" w:hAnsi="黑体" w:cs="黑体"/>
          <w:b/>
          <w:bCs/>
          <w:sz w:val="30"/>
          <w:szCs w:val="30"/>
        </w:rPr>
        <w:t>经费资助形式</w:t>
      </w:r>
      <w:r w:rsidR="00232D2D" w:rsidRPr="00232D2D">
        <w:rPr>
          <w:rFonts w:ascii="Calibri" w:eastAsia="黑体" w:hAnsi="Calibri" w:cs="Calibri"/>
          <w:b/>
          <w:bCs/>
          <w:sz w:val="30"/>
          <w:szCs w:val="30"/>
        </w:rPr>
        <w:t> </w:t>
      </w:r>
      <w:r w:rsidR="00232D2D" w:rsidRPr="00232D2D"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</w:p>
    <w:p w:rsidR="00460691" w:rsidRPr="00F11E56" w:rsidRDefault="00460691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获选出国学习的学生，在国外的学费、住宿费等费用，将以助学金的形式，分次发放</w:t>
      </w:r>
      <w:proofErr w:type="gramStart"/>
      <w:r>
        <w:rPr>
          <w:rFonts w:hint="eastAsia"/>
          <w:sz w:val="30"/>
          <w:szCs w:val="30"/>
        </w:rPr>
        <w:t>至学生</w:t>
      </w:r>
      <w:proofErr w:type="gramEnd"/>
      <w:r>
        <w:rPr>
          <w:rFonts w:hint="eastAsia"/>
          <w:sz w:val="30"/>
          <w:szCs w:val="30"/>
        </w:rPr>
        <w:t>个人银行卡。</w:t>
      </w:r>
    </w:p>
    <w:p w:rsidR="003A2C15" w:rsidRDefault="000210BE" w:rsidP="00C2796A">
      <w:pPr>
        <w:spacing w:line="64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七</w:t>
      </w:r>
      <w:r w:rsidR="00232D2D">
        <w:rPr>
          <w:rFonts w:ascii="黑体" w:eastAsia="黑体" w:hAnsi="黑体" w:cs="黑体" w:hint="eastAsia"/>
          <w:b/>
          <w:bCs/>
          <w:sz w:val="30"/>
          <w:szCs w:val="30"/>
        </w:rPr>
        <w:t xml:space="preserve">、其他说明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学生</w:t>
      </w:r>
      <w:r w:rsidR="00460691">
        <w:rPr>
          <w:rFonts w:hint="eastAsia"/>
          <w:sz w:val="30"/>
          <w:szCs w:val="30"/>
        </w:rPr>
        <w:t>需在填写报名表时，即选定选修</w:t>
      </w:r>
      <w:r>
        <w:rPr>
          <w:rFonts w:hint="eastAsia"/>
          <w:sz w:val="30"/>
          <w:szCs w:val="30"/>
        </w:rPr>
        <w:t>课程，英语课程没有专业限制，其他选修课应选与学生本人专业相关。</w:t>
      </w:r>
      <w:r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国际交换生在国外大学学习的费用，除学校资助的部分外；其他费用自理。</w:t>
      </w:r>
      <w:r>
        <w:rPr>
          <w:rFonts w:hint="eastAsia"/>
          <w:sz w:val="30"/>
          <w:szCs w:val="30"/>
        </w:rPr>
        <w:t xml:space="preserve">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赴国外交换期间，保留学籍并接受广西中医药大学的管理。</w:t>
      </w:r>
      <w:r>
        <w:rPr>
          <w:rFonts w:hint="eastAsia"/>
          <w:sz w:val="30"/>
          <w:szCs w:val="30"/>
        </w:rPr>
        <w:t xml:space="preserve">   </w:t>
      </w:r>
    </w:p>
    <w:p w:rsidR="00C2796A" w:rsidRDefault="00C2796A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Pr="0097703B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学校分别从临床医学、中医学专业的专任教师中挑选专业能力强，</w:t>
      </w:r>
      <w:r>
        <w:rPr>
          <w:rFonts w:hint="eastAsia"/>
          <w:sz w:val="30"/>
          <w:szCs w:val="30"/>
        </w:rPr>
        <w:lastRenderedPageBreak/>
        <w:t>有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年以上学生管理工作经验、有较强责任心的老师各一人，在学生就读期间分别派往美国和马来西亚进修，同时做好学生管理工作。老师出国学习和生活的费用由学校设专项经费支付。</w:t>
      </w:r>
    </w:p>
    <w:p w:rsidR="00C2796A" w:rsidRDefault="00C2796A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>
        <w:rPr>
          <w:rFonts w:hint="eastAsia"/>
          <w:sz w:val="30"/>
          <w:szCs w:val="30"/>
        </w:rPr>
        <w:t>该项目若能如期执行，将持续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年。</w:t>
      </w:r>
    </w:p>
    <w:p w:rsidR="00232D2D" w:rsidRDefault="00C2796A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232D2D">
        <w:rPr>
          <w:rFonts w:hint="eastAsia"/>
          <w:sz w:val="30"/>
          <w:szCs w:val="30"/>
        </w:rPr>
        <w:t>.</w:t>
      </w:r>
      <w:r w:rsidR="00232D2D">
        <w:rPr>
          <w:sz w:val="30"/>
          <w:szCs w:val="30"/>
        </w:rPr>
        <w:t xml:space="preserve"> </w:t>
      </w:r>
      <w:r w:rsidR="00232D2D">
        <w:rPr>
          <w:rFonts w:hint="eastAsia"/>
          <w:sz w:val="30"/>
          <w:szCs w:val="30"/>
        </w:rPr>
        <w:t>各学院须按照工作要求进行上报。</w:t>
      </w:r>
    </w:p>
    <w:p w:rsidR="00C2796A" w:rsidRDefault="00C2796A" w:rsidP="00C2796A">
      <w:pPr>
        <w:spacing w:line="640" w:lineRule="exact"/>
        <w:ind w:firstLineChars="200" w:firstLine="600"/>
        <w:rPr>
          <w:sz w:val="30"/>
          <w:szCs w:val="30"/>
        </w:rPr>
      </w:pPr>
    </w:p>
    <w:p w:rsidR="00C2796A" w:rsidRDefault="00C2796A" w:rsidP="00C2796A">
      <w:pPr>
        <w:spacing w:line="640" w:lineRule="exact"/>
        <w:ind w:firstLineChars="200" w:firstLine="600"/>
        <w:rPr>
          <w:sz w:val="30"/>
          <w:szCs w:val="30"/>
        </w:rPr>
      </w:pP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教务处联系人：姜娜，</w:t>
      </w:r>
      <w:r w:rsidR="000210BE">
        <w:rPr>
          <w:rFonts w:hint="eastAsia"/>
          <w:sz w:val="30"/>
          <w:szCs w:val="30"/>
        </w:rPr>
        <w:t>罗婕。</w:t>
      </w:r>
      <w:r>
        <w:rPr>
          <w:rFonts w:hint="eastAsia"/>
          <w:sz w:val="30"/>
          <w:szCs w:val="30"/>
        </w:rPr>
        <w:t>联系电话</w:t>
      </w:r>
      <w:r>
        <w:rPr>
          <w:rFonts w:hint="eastAsia"/>
          <w:sz w:val="30"/>
          <w:szCs w:val="30"/>
        </w:rPr>
        <w:t>0771-6763394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 xml:space="preserve">   </w:t>
      </w:r>
    </w:p>
    <w:p w:rsidR="00232D2D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</w:p>
    <w:p w:rsidR="000E55A5" w:rsidRDefault="000E55A5" w:rsidP="00C2796A">
      <w:pPr>
        <w:spacing w:line="640" w:lineRule="exact"/>
        <w:ind w:firstLineChars="200" w:firstLine="600"/>
        <w:rPr>
          <w:sz w:val="30"/>
          <w:szCs w:val="30"/>
        </w:rPr>
      </w:pP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  <w:r>
        <w:rPr>
          <w:rFonts w:hint="eastAsia"/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广西中医药大学国际交换生报名表</w:t>
      </w:r>
      <w:r>
        <w:rPr>
          <w:rFonts w:hint="eastAsia"/>
          <w:sz w:val="30"/>
          <w:szCs w:val="30"/>
        </w:rPr>
        <w:t>.</w:t>
      </w:r>
      <w:proofErr w:type="gramStart"/>
      <w:r>
        <w:rPr>
          <w:rFonts w:hint="eastAsia"/>
          <w:sz w:val="30"/>
          <w:szCs w:val="30"/>
        </w:rPr>
        <w:t>doc</w:t>
      </w:r>
      <w:proofErr w:type="gramEnd"/>
    </w:p>
    <w:p w:rsidR="003A2C15" w:rsidRPr="00232D2D" w:rsidRDefault="003A2C15" w:rsidP="00C2796A">
      <w:pPr>
        <w:spacing w:line="640" w:lineRule="exact"/>
        <w:ind w:firstLineChars="200" w:firstLine="600"/>
        <w:rPr>
          <w:sz w:val="30"/>
          <w:szCs w:val="30"/>
        </w:rPr>
      </w:pPr>
    </w:p>
    <w:p w:rsidR="003A2C15" w:rsidRDefault="003A2C15">
      <w:pPr>
        <w:ind w:firstLineChars="200" w:firstLine="600"/>
        <w:rPr>
          <w:sz w:val="30"/>
          <w:szCs w:val="30"/>
        </w:rPr>
      </w:pPr>
    </w:p>
    <w:p w:rsidR="000E55A5" w:rsidRDefault="000E55A5">
      <w:pPr>
        <w:ind w:firstLineChars="200" w:firstLine="600"/>
        <w:rPr>
          <w:sz w:val="30"/>
          <w:szCs w:val="30"/>
        </w:rPr>
      </w:pPr>
    </w:p>
    <w:p w:rsidR="000E55A5" w:rsidRDefault="000E55A5">
      <w:pPr>
        <w:ind w:firstLineChars="200" w:firstLine="600"/>
        <w:rPr>
          <w:sz w:val="30"/>
          <w:szCs w:val="30"/>
        </w:rPr>
      </w:pPr>
    </w:p>
    <w:p w:rsidR="003A2C15" w:rsidRDefault="00232D2D" w:rsidP="00C2796A">
      <w:pPr>
        <w:spacing w:line="640" w:lineRule="exact"/>
        <w:ind w:firstLineChars="1800" w:firstLine="5400"/>
        <w:rPr>
          <w:sz w:val="30"/>
          <w:szCs w:val="30"/>
        </w:rPr>
      </w:pPr>
      <w:r>
        <w:rPr>
          <w:rFonts w:hint="eastAsia"/>
          <w:sz w:val="30"/>
          <w:szCs w:val="30"/>
        </w:rPr>
        <w:t>广西中医药大学教务处</w:t>
      </w:r>
      <w:r>
        <w:rPr>
          <w:rFonts w:hint="eastAsia"/>
          <w:sz w:val="30"/>
          <w:szCs w:val="30"/>
        </w:rPr>
        <w:t xml:space="preserve"> </w:t>
      </w:r>
    </w:p>
    <w:p w:rsidR="003A2C15" w:rsidRDefault="00232D2D" w:rsidP="00C2796A">
      <w:pPr>
        <w:spacing w:line="640" w:lineRule="exact"/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广西中医药大学国际教育学院</w:t>
      </w:r>
      <w:r>
        <w:rPr>
          <w:rFonts w:hint="eastAsia"/>
          <w:sz w:val="30"/>
          <w:szCs w:val="30"/>
        </w:rPr>
        <w:t xml:space="preserve">   </w:t>
      </w:r>
    </w:p>
    <w:p w:rsidR="003A2C15" w:rsidRDefault="00232D2D" w:rsidP="00C2796A">
      <w:pPr>
        <w:spacing w:line="64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155836"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155836">
        <w:rPr>
          <w:rFonts w:hint="eastAsia"/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 w:rsidR="00C2796A">
        <w:rPr>
          <w:rFonts w:hint="eastAsia"/>
          <w:sz w:val="30"/>
          <w:szCs w:val="30"/>
        </w:rPr>
        <w:t>28</w:t>
      </w:r>
      <w:r>
        <w:rPr>
          <w:rFonts w:hint="eastAsia"/>
          <w:sz w:val="30"/>
          <w:szCs w:val="30"/>
        </w:rPr>
        <w:t>日</w:t>
      </w:r>
    </w:p>
    <w:sectPr w:rsidR="003A2C15" w:rsidSect="00B2796D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62" w:rsidRDefault="000E1D62" w:rsidP="000E1D62">
      <w:r>
        <w:separator/>
      </w:r>
    </w:p>
  </w:endnote>
  <w:endnote w:type="continuationSeparator" w:id="0">
    <w:p w:rsidR="000E1D62" w:rsidRDefault="000E1D62" w:rsidP="000E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375257"/>
      <w:docPartObj>
        <w:docPartGallery w:val="Page Numbers (Bottom of Page)"/>
        <w:docPartUnique/>
      </w:docPartObj>
    </w:sdtPr>
    <w:sdtEndPr/>
    <w:sdtContent>
      <w:p w:rsidR="00A91800" w:rsidRDefault="00A918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765" w:rsidRPr="008F6765">
          <w:rPr>
            <w:noProof/>
            <w:lang w:val="zh-CN"/>
          </w:rPr>
          <w:t>3</w:t>
        </w:r>
        <w:r>
          <w:fldChar w:fldCharType="end"/>
        </w:r>
      </w:p>
    </w:sdtContent>
  </w:sdt>
  <w:p w:rsidR="00A91800" w:rsidRDefault="00A918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62" w:rsidRDefault="000E1D62" w:rsidP="000E1D62">
      <w:r>
        <w:separator/>
      </w:r>
    </w:p>
  </w:footnote>
  <w:footnote w:type="continuationSeparator" w:id="0">
    <w:p w:rsidR="000E1D62" w:rsidRDefault="000E1D62" w:rsidP="000E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18E987"/>
    <w:multiLevelType w:val="singleLevel"/>
    <w:tmpl w:val="C918E98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BD7D91"/>
    <w:multiLevelType w:val="singleLevel"/>
    <w:tmpl w:val="D8BD7D91"/>
    <w:lvl w:ilvl="0">
      <w:start w:val="1"/>
      <w:numFmt w:val="decimal"/>
      <w:suff w:val="nothing"/>
      <w:lvlText w:val="%1）"/>
      <w:lvlJc w:val="left"/>
    </w:lvl>
  </w:abstractNum>
  <w:abstractNum w:abstractNumId="2">
    <w:nsid w:val="129B0AAD"/>
    <w:multiLevelType w:val="hybridMultilevel"/>
    <w:tmpl w:val="B41E6166"/>
    <w:lvl w:ilvl="0" w:tplc="E17E1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FE06DC"/>
    <w:multiLevelType w:val="singleLevel"/>
    <w:tmpl w:val="19FE06DC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E55BA"/>
    <w:rsid w:val="00002BAB"/>
    <w:rsid w:val="000210BE"/>
    <w:rsid w:val="00047957"/>
    <w:rsid w:val="00070828"/>
    <w:rsid w:val="00073057"/>
    <w:rsid w:val="00085F45"/>
    <w:rsid w:val="000E1D62"/>
    <w:rsid w:val="000E55A5"/>
    <w:rsid w:val="001271E7"/>
    <w:rsid w:val="00155836"/>
    <w:rsid w:val="00232D2D"/>
    <w:rsid w:val="00233EA7"/>
    <w:rsid w:val="00256066"/>
    <w:rsid w:val="002803C6"/>
    <w:rsid w:val="002C0226"/>
    <w:rsid w:val="002D0D49"/>
    <w:rsid w:val="003176ED"/>
    <w:rsid w:val="00353836"/>
    <w:rsid w:val="003A2C15"/>
    <w:rsid w:val="004166E8"/>
    <w:rsid w:val="00442617"/>
    <w:rsid w:val="00460691"/>
    <w:rsid w:val="004A0036"/>
    <w:rsid w:val="004B402C"/>
    <w:rsid w:val="004B405E"/>
    <w:rsid w:val="005125D8"/>
    <w:rsid w:val="005327B9"/>
    <w:rsid w:val="0056103F"/>
    <w:rsid w:val="00580624"/>
    <w:rsid w:val="005977F9"/>
    <w:rsid w:val="005C3247"/>
    <w:rsid w:val="005F07DF"/>
    <w:rsid w:val="005F637F"/>
    <w:rsid w:val="006308B4"/>
    <w:rsid w:val="00666FD6"/>
    <w:rsid w:val="00721A0E"/>
    <w:rsid w:val="00764946"/>
    <w:rsid w:val="00817760"/>
    <w:rsid w:val="008C77F0"/>
    <w:rsid w:val="008F4E8A"/>
    <w:rsid w:val="008F6765"/>
    <w:rsid w:val="00996943"/>
    <w:rsid w:val="00A77B6F"/>
    <w:rsid w:val="00A84AF9"/>
    <w:rsid w:val="00A91800"/>
    <w:rsid w:val="00AA3FEF"/>
    <w:rsid w:val="00B2796D"/>
    <w:rsid w:val="00B4096B"/>
    <w:rsid w:val="00B71BD9"/>
    <w:rsid w:val="00B93C48"/>
    <w:rsid w:val="00B94E54"/>
    <w:rsid w:val="00BB7787"/>
    <w:rsid w:val="00BC1C02"/>
    <w:rsid w:val="00BE349E"/>
    <w:rsid w:val="00C020D7"/>
    <w:rsid w:val="00C155E0"/>
    <w:rsid w:val="00C2796A"/>
    <w:rsid w:val="00C775CA"/>
    <w:rsid w:val="00C91A40"/>
    <w:rsid w:val="00D80CAE"/>
    <w:rsid w:val="00D957A1"/>
    <w:rsid w:val="00E11498"/>
    <w:rsid w:val="00E31227"/>
    <w:rsid w:val="00E34578"/>
    <w:rsid w:val="00E864B7"/>
    <w:rsid w:val="00EF49E9"/>
    <w:rsid w:val="0BDD4A5C"/>
    <w:rsid w:val="1B2F1542"/>
    <w:rsid w:val="25682408"/>
    <w:rsid w:val="2DCE55BA"/>
    <w:rsid w:val="307D19CD"/>
    <w:rsid w:val="3A6E27F3"/>
    <w:rsid w:val="69524E20"/>
    <w:rsid w:val="76B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B94E54"/>
    <w:pPr>
      <w:ind w:firstLineChars="200" w:firstLine="420"/>
    </w:pPr>
  </w:style>
  <w:style w:type="paragraph" w:styleId="a5">
    <w:name w:val="header"/>
    <w:basedOn w:val="a"/>
    <w:link w:val="Char"/>
    <w:rsid w:val="000E1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1D6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E1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1D62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2796A"/>
    <w:pPr>
      <w:ind w:leftChars="2500" w:left="100"/>
    </w:pPr>
  </w:style>
  <w:style w:type="character" w:customStyle="1" w:styleId="Char1">
    <w:name w:val="日期 Char"/>
    <w:basedOn w:val="a0"/>
    <w:link w:val="a7"/>
    <w:rsid w:val="00C2796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B94E54"/>
    <w:pPr>
      <w:ind w:firstLineChars="200" w:firstLine="420"/>
    </w:pPr>
  </w:style>
  <w:style w:type="paragraph" w:styleId="a5">
    <w:name w:val="header"/>
    <w:basedOn w:val="a"/>
    <w:link w:val="Char"/>
    <w:rsid w:val="000E1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1D6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E1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1D62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2796A"/>
    <w:pPr>
      <w:ind w:leftChars="2500" w:left="100"/>
    </w:pPr>
  </w:style>
  <w:style w:type="character" w:customStyle="1" w:styleId="Char1">
    <w:name w:val="日期 Char"/>
    <w:basedOn w:val="a0"/>
    <w:link w:val="a7"/>
    <w:rsid w:val="00C279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2598</Words>
  <Characters>1210</Characters>
  <Application>Microsoft Office Word</Application>
  <DocSecurity>0</DocSecurity>
  <Lines>10</Lines>
  <Paragraphs>7</Paragraphs>
  <ScaleCrop>false</ScaleCrop>
  <Company>Microsoft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33</cp:revision>
  <cp:lastPrinted>2019-03-28T03:45:00Z</cp:lastPrinted>
  <dcterms:created xsi:type="dcterms:W3CDTF">2019-03-24T03:18:00Z</dcterms:created>
  <dcterms:modified xsi:type="dcterms:W3CDTF">2019-03-28T08:20:00Z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