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522" w:rsidRDefault="00C5052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7E59F1" w:rsidRDefault="00C50522"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</w:t>
      </w:r>
      <w:r w:rsidR="002525F6">
        <w:rPr>
          <w:rFonts w:ascii="方正小标宋简体" w:eastAsia="方正小标宋简体"/>
          <w:color w:val="000000"/>
          <w:sz w:val="44"/>
          <w:szCs w:val="44"/>
        </w:rPr>
        <w:t>20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年度广西高校中青年教师科研基础能力提升项目汇总表</w:t>
      </w:r>
    </w:p>
    <w:p w:rsidR="00C50522" w:rsidRPr="00C50522" w:rsidRDefault="00C50522"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7E59F1" w:rsidRDefault="00C50522">
      <w:pPr>
        <w:spacing w:afterLines="50" w:after="120" w:line="360" w:lineRule="exact"/>
        <w:ind w:leftChars="-87" w:left="-183" w:firstLineChars="50" w:firstLine="1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二级单位：（盖</w:t>
      </w:r>
      <w:r>
        <w:rPr>
          <w:rFonts w:ascii="宋体" w:hAnsi="宋体"/>
          <w:color w:val="000000"/>
          <w:sz w:val="24"/>
        </w:rPr>
        <w:t>章）</w:t>
      </w:r>
      <w:r>
        <w:rPr>
          <w:rFonts w:ascii="宋体" w:hAnsi="宋体" w:hint="eastAsia"/>
          <w:color w:val="000000"/>
          <w:sz w:val="24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科研业务科室</w:t>
      </w:r>
      <w:r>
        <w:rPr>
          <w:rFonts w:ascii="宋体" w:hAnsi="宋体"/>
          <w:color w:val="000000"/>
          <w:sz w:val="24"/>
        </w:rPr>
        <w:t>联系人</w:t>
      </w:r>
      <w:r>
        <w:rPr>
          <w:rFonts w:ascii="宋体" w:hAnsi="宋体" w:hint="eastAsia"/>
          <w:color w:val="000000"/>
          <w:sz w:val="24"/>
        </w:rPr>
        <w:t>：               联系电话</w:t>
      </w:r>
      <w:r>
        <w:rPr>
          <w:rFonts w:ascii="宋体" w:hAnsi="宋体"/>
          <w:color w:val="000000"/>
          <w:sz w:val="24"/>
        </w:rPr>
        <w:t>：</w:t>
      </w: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706"/>
        <w:gridCol w:w="1103"/>
        <w:gridCol w:w="1160"/>
        <w:gridCol w:w="795"/>
        <w:gridCol w:w="1280"/>
        <w:gridCol w:w="2402"/>
        <w:gridCol w:w="924"/>
        <w:gridCol w:w="1064"/>
        <w:gridCol w:w="775"/>
        <w:gridCol w:w="775"/>
        <w:gridCol w:w="775"/>
      </w:tblGrid>
      <w:tr w:rsidR="002525F6" w:rsidTr="002525F6">
        <w:trPr>
          <w:trHeight w:val="1242"/>
          <w:jc w:val="center"/>
        </w:trPr>
        <w:tc>
          <w:tcPr>
            <w:tcW w:w="762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706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103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</w:t>
            </w:r>
          </w:p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领域</w:t>
            </w:r>
          </w:p>
        </w:tc>
        <w:tc>
          <w:tcPr>
            <w:tcW w:w="1160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</w:t>
            </w:r>
          </w:p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类别</w:t>
            </w:r>
          </w:p>
        </w:tc>
        <w:tc>
          <w:tcPr>
            <w:tcW w:w="795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1280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402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依托重点实验室（研究基地）名称</w:t>
            </w:r>
          </w:p>
        </w:tc>
        <w:tc>
          <w:tcPr>
            <w:tcW w:w="924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所属学科领域</w:t>
            </w:r>
          </w:p>
        </w:tc>
        <w:tc>
          <w:tcPr>
            <w:tcW w:w="1064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</w:t>
            </w:r>
            <w:r>
              <w:rPr>
                <w:rFonts w:ascii="宋体" w:hAnsi="宋体"/>
                <w:color w:val="000000"/>
                <w:sz w:val="24"/>
              </w:rPr>
              <w:t>资助经费</w:t>
            </w:r>
          </w:p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(万</w:t>
            </w:r>
            <w:r>
              <w:rPr>
                <w:rFonts w:ascii="宋体" w:hAnsi="宋体"/>
                <w:color w:val="000000"/>
                <w:sz w:val="24"/>
              </w:rPr>
              <w:t>元</w:t>
            </w:r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  <w:tc>
          <w:tcPr>
            <w:tcW w:w="775" w:type="dxa"/>
            <w:vAlign w:val="center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二级单位</w:t>
            </w:r>
          </w:p>
        </w:tc>
        <w:tc>
          <w:tcPr>
            <w:tcW w:w="775" w:type="dxa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2525F6" w:rsidRDefault="002525F6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本科生姓名（学号）</w:t>
            </w:r>
          </w:p>
        </w:tc>
        <w:tc>
          <w:tcPr>
            <w:tcW w:w="775" w:type="dxa"/>
          </w:tcPr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2525F6" w:rsidRDefault="00252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2525F6" w:rsidTr="002525F6">
        <w:trPr>
          <w:trHeight w:val="454"/>
          <w:jc w:val="center"/>
        </w:trPr>
        <w:tc>
          <w:tcPr>
            <w:tcW w:w="76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/>
                <w:color w:val="FF0000"/>
                <w:sz w:val="24"/>
              </w:rPr>
              <w:t>例子</w:t>
            </w:r>
            <w:r w:rsidRPr="00617CEB">
              <w:rPr>
                <w:rFonts w:ascii="宋体" w:hAnsi="宋体" w:hint="eastAsia"/>
                <w:color w:val="FF0000"/>
                <w:sz w:val="24"/>
              </w:rPr>
              <w:t>：</w:t>
            </w:r>
            <w:r w:rsidRPr="00617CEB">
              <w:rPr>
                <w:rFonts w:ascii="宋体" w:hAnsi="宋体"/>
                <w:color w:val="FF0000"/>
                <w:sz w:val="24"/>
              </w:rPr>
              <w:t>XXXXX</w:t>
            </w:r>
          </w:p>
        </w:tc>
        <w:tc>
          <w:tcPr>
            <w:tcW w:w="1103" w:type="dxa"/>
            <w:vAlign w:val="center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C50522">
              <w:rPr>
                <w:rFonts w:ascii="宋体" w:hAnsi="宋体"/>
                <w:color w:val="FF0000"/>
                <w:sz w:val="24"/>
              </w:rPr>
              <w:t>A.自然科学</w:t>
            </w:r>
          </w:p>
        </w:tc>
        <w:tc>
          <w:tcPr>
            <w:tcW w:w="1160" w:type="dxa"/>
            <w:vAlign w:val="center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C50522">
              <w:rPr>
                <w:rFonts w:ascii="宋体" w:hAnsi="宋体"/>
                <w:color w:val="FF0000"/>
                <w:sz w:val="24"/>
              </w:rPr>
              <w:t>A.基础研究</w:t>
            </w:r>
          </w:p>
        </w:tc>
        <w:tc>
          <w:tcPr>
            <w:tcW w:w="795" w:type="dxa"/>
            <w:vAlign w:val="center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/>
                <w:color w:val="FF0000"/>
                <w:sz w:val="24"/>
              </w:rPr>
              <w:t>张三</w:t>
            </w:r>
          </w:p>
        </w:tc>
        <w:tc>
          <w:tcPr>
            <w:tcW w:w="1280" w:type="dxa"/>
            <w:vAlign w:val="center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 w:hint="eastAsia"/>
                <w:color w:val="FF0000"/>
                <w:sz w:val="24"/>
              </w:rPr>
              <w:t>1983.12</w:t>
            </w:r>
          </w:p>
        </w:tc>
        <w:tc>
          <w:tcPr>
            <w:tcW w:w="2402" w:type="dxa"/>
            <w:vAlign w:val="center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924" w:type="dxa"/>
            <w:vAlign w:val="center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C50522">
              <w:rPr>
                <w:rFonts w:ascii="宋体" w:hAnsi="宋体"/>
                <w:color w:val="FF0000"/>
                <w:sz w:val="24"/>
              </w:rPr>
              <w:t>1001</w:t>
            </w:r>
            <w:r w:rsidRPr="00C50522">
              <w:rPr>
                <w:rFonts w:ascii="宋体" w:hAnsi="宋体" w:hint="eastAsia"/>
                <w:color w:val="FF0000"/>
                <w:sz w:val="24"/>
              </w:rPr>
              <w:t>/</w:t>
            </w:r>
            <w:r w:rsidRPr="00C50522">
              <w:rPr>
                <w:rFonts w:ascii="宋体" w:hAnsi="宋体"/>
                <w:color w:val="FF0000"/>
                <w:sz w:val="24"/>
              </w:rPr>
              <w:t>基础医学</w:t>
            </w:r>
          </w:p>
        </w:tc>
        <w:tc>
          <w:tcPr>
            <w:tcW w:w="1064" w:type="dxa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 w:hint="eastAsia"/>
                <w:color w:val="FF0000"/>
                <w:sz w:val="24"/>
              </w:rPr>
              <w:t>2.5</w:t>
            </w:r>
          </w:p>
        </w:tc>
        <w:tc>
          <w:tcPr>
            <w:tcW w:w="775" w:type="dxa"/>
            <w:vAlign w:val="center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基础医学院</w:t>
            </w:r>
          </w:p>
        </w:tc>
        <w:tc>
          <w:tcPr>
            <w:tcW w:w="775" w:type="dxa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王五（X</w:t>
            </w:r>
            <w:r>
              <w:rPr>
                <w:rFonts w:ascii="宋体" w:hAnsi="宋体"/>
                <w:color w:val="FF0000"/>
                <w:sz w:val="24"/>
              </w:rPr>
              <w:t>XXXX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775" w:type="dxa"/>
          </w:tcPr>
          <w:p w:rsidR="002525F6" w:rsidRPr="00617CEB" w:rsidRDefault="002525F6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2525F6" w:rsidTr="002525F6">
        <w:trPr>
          <w:trHeight w:val="454"/>
          <w:jc w:val="center"/>
        </w:trPr>
        <w:tc>
          <w:tcPr>
            <w:tcW w:w="76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706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525F6" w:rsidTr="002525F6">
        <w:trPr>
          <w:trHeight w:val="454"/>
          <w:jc w:val="center"/>
        </w:trPr>
        <w:tc>
          <w:tcPr>
            <w:tcW w:w="76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525F6" w:rsidTr="002525F6">
        <w:trPr>
          <w:trHeight w:val="454"/>
          <w:jc w:val="center"/>
        </w:trPr>
        <w:tc>
          <w:tcPr>
            <w:tcW w:w="76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706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525F6" w:rsidTr="002525F6">
        <w:trPr>
          <w:trHeight w:val="454"/>
          <w:jc w:val="center"/>
        </w:trPr>
        <w:tc>
          <w:tcPr>
            <w:tcW w:w="76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525F6" w:rsidTr="002525F6">
        <w:trPr>
          <w:trHeight w:val="454"/>
          <w:jc w:val="center"/>
        </w:trPr>
        <w:tc>
          <w:tcPr>
            <w:tcW w:w="76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…</w:t>
            </w:r>
          </w:p>
        </w:tc>
        <w:tc>
          <w:tcPr>
            <w:tcW w:w="2706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2525F6" w:rsidRDefault="002525F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E59F1" w:rsidRDefault="00C50522">
      <w:pPr>
        <w:spacing w:line="400" w:lineRule="exact"/>
        <w:ind w:leftChars="-337" w:left="-708" w:firstLineChars="300" w:firstLine="7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汇总表填写说明：</w:t>
      </w:r>
      <w:r>
        <w:rPr>
          <w:rFonts w:ascii="宋体" w:hAnsi="宋体" w:hint="eastAsia"/>
          <w:color w:val="000000"/>
          <w:sz w:val="24"/>
        </w:rPr>
        <w:t>（表</w:t>
      </w:r>
      <w:r>
        <w:rPr>
          <w:rFonts w:ascii="宋体" w:hAnsi="宋体"/>
          <w:color w:val="000000"/>
          <w:sz w:val="24"/>
        </w:rPr>
        <w:t>格请用</w:t>
      </w:r>
      <w:r>
        <w:rPr>
          <w:rFonts w:ascii="宋体" w:hAnsi="宋体" w:hint="eastAsia"/>
          <w:color w:val="000000"/>
          <w:sz w:val="24"/>
        </w:rPr>
        <w:t>Excel格式</w:t>
      </w:r>
      <w:r>
        <w:rPr>
          <w:rFonts w:ascii="宋体" w:hAnsi="宋体"/>
          <w:color w:val="000000"/>
          <w:sz w:val="24"/>
        </w:rPr>
        <w:t>填报）</w:t>
      </w:r>
    </w:p>
    <w:p w:rsidR="007E59F1" w:rsidRDefault="00C50522">
      <w:pPr>
        <w:spacing w:line="400" w:lineRule="exact"/>
        <w:ind w:leftChars="-337" w:left="-708" w:firstLineChars="300" w:firstLine="7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 项目领域：A.自然科学、B.人文社会科学；</w:t>
      </w:r>
    </w:p>
    <w:p w:rsidR="007E59F1" w:rsidRDefault="00C50522">
      <w:pPr>
        <w:spacing w:line="400" w:lineRule="exact"/>
        <w:ind w:leftChars="-337" w:left="-708" w:firstLineChars="300" w:firstLine="7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2</w:t>
      </w:r>
      <w:r>
        <w:rPr>
          <w:rFonts w:ascii="宋体" w:hAnsi="宋体"/>
          <w:color w:val="000000"/>
          <w:sz w:val="24"/>
        </w:rPr>
        <w:t>. 研究类别：A.基础研究、B.应用基础研究、C.应用研究、D.试验发展；</w:t>
      </w:r>
    </w:p>
    <w:p w:rsidR="007E59F1" w:rsidRDefault="00C50522">
      <w:pPr>
        <w:spacing w:line="400" w:lineRule="exact"/>
        <w:ind w:leftChars="13" w:left="387" w:rightChars="-311" w:right="-653" w:hangingChars="150" w:hanging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 申请项目若有依托重点实验室（研究基地），请在依托重点实验室（研究基地）名称</w:t>
      </w:r>
      <w:r>
        <w:rPr>
          <w:rFonts w:ascii="宋体" w:hAnsi="宋体" w:hint="eastAsia"/>
          <w:color w:val="000000"/>
          <w:sz w:val="24"/>
        </w:rPr>
        <w:t>后</w:t>
      </w:r>
      <w:r>
        <w:rPr>
          <w:rFonts w:ascii="宋体" w:hAnsi="宋体"/>
          <w:color w:val="000000"/>
          <w:sz w:val="24"/>
        </w:rPr>
        <w:t>注明级别；</w:t>
      </w:r>
    </w:p>
    <w:p w:rsidR="007E59F1" w:rsidRDefault="00C50522">
      <w:pPr>
        <w:spacing w:line="400" w:lineRule="exact"/>
        <w:ind w:leftChars="13" w:left="387" w:rightChars="-311" w:right="-653" w:hangingChars="150" w:hanging="360"/>
        <w:jc w:val="left"/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 所属学科领域请按照国务院学位委员会、教育部颁发的《</w:t>
      </w:r>
      <w:r>
        <w:rPr>
          <w:rFonts w:ascii="宋体" w:hAnsi="宋体" w:hint="eastAsia"/>
          <w:color w:val="000000"/>
          <w:sz w:val="24"/>
        </w:rPr>
        <w:t>学位授予</w:t>
      </w:r>
      <w:r>
        <w:rPr>
          <w:rFonts w:ascii="宋体" w:hAnsi="宋体"/>
          <w:color w:val="000000"/>
          <w:sz w:val="24"/>
        </w:rPr>
        <w:t>和人才培养学科目录（2011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）》填写</w:t>
      </w:r>
      <w:r>
        <w:rPr>
          <w:rFonts w:ascii="宋体" w:hAnsi="宋体" w:hint="eastAsia"/>
          <w:color w:val="000000"/>
          <w:sz w:val="24"/>
        </w:rPr>
        <w:t>。</w:t>
      </w:r>
    </w:p>
    <w:p w:rsidR="007E59F1" w:rsidRDefault="007E59F1">
      <w:bookmarkStart w:id="0" w:name="_GoBack"/>
      <w:bookmarkEnd w:id="0"/>
    </w:p>
    <w:sectPr w:rsidR="007E59F1">
      <w:pgSz w:w="16838" w:h="11906" w:orient="landscape"/>
      <w:pgMar w:top="1588" w:right="2098" w:bottom="1474" w:left="1985" w:header="851" w:footer="1559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F97293"/>
    <w:rsid w:val="002525F6"/>
    <w:rsid w:val="0030723A"/>
    <w:rsid w:val="00617CEB"/>
    <w:rsid w:val="007E59F1"/>
    <w:rsid w:val="00C50522"/>
    <w:rsid w:val="0DF972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0B32F"/>
  <w15:docId w15:val="{22382D29-B80E-4C3A-B0AA-598C5849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3</cp:revision>
  <dcterms:created xsi:type="dcterms:W3CDTF">2018-09-04T07:55:00Z</dcterms:created>
  <dcterms:modified xsi:type="dcterms:W3CDTF">2019-11-28T03:31:00Z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