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附件1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w:t>壮瑶药协同创新</w:t>
      </w:r>
      <w:r>
        <w:rPr>
          <w:rFonts w:hint="eastAsia"/>
          <w:b/>
          <w:sz w:val="32"/>
          <w:szCs w:val="32"/>
        </w:rPr>
        <w:t>学术成果</w:t>
      </w:r>
      <w:r>
        <w:rPr>
          <w:b/>
          <w:sz w:val="32"/>
          <w:szCs w:val="32"/>
        </w:rPr>
        <w:t>奖</w:t>
      </w:r>
      <w:r>
        <w:rPr>
          <w:rFonts w:hint="eastAsia"/>
          <w:b/>
          <w:sz w:val="32"/>
          <w:szCs w:val="32"/>
        </w:rPr>
        <w:t>申请表</w:t>
      </w:r>
    </w:p>
    <w:tbl>
      <w:tblPr>
        <w:tblStyle w:val="6"/>
        <w:tblW w:w="970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731"/>
        <w:gridCol w:w="199"/>
        <w:gridCol w:w="60"/>
        <w:gridCol w:w="1005"/>
        <w:gridCol w:w="720"/>
        <w:gridCol w:w="195"/>
        <w:gridCol w:w="870"/>
        <w:gridCol w:w="275"/>
        <w:gridCol w:w="130"/>
        <w:gridCol w:w="765"/>
        <w:gridCol w:w="330"/>
        <w:gridCol w:w="754"/>
        <w:gridCol w:w="11"/>
        <w:gridCol w:w="180"/>
        <w:gridCol w:w="675"/>
        <w:gridCol w:w="13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名</w:t>
            </w: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405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完成人（注明排名）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个人基本信息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2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工作单位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32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成果类型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（在对应类型打</w:t>
            </w:r>
            <w:r>
              <w:rPr>
                <w:rFonts w:hint="default" w:ascii="Arial" w:hAnsi="Arial" w:eastAsia="宋体" w:cs="Arial"/>
                <w:color w:val="000000"/>
                <w:kern w:val="0"/>
                <w:szCs w:val="21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著作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Wingdings 2" w:hAnsi="Wingdings 2" w:eastAsia="宋体" w:cs="宋体"/>
                <w:color w:val="000000"/>
                <w:kern w:val="0"/>
                <w:szCs w:val="21"/>
              </w:rPr>
            </w:pPr>
            <w:r>
              <w:rPr>
                <w:rFonts w:ascii="Wingdings 2" w:hAnsi="Wingdings 2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论文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Wingdings 2" w:hAnsi="Wingdings 2" w:eastAsia="宋体" w:cs="宋体"/>
                <w:color w:val="000000"/>
                <w:kern w:val="0"/>
                <w:szCs w:val="21"/>
              </w:rPr>
            </w:pPr>
            <w:r>
              <w:rPr>
                <w:rFonts w:ascii="Wingdings 2" w:hAnsi="Wingdings 2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专利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著作</w:t>
            </w: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刊物名称</w:t>
            </w:r>
          </w:p>
        </w:tc>
        <w:tc>
          <w:tcPr>
            <w:tcW w:w="621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刊号</w:t>
            </w:r>
          </w:p>
        </w:tc>
        <w:tc>
          <w:tcPr>
            <w:tcW w:w="21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出版时间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4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出版单位</w:t>
            </w:r>
          </w:p>
        </w:tc>
        <w:tc>
          <w:tcPr>
            <w:tcW w:w="21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曾获奖项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论文</w:t>
            </w: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刊物名称</w:t>
            </w:r>
          </w:p>
        </w:tc>
        <w:tc>
          <w:tcPr>
            <w:tcW w:w="21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  <w:bookmarkStart w:id="0" w:name="_GoBack"/>
            <w:bookmarkEnd w:id="0"/>
          </w:p>
        </w:tc>
        <w:tc>
          <w:tcPr>
            <w:tcW w:w="20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是否核心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刊号</w:t>
            </w:r>
          </w:p>
        </w:tc>
        <w:tc>
          <w:tcPr>
            <w:tcW w:w="21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出版时间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出版单位</w:t>
            </w:r>
          </w:p>
        </w:tc>
        <w:tc>
          <w:tcPr>
            <w:tcW w:w="21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曾获奖项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专利</w:t>
            </w: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授权号</w:t>
            </w:r>
          </w:p>
        </w:tc>
        <w:tc>
          <w:tcPr>
            <w:tcW w:w="21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授权时间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名称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  <w:lang w:eastAsia="zh-CN"/>
              </w:rPr>
              <w:t>类别</w:t>
            </w: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时间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成果概况（说明成果来源、目的、作用，不超过500字）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先进性及创新性（不超过300字）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成果载体（提供论文、图纸、软盘等相关资料）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专家一评审意见</w:t>
            </w:r>
          </w:p>
        </w:tc>
        <w:tc>
          <w:tcPr>
            <w:tcW w:w="7474" w:type="dxa"/>
            <w:gridSpan w:val="15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签字：</w:t>
            </w:r>
          </w:p>
          <w:p>
            <w:pPr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年   月   日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专家二评审意见</w:t>
            </w:r>
          </w:p>
        </w:tc>
        <w:tc>
          <w:tcPr>
            <w:tcW w:w="7474" w:type="dxa"/>
            <w:gridSpan w:val="15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签字：</w:t>
            </w:r>
          </w:p>
          <w:p>
            <w:pPr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专家三评审意见</w:t>
            </w:r>
          </w:p>
        </w:tc>
        <w:tc>
          <w:tcPr>
            <w:tcW w:w="7474" w:type="dxa"/>
            <w:gridSpan w:val="15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签字：</w:t>
            </w:r>
          </w:p>
          <w:p>
            <w:pPr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  注</w:t>
            </w:r>
          </w:p>
        </w:tc>
        <w:tc>
          <w:tcPr>
            <w:tcW w:w="7474" w:type="dxa"/>
            <w:gridSpan w:val="1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4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4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jc w:val="right"/>
      </w:pPr>
      <w:r>
        <w:rPr>
          <w:rFonts w:hint="eastAsia"/>
        </w:rPr>
        <w:t>备注：专家评审意见无需填写。</w:t>
      </w:r>
    </w:p>
    <w:p>
      <w:pPr>
        <w:rPr>
          <w:sz w:val="24"/>
        </w:rPr>
      </w:pPr>
      <w:r>
        <w:rPr>
          <w:sz w:val="24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BAC"/>
    <w:rsid w:val="000A3F9B"/>
    <w:rsid w:val="001834A8"/>
    <w:rsid w:val="00441FC0"/>
    <w:rsid w:val="004D7D34"/>
    <w:rsid w:val="005E5394"/>
    <w:rsid w:val="00905600"/>
    <w:rsid w:val="009A5F03"/>
    <w:rsid w:val="00B60BAC"/>
    <w:rsid w:val="00F979C4"/>
    <w:rsid w:val="721F4AF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7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宋体" w:cs="Arial"/>
      <w:kern w:val="0"/>
      <w:sz w:val="24"/>
      <w:szCs w:val="24"/>
    </w:rPr>
  </w:style>
  <w:style w:type="character" w:customStyle="1" w:styleId="7">
    <w:name w:val="HTML 预设格式 Char"/>
    <w:basedOn w:val="5"/>
    <w:link w:val="4"/>
    <w:uiPriority w:val="0"/>
    <w:rPr>
      <w:rFonts w:ascii="Arial" w:hAnsi="Arial" w:eastAsia="宋体" w:cs="Arial"/>
      <w:kern w:val="0"/>
      <w:sz w:val="24"/>
      <w:szCs w:val="24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1C7DA8-3B12-475F-A79A-949645B79B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89</Words>
  <Characters>508</Characters>
  <Lines>4</Lines>
  <Paragraphs>1</Paragraphs>
  <TotalTime>0</TotalTime>
  <ScaleCrop>false</ScaleCrop>
  <LinksUpToDate>false</LinksUpToDate>
  <CharactersWithSpaces>596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2016-12-07T03:06:00Z</dcterms:created>
  <dc:creator>hp</dc:creator>
  <cp:lastModifiedBy>Administrator</cp:lastModifiedBy>
  <dcterms:modified xsi:type="dcterms:W3CDTF">2016-12-11T01:54:58Z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