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67D" w:rsidRPr="007E6B22" w:rsidRDefault="00AC79AE" w:rsidP="00CE6208">
      <w:pPr>
        <w:adjustRightInd w:val="0"/>
        <w:snapToGrid w:val="0"/>
        <w:spacing w:line="360" w:lineRule="auto"/>
        <w:jc w:val="center"/>
        <w:rPr>
          <w:rFonts w:ascii="方正小标宋简体" w:eastAsia="方正小标宋简体"/>
          <w:sz w:val="36"/>
          <w:szCs w:val="36"/>
        </w:rPr>
      </w:pPr>
      <w:r w:rsidRPr="007E6B22">
        <w:rPr>
          <w:rFonts w:ascii="方正小标宋简体" w:eastAsia="方正小标宋简体" w:hint="eastAsia"/>
          <w:sz w:val="36"/>
          <w:szCs w:val="36"/>
        </w:rPr>
        <w:t>广西中医药大学</w:t>
      </w:r>
      <w:r w:rsidR="0098167D" w:rsidRPr="007E6B22">
        <w:rPr>
          <w:rFonts w:ascii="方正小标宋简体" w:eastAsia="方正小标宋简体" w:hint="eastAsia"/>
          <w:sz w:val="36"/>
          <w:szCs w:val="36"/>
        </w:rPr>
        <w:t>应用心理学</w:t>
      </w:r>
      <w:r w:rsidRPr="007E6B22">
        <w:rPr>
          <w:rFonts w:ascii="方正小标宋简体" w:eastAsia="方正小标宋简体" w:hint="eastAsia"/>
          <w:sz w:val="36"/>
          <w:szCs w:val="36"/>
        </w:rPr>
        <w:t>专业“十三五”建设规划</w:t>
      </w:r>
    </w:p>
    <w:p w:rsidR="0046458E" w:rsidRPr="007E6B22" w:rsidRDefault="0046458E" w:rsidP="00CE6208">
      <w:pPr>
        <w:adjustRightInd w:val="0"/>
        <w:snapToGrid w:val="0"/>
        <w:spacing w:line="360" w:lineRule="auto"/>
        <w:jc w:val="center"/>
        <w:rPr>
          <w:rFonts w:ascii="方正小标宋简体" w:eastAsia="方正小标宋简体"/>
          <w:sz w:val="36"/>
          <w:szCs w:val="36"/>
        </w:rPr>
      </w:pPr>
      <w:r w:rsidRPr="007E6B22">
        <w:rPr>
          <w:rFonts w:ascii="方正小标宋简体" w:eastAsia="方正小标宋简体" w:hint="eastAsia"/>
          <w:sz w:val="36"/>
          <w:szCs w:val="36"/>
        </w:rPr>
        <w:t>（时间：20</w:t>
      </w:r>
      <w:r w:rsidR="00960B23" w:rsidRPr="007E6B22">
        <w:rPr>
          <w:rFonts w:ascii="方正小标宋简体" w:eastAsia="方正小标宋简体" w:hint="eastAsia"/>
          <w:sz w:val="36"/>
          <w:szCs w:val="36"/>
        </w:rPr>
        <w:t>16</w:t>
      </w:r>
      <w:r w:rsidRPr="007E6B22">
        <w:rPr>
          <w:rFonts w:ascii="方正小标宋简体" w:eastAsia="方正小标宋简体" w:hint="eastAsia"/>
          <w:sz w:val="36"/>
          <w:szCs w:val="36"/>
        </w:rPr>
        <w:t>年-20</w:t>
      </w:r>
      <w:r w:rsidR="00960B23" w:rsidRPr="007E6B22">
        <w:rPr>
          <w:rFonts w:ascii="方正小标宋简体" w:eastAsia="方正小标宋简体" w:hint="eastAsia"/>
          <w:sz w:val="36"/>
          <w:szCs w:val="36"/>
        </w:rPr>
        <w:t>20</w:t>
      </w:r>
      <w:r w:rsidRPr="007E6B22">
        <w:rPr>
          <w:rFonts w:ascii="方正小标宋简体" w:eastAsia="方正小标宋简体" w:hint="eastAsia"/>
          <w:sz w:val="36"/>
          <w:szCs w:val="36"/>
        </w:rPr>
        <w:t>年）</w:t>
      </w:r>
    </w:p>
    <w:p w:rsidR="009330F2" w:rsidRPr="006C4467" w:rsidRDefault="006C4467" w:rsidP="006C4467">
      <w:pPr>
        <w:spacing w:line="360" w:lineRule="auto"/>
        <w:ind w:firstLineChars="200" w:firstLine="640"/>
        <w:rPr>
          <w:rFonts w:ascii="仿宋_GB2312" w:eastAsia="仿宋_GB2312"/>
          <w:sz w:val="32"/>
          <w:szCs w:val="32"/>
        </w:rPr>
      </w:pPr>
      <w:r w:rsidRPr="006C4467">
        <w:rPr>
          <w:rFonts w:ascii="仿宋_GB2312" w:eastAsia="仿宋_GB2312" w:hint="eastAsia"/>
          <w:sz w:val="32"/>
          <w:szCs w:val="32"/>
        </w:rPr>
        <w:t>应用心理学专业隶属于人文社科学院，本专业创建于</w:t>
      </w:r>
      <w:r>
        <w:rPr>
          <w:rFonts w:ascii="仿宋_GB2312" w:eastAsia="仿宋_GB2312" w:hint="eastAsia"/>
          <w:sz w:val="32"/>
          <w:szCs w:val="32"/>
        </w:rPr>
        <w:t>2008</w:t>
      </w:r>
      <w:r w:rsidRPr="006C4467">
        <w:rPr>
          <w:rFonts w:ascii="仿宋_GB2312" w:eastAsia="仿宋_GB2312" w:hint="eastAsia"/>
          <w:sz w:val="32"/>
          <w:szCs w:val="32"/>
        </w:rPr>
        <w:t>年。经过８年的发展，本专业已经在广西心理学领域树立了一定的声望，并与国内同专业的高水平科研院所建立了广泛的学术联系。</w:t>
      </w:r>
      <w:r w:rsidR="00EA2DAD">
        <w:rPr>
          <w:rFonts w:ascii="仿宋_GB2312" w:eastAsia="仿宋_GB2312" w:hint="eastAsia"/>
          <w:sz w:val="32"/>
          <w:szCs w:val="32"/>
        </w:rPr>
        <w:t>为进一步提高应用心理学专业的教学水平，现制定</w:t>
      </w:r>
      <w:r w:rsidR="00EA2DAD" w:rsidRPr="00EA2DAD">
        <w:rPr>
          <w:rFonts w:ascii="仿宋_GB2312" w:eastAsia="仿宋_GB2312" w:hint="eastAsia"/>
          <w:sz w:val="32"/>
          <w:szCs w:val="32"/>
        </w:rPr>
        <w:t>广西中医药大学应用心理学专业“十三五”建设规划</w:t>
      </w:r>
      <w:r w:rsidR="00EA2DAD">
        <w:rPr>
          <w:rFonts w:ascii="仿宋_GB2312" w:eastAsia="仿宋_GB2312" w:hint="eastAsia"/>
          <w:sz w:val="32"/>
          <w:szCs w:val="32"/>
        </w:rPr>
        <w:t>。</w:t>
      </w:r>
    </w:p>
    <w:p w:rsidR="0046458E" w:rsidRPr="007E6B22" w:rsidRDefault="0046458E" w:rsidP="00CE6208">
      <w:pPr>
        <w:spacing w:line="360" w:lineRule="auto"/>
        <w:ind w:firstLineChars="200" w:firstLine="643"/>
        <w:rPr>
          <w:rFonts w:ascii="仿宋_GB2312" w:eastAsia="仿宋_GB2312"/>
          <w:b/>
          <w:sz w:val="32"/>
          <w:szCs w:val="32"/>
        </w:rPr>
      </w:pPr>
      <w:r w:rsidRPr="007E6B22">
        <w:rPr>
          <w:rFonts w:ascii="仿宋_GB2312" w:eastAsia="仿宋_GB2312" w:hint="eastAsia"/>
          <w:b/>
          <w:sz w:val="32"/>
          <w:szCs w:val="32"/>
        </w:rPr>
        <w:t>一、 专业基本情况</w:t>
      </w:r>
    </w:p>
    <w:p w:rsidR="00AC79AE" w:rsidRPr="007E6B22" w:rsidRDefault="009330F2"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（包括专业设置时间、专业培养人数、在校生人数、教师队伍数量、结构、教学条件、教学研究与科学研究、教材建设等）</w:t>
      </w:r>
    </w:p>
    <w:p w:rsidR="0098167D" w:rsidRPr="007E6B22" w:rsidRDefault="0098167D" w:rsidP="00CE6208">
      <w:pPr>
        <w:widowControl/>
        <w:spacing w:line="360" w:lineRule="auto"/>
        <w:ind w:firstLine="560"/>
        <w:jc w:val="left"/>
        <w:rPr>
          <w:rFonts w:ascii="仿宋_GB2312" w:eastAsia="仿宋_GB2312"/>
          <w:sz w:val="32"/>
          <w:szCs w:val="32"/>
        </w:rPr>
      </w:pPr>
      <w:r w:rsidRPr="007E6B22">
        <w:rPr>
          <w:rFonts w:ascii="仿宋_GB2312" w:eastAsia="仿宋_GB2312" w:hint="eastAsia"/>
          <w:sz w:val="32"/>
          <w:szCs w:val="32"/>
        </w:rPr>
        <w:t>人文</w:t>
      </w:r>
      <w:r w:rsidRPr="007E6B22">
        <w:rPr>
          <w:rFonts w:ascii="仿宋_GB2312" w:eastAsia="仿宋_GB2312"/>
          <w:sz w:val="32"/>
          <w:szCs w:val="32"/>
        </w:rPr>
        <w:t>社科学院</w:t>
      </w:r>
      <w:r w:rsidRPr="007E6B22">
        <w:rPr>
          <w:rFonts w:ascii="仿宋_GB2312" w:eastAsia="仿宋_GB2312" w:hint="eastAsia"/>
          <w:sz w:val="32"/>
          <w:szCs w:val="32"/>
        </w:rPr>
        <w:t>应用心理学（医学</w:t>
      </w:r>
      <w:r w:rsidRPr="007E6B22">
        <w:rPr>
          <w:rFonts w:ascii="仿宋_GB2312" w:eastAsia="仿宋_GB2312"/>
          <w:sz w:val="32"/>
          <w:szCs w:val="32"/>
        </w:rPr>
        <w:t>心理学方向）专业</w:t>
      </w:r>
      <w:r w:rsidRPr="007E6B22">
        <w:rPr>
          <w:rFonts w:ascii="仿宋_GB2312" w:eastAsia="仿宋_GB2312" w:hint="eastAsia"/>
          <w:sz w:val="32"/>
          <w:szCs w:val="32"/>
        </w:rPr>
        <w:t>建立于2008年</w:t>
      </w:r>
      <w:r w:rsidRPr="007E6B22">
        <w:rPr>
          <w:rFonts w:ascii="仿宋_GB2312" w:eastAsia="仿宋_GB2312"/>
          <w:sz w:val="32"/>
          <w:szCs w:val="32"/>
        </w:rPr>
        <w:t>并招收第一届学生，共培育了应用心理学专业人才</w:t>
      </w:r>
      <w:r w:rsidR="00EA2DAD">
        <w:rPr>
          <w:rFonts w:ascii="仿宋_GB2312" w:eastAsia="仿宋_GB2312" w:hint="eastAsia"/>
          <w:sz w:val="32"/>
          <w:szCs w:val="32"/>
        </w:rPr>
        <w:t>60</w:t>
      </w:r>
      <w:r w:rsidRPr="007E6B22">
        <w:rPr>
          <w:rFonts w:ascii="仿宋_GB2312" w:eastAsia="仿宋_GB2312" w:hint="eastAsia"/>
          <w:sz w:val="32"/>
          <w:szCs w:val="32"/>
        </w:rPr>
        <w:t>人</w:t>
      </w:r>
      <w:r w:rsidRPr="007E6B22">
        <w:rPr>
          <w:rFonts w:ascii="仿宋_GB2312" w:eastAsia="仿宋_GB2312"/>
          <w:sz w:val="32"/>
          <w:szCs w:val="32"/>
        </w:rPr>
        <w:t>，现有在校生</w:t>
      </w:r>
      <w:r w:rsidRPr="007E6B22">
        <w:rPr>
          <w:rFonts w:ascii="仿宋_GB2312" w:eastAsia="仿宋_GB2312" w:hint="eastAsia"/>
          <w:sz w:val="32"/>
          <w:szCs w:val="32"/>
        </w:rPr>
        <w:t>140人。本专业</w:t>
      </w:r>
      <w:r w:rsidRPr="007E6B22">
        <w:rPr>
          <w:rFonts w:ascii="仿宋_GB2312" w:eastAsia="仿宋_GB2312"/>
          <w:sz w:val="32"/>
          <w:szCs w:val="32"/>
        </w:rPr>
        <w:t>开设</w:t>
      </w:r>
      <w:r w:rsidRPr="007E6B22">
        <w:rPr>
          <w:rFonts w:ascii="仿宋_GB2312" w:eastAsia="仿宋_GB2312" w:hint="eastAsia"/>
          <w:sz w:val="32"/>
          <w:szCs w:val="32"/>
        </w:rPr>
        <w:t>各类心理学课程包括普通心理学、实验心理学、发展心理学、人格心理学、心身医学、心理咨询学、心理测测量、心理统计学、健康心理学、社会心理学、管理心理学等涵盖了理论心理学和应用心理学两个领域的课程教学。拥有一支学历层次高、梯队结构合理、年轻而富有朝气</w:t>
      </w:r>
      <w:r w:rsidRPr="007E6B22">
        <w:rPr>
          <w:rFonts w:ascii="仿宋_GB2312" w:eastAsia="仿宋_GB2312" w:hint="eastAsia"/>
          <w:sz w:val="32"/>
          <w:szCs w:val="32"/>
        </w:rPr>
        <w:t> </w:t>
      </w:r>
      <w:r w:rsidRPr="007E6B22">
        <w:rPr>
          <w:rFonts w:ascii="仿宋_GB2312" w:eastAsia="仿宋_GB2312" w:hint="eastAsia"/>
          <w:sz w:val="32"/>
          <w:szCs w:val="32"/>
        </w:rPr>
        <w:t>的师资队伍。教研室现有专兼职教师7人。其中教授1</w:t>
      </w:r>
      <w:r w:rsidRPr="007E6B22">
        <w:rPr>
          <w:rFonts w:ascii="仿宋_GB2312" w:eastAsia="仿宋_GB2312" w:hint="eastAsia"/>
          <w:sz w:val="32"/>
          <w:szCs w:val="32"/>
        </w:rPr>
        <w:t> </w:t>
      </w:r>
      <w:r w:rsidRPr="007E6B22">
        <w:rPr>
          <w:rFonts w:ascii="仿宋_GB2312" w:eastAsia="仿宋_GB2312" w:hint="eastAsia"/>
          <w:sz w:val="32"/>
          <w:szCs w:val="32"/>
        </w:rPr>
        <w:t>人、副教授1人、</w:t>
      </w:r>
      <w:r w:rsidRPr="007E6B22">
        <w:rPr>
          <w:rFonts w:ascii="仿宋_GB2312" w:eastAsia="仿宋_GB2312" w:hint="eastAsia"/>
          <w:sz w:val="32"/>
          <w:szCs w:val="32"/>
        </w:rPr>
        <w:t> </w:t>
      </w:r>
      <w:r w:rsidRPr="007E6B22">
        <w:rPr>
          <w:rFonts w:ascii="仿宋_GB2312" w:eastAsia="仿宋_GB2312" w:hint="eastAsia"/>
          <w:sz w:val="32"/>
          <w:szCs w:val="32"/>
        </w:rPr>
        <w:t>讲师5</w:t>
      </w:r>
      <w:r w:rsidRPr="007E6B22">
        <w:rPr>
          <w:rFonts w:ascii="仿宋_GB2312" w:eastAsia="仿宋_GB2312" w:hint="eastAsia"/>
          <w:sz w:val="32"/>
          <w:szCs w:val="32"/>
        </w:rPr>
        <w:t> </w:t>
      </w:r>
      <w:r w:rsidRPr="007E6B22">
        <w:rPr>
          <w:rFonts w:ascii="仿宋_GB2312" w:eastAsia="仿宋_GB2312" w:hint="eastAsia"/>
          <w:sz w:val="32"/>
          <w:szCs w:val="32"/>
        </w:rPr>
        <w:t>人。教师的学历结构有博士2</w:t>
      </w:r>
      <w:r w:rsidRPr="007E6B22">
        <w:rPr>
          <w:rFonts w:ascii="仿宋_GB2312" w:eastAsia="仿宋_GB2312" w:hint="eastAsia"/>
          <w:sz w:val="32"/>
          <w:szCs w:val="32"/>
        </w:rPr>
        <w:t> </w:t>
      </w:r>
      <w:r w:rsidRPr="007E6B22">
        <w:rPr>
          <w:rFonts w:ascii="仿宋_GB2312" w:eastAsia="仿宋_GB2312" w:hint="eastAsia"/>
          <w:sz w:val="32"/>
          <w:szCs w:val="32"/>
        </w:rPr>
        <w:t>人，硕士5</w:t>
      </w:r>
      <w:r w:rsidRPr="007E6B22">
        <w:rPr>
          <w:rFonts w:ascii="仿宋_GB2312" w:eastAsia="仿宋_GB2312" w:hint="eastAsia"/>
          <w:sz w:val="32"/>
          <w:szCs w:val="32"/>
        </w:rPr>
        <w:t> </w:t>
      </w:r>
      <w:r w:rsidRPr="007E6B22">
        <w:rPr>
          <w:rFonts w:ascii="仿宋_GB2312" w:eastAsia="仿宋_GB2312" w:hint="eastAsia"/>
          <w:sz w:val="32"/>
          <w:szCs w:val="32"/>
        </w:rPr>
        <w:t>人。教师大多为中青年，其中5</w:t>
      </w:r>
      <w:r w:rsidRPr="007E6B22">
        <w:rPr>
          <w:rFonts w:ascii="仿宋_GB2312" w:eastAsia="仿宋_GB2312" w:hint="eastAsia"/>
          <w:sz w:val="32"/>
          <w:szCs w:val="32"/>
        </w:rPr>
        <w:lastRenderedPageBreak/>
        <w:t>人持有国家二级心理咨询师资格证，具备较强的知识更新和应用现代科学技术的能力。</w:t>
      </w:r>
    </w:p>
    <w:p w:rsidR="0098167D" w:rsidRPr="00A57DCC" w:rsidRDefault="0098167D" w:rsidP="00156008">
      <w:pPr>
        <w:widowControl/>
        <w:spacing w:line="360" w:lineRule="auto"/>
        <w:ind w:firstLine="560"/>
        <w:jc w:val="left"/>
        <w:rPr>
          <w:rFonts w:ascii="仿宋_GB2312" w:eastAsia="仿宋_GB2312"/>
          <w:sz w:val="32"/>
          <w:szCs w:val="32"/>
        </w:rPr>
      </w:pPr>
      <w:r w:rsidRPr="0098167D">
        <w:rPr>
          <w:rFonts w:ascii="仿宋_GB2312" w:eastAsia="仿宋_GB2312" w:hint="eastAsia"/>
          <w:sz w:val="32"/>
          <w:szCs w:val="32"/>
        </w:rPr>
        <w:t>在学校的支持下，</w:t>
      </w:r>
      <w:r w:rsidR="005E0C6E">
        <w:rPr>
          <w:rFonts w:ascii="仿宋_GB2312" w:eastAsia="仿宋_GB2312" w:hint="eastAsia"/>
          <w:sz w:val="32"/>
          <w:szCs w:val="32"/>
        </w:rPr>
        <w:t>心理专业建设委员会的老师还建设了了大学生心理健康教育与咨询中心心理辅导室</w:t>
      </w:r>
      <w:r w:rsidRPr="0098167D">
        <w:rPr>
          <w:rFonts w:ascii="仿宋_GB2312" w:eastAsia="仿宋_GB2312" w:hint="eastAsia"/>
          <w:sz w:val="32"/>
          <w:szCs w:val="32"/>
        </w:rPr>
        <w:t>，在我</w:t>
      </w:r>
      <w:r w:rsidR="005E0C6E">
        <w:rPr>
          <w:rFonts w:ascii="仿宋_GB2312" w:eastAsia="仿宋_GB2312" w:hint="eastAsia"/>
          <w:sz w:val="32"/>
          <w:szCs w:val="32"/>
        </w:rPr>
        <w:t>校心理健康教育工作开展过程中发挥着越来越重要的作用。同时，</w:t>
      </w:r>
      <w:r w:rsidRPr="0098167D">
        <w:rPr>
          <w:rFonts w:ascii="仿宋_GB2312" w:eastAsia="仿宋_GB2312" w:hint="eastAsia"/>
          <w:sz w:val="32"/>
          <w:szCs w:val="32"/>
        </w:rPr>
        <w:t>正全力建设应用心理学实验室、心理咨询实训室、团体心理辅导实训室、电子</w:t>
      </w:r>
      <w:proofErr w:type="gramStart"/>
      <w:r w:rsidRPr="0098167D">
        <w:rPr>
          <w:rFonts w:ascii="仿宋_GB2312" w:eastAsia="仿宋_GB2312" w:hint="eastAsia"/>
          <w:sz w:val="32"/>
          <w:szCs w:val="32"/>
        </w:rPr>
        <w:t>沙盘室</w:t>
      </w:r>
      <w:proofErr w:type="gramEnd"/>
      <w:r w:rsidRPr="0098167D">
        <w:rPr>
          <w:rFonts w:ascii="仿宋_GB2312" w:eastAsia="仿宋_GB2312" w:hint="eastAsia"/>
          <w:sz w:val="32"/>
          <w:szCs w:val="32"/>
        </w:rPr>
        <w:t>等先进的心理学教研教学实验室，配备互动宣泄椅、心理测评系统、音乐放松椅等实验设备，为教学提供丰富的辅助工具。</w:t>
      </w:r>
    </w:p>
    <w:p w:rsidR="0046458E" w:rsidRPr="007E6B22" w:rsidRDefault="0046458E" w:rsidP="00CE6208">
      <w:pPr>
        <w:spacing w:line="360" w:lineRule="auto"/>
        <w:ind w:firstLineChars="200" w:firstLine="643"/>
        <w:rPr>
          <w:rFonts w:ascii="仿宋_GB2312" w:eastAsia="仿宋_GB2312"/>
          <w:b/>
          <w:sz w:val="32"/>
          <w:szCs w:val="32"/>
        </w:rPr>
      </w:pPr>
      <w:r w:rsidRPr="007E6B22">
        <w:rPr>
          <w:rFonts w:ascii="仿宋_GB2312" w:eastAsia="仿宋_GB2312" w:hint="eastAsia"/>
          <w:b/>
          <w:sz w:val="32"/>
          <w:szCs w:val="32"/>
        </w:rPr>
        <w:t>二、 专业建设指导思想</w:t>
      </w:r>
    </w:p>
    <w:p w:rsidR="00AC79AE" w:rsidRPr="007E6B22" w:rsidRDefault="008E540B" w:rsidP="00CE6208">
      <w:pPr>
        <w:spacing w:line="360" w:lineRule="auto"/>
        <w:ind w:firstLineChars="200" w:firstLine="640"/>
        <w:rPr>
          <w:rFonts w:ascii="仿宋_GB2312" w:eastAsia="仿宋_GB2312"/>
          <w:sz w:val="32"/>
          <w:szCs w:val="32"/>
        </w:rPr>
      </w:pPr>
      <w:r w:rsidRPr="007E6B22">
        <w:rPr>
          <w:rFonts w:ascii="仿宋_GB2312" w:eastAsia="仿宋_GB2312"/>
          <w:sz w:val="32"/>
          <w:szCs w:val="32"/>
        </w:rPr>
        <w:t>积极适应当代社会发展对人才的实际要求，在学分制教学计划的基础上，深化课程结构改革，优化专业基础课程、专业核心课程和专业拓展课程的设置和组合，注重扎实的基础专业教学，重视培养学生的社会实践能力，进一步开发学生的创新能力，培</w:t>
      </w:r>
      <w:r w:rsidR="00156008">
        <w:rPr>
          <w:rFonts w:ascii="仿宋_GB2312" w:eastAsia="仿宋_GB2312"/>
          <w:sz w:val="32"/>
          <w:szCs w:val="32"/>
        </w:rPr>
        <w:t>养适应和满足经济、管理、心理卫生、教育等各行业需求的复合型人才</w:t>
      </w:r>
      <w:r w:rsidR="00156008">
        <w:rPr>
          <w:rFonts w:ascii="仿宋_GB2312" w:eastAsia="仿宋_GB2312" w:hint="eastAsia"/>
          <w:sz w:val="32"/>
          <w:szCs w:val="32"/>
        </w:rPr>
        <w:t>。</w:t>
      </w:r>
    </w:p>
    <w:p w:rsidR="0046458E" w:rsidRPr="007E6B22" w:rsidRDefault="0046458E" w:rsidP="00CE6208">
      <w:pPr>
        <w:spacing w:line="360" w:lineRule="auto"/>
        <w:ind w:firstLineChars="200" w:firstLine="643"/>
        <w:rPr>
          <w:rFonts w:ascii="仿宋_GB2312" w:eastAsia="仿宋_GB2312"/>
          <w:b/>
          <w:sz w:val="32"/>
          <w:szCs w:val="32"/>
        </w:rPr>
      </w:pPr>
      <w:r w:rsidRPr="007E6B22">
        <w:rPr>
          <w:rFonts w:ascii="仿宋_GB2312" w:eastAsia="仿宋_GB2312" w:hint="eastAsia"/>
          <w:b/>
          <w:sz w:val="32"/>
          <w:szCs w:val="32"/>
        </w:rPr>
        <w:t>三、 专业建设总体目标</w:t>
      </w:r>
    </w:p>
    <w:p w:rsidR="0046458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1.</w:t>
      </w:r>
      <w:r w:rsidR="0046458E" w:rsidRPr="007E6B22">
        <w:rPr>
          <w:rFonts w:ascii="仿宋_GB2312" w:eastAsia="仿宋_GB2312" w:hint="eastAsia"/>
          <w:sz w:val="32"/>
          <w:szCs w:val="32"/>
        </w:rPr>
        <w:t>人才培养目标</w:t>
      </w:r>
    </w:p>
    <w:p w:rsidR="009330F2" w:rsidRPr="007E6B22" w:rsidRDefault="0065666D"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通过临床医学和医学心理学专业知识的学习，心理学理论和实验的基本训练，使学生在学习临床医学基本理论与技能的基础上，掌握扎实的医学心理学方法和技能，具备进行心理咨询、心理治疗、心理健康教育和医学心理学研究的能</w:t>
      </w:r>
      <w:r w:rsidRPr="007E6B22">
        <w:rPr>
          <w:rFonts w:ascii="仿宋_GB2312" w:eastAsia="仿宋_GB2312" w:hint="eastAsia"/>
          <w:sz w:val="32"/>
          <w:szCs w:val="32"/>
        </w:rPr>
        <w:lastRenderedPageBreak/>
        <w:t>力，培养适应我国社会主义现代化建设需要的德、智、体美全面发展，具有较扎实的临床医学基础、心理学理论知识和技能，主要从事心理咨询和治疗、心理健康保健、心理健康教育和医学心理学研究的专门人才。</w:t>
      </w:r>
    </w:p>
    <w:p w:rsidR="0046458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2</w:t>
      </w:r>
      <w:r w:rsidR="0046458E" w:rsidRPr="007E6B22">
        <w:rPr>
          <w:rFonts w:ascii="仿宋_GB2312" w:eastAsia="仿宋_GB2312" w:hint="eastAsia"/>
          <w:sz w:val="32"/>
          <w:szCs w:val="32"/>
        </w:rPr>
        <w:t>.专业建设目标</w:t>
      </w:r>
    </w:p>
    <w:p w:rsidR="0065666D" w:rsidRPr="007E6B22" w:rsidRDefault="0065666D"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具备进行心理咨询、心理治疗、心理健康教育和医学心理学研究能力的专业人才。</w:t>
      </w:r>
      <w:r w:rsidRPr="007E6B22">
        <w:rPr>
          <w:rFonts w:ascii="仿宋_GB2312" w:eastAsia="仿宋_GB2312" w:hint="eastAsia"/>
          <w:sz w:val="32"/>
          <w:szCs w:val="32"/>
        </w:rPr>
        <w:t> </w:t>
      </w:r>
    </w:p>
    <w:p w:rsidR="0065666D" w:rsidRPr="007E6B22" w:rsidRDefault="00156008"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0065666D" w:rsidRPr="007E6B22">
        <w:rPr>
          <w:rFonts w:ascii="仿宋_GB2312" w:eastAsia="仿宋_GB2312" w:hint="eastAsia"/>
          <w:sz w:val="32"/>
          <w:szCs w:val="32"/>
        </w:rPr>
        <w:t>知识目标：经过</w:t>
      </w:r>
      <w:r w:rsidR="006F4CF5">
        <w:rPr>
          <w:rFonts w:ascii="仿宋_GB2312" w:eastAsia="仿宋_GB2312" w:hint="eastAsia"/>
          <w:sz w:val="32"/>
          <w:szCs w:val="32"/>
        </w:rPr>
        <w:t>四</w:t>
      </w:r>
      <w:r w:rsidR="0065666D" w:rsidRPr="007E6B22">
        <w:rPr>
          <w:rFonts w:ascii="仿宋_GB2312" w:eastAsia="仿宋_GB2312" w:hint="eastAsia"/>
          <w:sz w:val="32"/>
          <w:szCs w:val="32"/>
        </w:rPr>
        <w:t>年学习，具有较广泛的社会人文学科理论知识基础和系统扎实的医学和心理学专业知识。</w:t>
      </w:r>
      <w:r w:rsidR="0065666D" w:rsidRPr="007E6B22">
        <w:rPr>
          <w:rFonts w:ascii="仿宋_GB2312" w:eastAsia="仿宋_GB2312" w:hint="eastAsia"/>
          <w:sz w:val="32"/>
          <w:szCs w:val="32"/>
        </w:rPr>
        <w:t> </w:t>
      </w:r>
    </w:p>
    <w:p w:rsidR="00AC79AE" w:rsidRPr="007E6B22" w:rsidRDefault="00156008"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0065666D" w:rsidRPr="007E6B22">
        <w:rPr>
          <w:rFonts w:ascii="仿宋_GB2312" w:eastAsia="仿宋_GB2312" w:hint="eastAsia"/>
          <w:sz w:val="32"/>
          <w:szCs w:val="32"/>
        </w:rPr>
        <w:t>能力目标：经过心理学的学习，更加了解自己，提升自己的心理素质，保持心理健康。同时，掌握基本的医学和心理学知识，具备心理疾病、躯体疾病的鉴别能力，掌握心理咨询与治疗的基本技能。</w:t>
      </w:r>
    </w:p>
    <w:p w:rsidR="0046458E" w:rsidRPr="007E6B22" w:rsidRDefault="0046458E" w:rsidP="00CE6208">
      <w:pPr>
        <w:spacing w:line="360" w:lineRule="auto"/>
        <w:ind w:firstLineChars="200" w:firstLine="643"/>
        <w:rPr>
          <w:rFonts w:ascii="仿宋_GB2312" w:eastAsia="仿宋_GB2312"/>
          <w:b/>
          <w:sz w:val="32"/>
          <w:szCs w:val="32"/>
        </w:rPr>
      </w:pPr>
      <w:r w:rsidRPr="007E6B22">
        <w:rPr>
          <w:rFonts w:ascii="仿宋_GB2312" w:eastAsia="仿宋_GB2312" w:hint="eastAsia"/>
          <w:b/>
          <w:sz w:val="32"/>
          <w:szCs w:val="32"/>
        </w:rPr>
        <w:t>四、 专业建设主要任务</w:t>
      </w:r>
    </w:p>
    <w:p w:rsidR="0046458E" w:rsidRPr="007E6B22" w:rsidRDefault="00AC79AE" w:rsidP="00CE6208">
      <w:pPr>
        <w:spacing w:line="360" w:lineRule="auto"/>
        <w:ind w:firstLineChars="200" w:firstLine="643"/>
        <w:rPr>
          <w:rFonts w:ascii="仿宋_GB2312" w:eastAsia="仿宋_GB2312"/>
          <w:sz w:val="32"/>
          <w:szCs w:val="32"/>
        </w:rPr>
      </w:pPr>
      <w:r w:rsidRPr="007E6B22">
        <w:rPr>
          <w:rFonts w:ascii="仿宋_GB2312" w:eastAsia="仿宋_GB2312" w:hint="eastAsia"/>
          <w:b/>
          <w:sz w:val="32"/>
          <w:szCs w:val="32"/>
        </w:rPr>
        <w:t>（一）</w:t>
      </w:r>
      <w:r w:rsidR="0046458E" w:rsidRPr="007E6B22">
        <w:rPr>
          <w:rFonts w:ascii="仿宋_GB2312" w:eastAsia="仿宋_GB2312" w:hint="eastAsia"/>
          <w:b/>
          <w:sz w:val="32"/>
          <w:szCs w:val="32"/>
        </w:rPr>
        <w:t>教学基本建设</w:t>
      </w:r>
    </w:p>
    <w:p w:rsidR="0046458E" w:rsidRPr="007E6B22" w:rsidRDefault="0046458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1.师资队伍建设</w:t>
      </w:r>
    </w:p>
    <w:p w:rsidR="00AC79A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师资队伍建设目标：</w:t>
      </w:r>
    </w:p>
    <w:p w:rsidR="006F4CF5" w:rsidRDefault="00E63D2F" w:rsidP="001560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应用心理学教研室在学院领导的直接指导和关怀下，始终把培养青年教师，加强学术梯队建设作为一项重要的工作。重视师资思想素质和业务能力培养，提高教师学历层次，改善师资队伍知识结构，教研室中青年教师全部达到硕士研究生以上水平，教师的知识结构能满足教学、科研需要。</w:t>
      </w:r>
    </w:p>
    <w:p w:rsidR="00AC79A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lastRenderedPageBreak/>
        <w:t>具体举措：</w:t>
      </w:r>
    </w:p>
    <w:p w:rsidR="00E63D2F" w:rsidRPr="007E6B22" w:rsidRDefault="00E63D2F" w:rsidP="00CE6208">
      <w:pPr>
        <w:spacing w:line="360" w:lineRule="auto"/>
        <w:ind w:firstLineChars="200" w:firstLine="640"/>
        <w:rPr>
          <w:rFonts w:ascii="仿宋_GB2312" w:eastAsia="仿宋_GB2312"/>
          <w:sz w:val="32"/>
          <w:szCs w:val="32"/>
        </w:rPr>
      </w:pPr>
      <w:r w:rsidRPr="007E6B22">
        <w:rPr>
          <w:rFonts w:ascii="仿宋_GB2312" w:eastAsia="仿宋_GB2312"/>
          <w:sz w:val="32"/>
          <w:szCs w:val="32"/>
        </w:rPr>
        <w:t>(1)</w:t>
      </w:r>
      <w:r w:rsidRPr="007E6B22">
        <w:rPr>
          <w:rFonts w:ascii="仿宋_GB2312" w:eastAsia="仿宋_GB2312" w:hint="eastAsia"/>
          <w:sz w:val="32"/>
          <w:szCs w:val="32"/>
        </w:rPr>
        <w:t>应用心理学教研室以</w:t>
      </w:r>
      <w:r w:rsidRPr="007E6B22">
        <w:rPr>
          <w:rFonts w:ascii="仿宋_GB2312" w:eastAsia="仿宋_GB2312"/>
          <w:sz w:val="32"/>
          <w:szCs w:val="32"/>
        </w:rPr>
        <w:t>中</w:t>
      </w:r>
      <w:r w:rsidRPr="007E6B22">
        <w:rPr>
          <w:rFonts w:ascii="仿宋_GB2312" w:eastAsia="仿宋_GB2312" w:hint="eastAsia"/>
          <w:sz w:val="32"/>
          <w:szCs w:val="32"/>
        </w:rPr>
        <w:t>青年教师为主，教学工作时间在3</w:t>
      </w:r>
      <w:r w:rsidRPr="007E6B22">
        <w:rPr>
          <w:rFonts w:ascii="仿宋_GB2312" w:eastAsia="仿宋_GB2312"/>
          <w:sz w:val="32"/>
          <w:szCs w:val="32"/>
        </w:rPr>
        <w:t>-10</w:t>
      </w:r>
      <w:r w:rsidRPr="007E6B22">
        <w:rPr>
          <w:rFonts w:ascii="仿宋_GB2312" w:eastAsia="仿宋_GB2312" w:hint="eastAsia"/>
          <w:sz w:val="32"/>
          <w:szCs w:val="32"/>
        </w:rPr>
        <w:t>年。教研室逐年安排青年教师</w:t>
      </w:r>
      <w:r w:rsidR="005E0C6E">
        <w:rPr>
          <w:rFonts w:ascii="仿宋_GB2312" w:eastAsia="仿宋_GB2312" w:hint="eastAsia"/>
          <w:sz w:val="32"/>
          <w:szCs w:val="32"/>
        </w:rPr>
        <w:t>每年1-2名</w:t>
      </w:r>
      <w:r w:rsidRPr="007E6B22">
        <w:rPr>
          <w:rFonts w:ascii="仿宋_GB2312" w:eastAsia="仿宋_GB2312" w:hint="eastAsia"/>
          <w:sz w:val="32"/>
          <w:szCs w:val="32"/>
        </w:rPr>
        <w:t>积极进修，</w:t>
      </w:r>
      <w:r w:rsidRPr="007E6B22">
        <w:rPr>
          <w:rFonts w:ascii="仿宋_GB2312" w:eastAsia="仿宋_GB2312"/>
          <w:sz w:val="32"/>
          <w:szCs w:val="32"/>
        </w:rPr>
        <w:t>提高业务水平。</w:t>
      </w:r>
    </w:p>
    <w:p w:rsidR="00E63D2F" w:rsidRPr="007E6B22" w:rsidRDefault="00E63D2F"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（2）在教学中，青年教师需</w:t>
      </w:r>
      <w:r w:rsidR="005E0C6E">
        <w:rPr>
          <w:rFonts w:ascii="仿宋_GB2312" w:eastAsia="仿宋_GB2312" w:hint="eastAsia"/>
          <w:sz w:val="32"/>
          <w:szCs w:val="32"/>
        </w:rPr>
        <w:t>每学期</w:t>
      </w:r>
      <w:r w:rsidRPr="007E6B22">
        <w:rPr>
          <w:rFonts w:ascii="仿宋_GB2312" w:eastAsia="仿宋_GB2312" w:hint="eastAsia"/>
          <w:sz w:val="32"/>
          <w:szCs w:val="32"/>
        </w:rPr>
        <w:t>至少听课</w:t>
      </w:r>
      <w:r w:rsidR="005E0C6E">
        <w:rPr>
          <w:rFonts w:ascii="仿宋_GB2312" w:eastAsia="仿宋_GB2312" w:hint="eastAsia"/>
          <w:sz w:val="32"/>
          <w:szCs w:val="32"/>
        </w:rPr>
        <w:t>五</w:t>
      </w:r>
      <w:r w:rsidRPr="007E6B22">
        <w:rPr>
          <w:rFonts w:ascii="仿宋_GB2312" w:eastAsia="仿宋_GB2312" w:hint="eastAsia"/>
          <w:sz w:val="32"/>
          <w:szCs w:val="32"/>
        </w:rPr>
        <w:t xml:space="preserve">次，学习老教师课堂教学经验；同时参考老教师备课笔记及教学大纲等，完成各专业课的教案，进一步结合多媒体、投影等，制作光盘或胶片，提高教学效果。 </w:t>
      </w:r>
    </w:p>
    <w:p w:rsidR="00E63D2F" w:rsidRPr="007E6B22" w:rsidRDefault="00E63D2F"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（3）在科研中，积极申报国家、</w:t>
      </w:r>
      <w:r w:rsidRPr="007E6B22">
        <w:rPr>
          <w:rFonts w:ascii="仿宋_GB2312" w:eastAsia="仿宋_GB2312"/>
          <w:sz w:val="32"/>
          <w:szCs w:val="32"/>
        </w:rPr>
        <w:t>区</w:t>
      </w:r>
      <w:r w:rsidRPr="007E6B22">
        <w:rPr>
          <w:rFonts w:ascii="仿宋_GB2312" w:eastAsia="仿宋_GB2312" w:hint="eastAsia"/>
          <w:sz w:val="32"/>
          <w:szCs w:val="32"/>
        </w:rPr>
        <w:t>级等科研项目。在科研骨干的带领下，培养青年教师的科研意识，从</w:t>
      </w:r>
      <w:proofErr w:type="gramStart"/>
      <w:r w:rsidRPr="007E6B22">
        <w:rPr>
          <w:rFonts w:ascii="仿宋_GB2312" w:eastAsia="仿宋_GB2312" w:hint="eastAsia"/>
          <w:sz w:val="32"/>
          <w:szCs w:val="32"/>
        </w:rPr>
        <w:t>最</w:t>
      </w:r>
      <w:proofErr w:type="gramEnd"/>
      <w:r w:rsidRPr="007E6B22">
        <w:rPr>
          <w:rFonts w:ascii="仿宋_GB2312" w:eastAsia="仿宋_GB2312" w:hint="eastAsia"/>
          <w:sz w:val="32"/>
          <w:szCs w:val="32"/>
        </w:rPr>
        <w:t xml:space="preserve">基础的工作开始做起，逐步培养科研能力。争取教研室有更多的科研项目，有更多的青年教师参与科研工作，增强集体合作意识。 </w:t>
      </w:r>
    </w:p>
    <w:p w:rsidR="00E63D2F" w:rsidRPr="007E6B22" w:rsidRDefault="00E63D2F"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（4）开展老教师传、帮、带青年教师，帮助联系青年教师外出进修学习，鼓励继续攻读</w:t>
      </w:r>
      <w:r w:rsidRPr="007E6B22">
        <w:rPr>
          <w:rFonts w:ascii="仿宋_GB2312" w:eastAsia="仿宋_GB2312"/>
          <w:sz w:val="32"/>
          <w:szCs w:val="32"/>
        </w:rPr>
        <w:t>博士研究生</w:t>
      </w:r>
      <w:r w:rsidRPr="007E6B22">
        <w:rPr>
          <w:rFonts w:ascii="仿宋_GB2312" w:eastAsia="仿宋_GB2312" w:hint="eastAsia"/>
          <w:sz w:val="32"/>
          <w:szCs w:val="32"/>
        </w:rPr>
        <w:t>，参加有关学习班，出席有关学术会议，使青年教师的专业知识、科研能力，以及外语、计算机的应用等都有较大的提高。</w:t>
      </w:r>
      <w:bookmarkStart w:id="0" w:name="_GoBack"/>
      <w:bookmarkEnd w:id="0"/>
      <w:r w:rsidRPr="007E6B22">
        <w:rPr>
          <w:rFonts w:ascii="仿宋_GB2312" w:eastAsia="仿宋_GB2312" w:hint="eastAsia"/>
          <w:sz w:val="32"/>
          <w:szCs w:val="32"/>
        </w:rPr>
        <w:t>加强中青年教师，尤其是学术带头人及骨干教师培养对象的培养，使他们能脱颖而出，在校内乃至国内同行中有较大影响，适应重点学科发展的需要。</w:t>
      </w:r>
    </w:p>
    <w:p w:rsidR="0046458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2</w:t>
      </w:r>
      <w:r w:rsidR="0046458E" w:rsidRPr="007E6B22">
        <w:rPr>
          <w:rFonts w:ascii="仿宋_GB2312" w:eastAsia="仿宋_GB2312" w:hint="eastAsia"/>
          <w:sz w:val="32"/>
          <w:szCs w:val="32"/>
        </w:rPr>
        <w:t>. 课程建设</w:t>
      </w:r>
    </w:p>
    <w:p w:rsidR="00AC79AE" w:rsidRPr="007E6B22" w:rsidRDefault="0046458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课程建设目标：</w:t>
      </w:r>
    </w:p>
    <w:p w:rsidR="00CF6E83" w:rsidRPr="007E6B22" w:rsidRDefault="00CF6E83"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lastRenderedPageBreak/>
        <w:t>（1）在课程设置上, 既注重体现心理学基本理论体系的课程设置, 又注重心理学在社会各领域的应用的课程设置; 既注重理论学习也注重技能和能力培养, 使学生具有较宽广的心理学知识结构和能力结构。</w:t>
      </w:r>
      <w:r w:rsidRPr="007E6B22">
        <w:rPr>
          <w:rFonts w:ascii="仿宋_GB2312" w:eastAsia="仿宋_GB2312" w:hint="eastAsia"/>
          <w:sz w:val="32"/>
          <w:szCs w:val="32"/>
        </w:rPr>
        <w:br/>
      </w:r>
      <w:r w:rsidRPr="007E6B22">
        <w:rPr>
          <w:rFonts w:ascii="仿宋_GB2312" w:eastAsia="仿宋_GB2312" w:hint="eastAsia"/>
          <w:sz w:val="32"/>
          <w:szCs w:val="32"/>
        </w:rPr>
        <w:t>   </w:t>
      </w:r>
      <w:r w:rsidRPr="007E6B22">
        <w:rPr>
          <w:rFonts w:ascii="仿宋_GB2312" w:eastAsia="仿宋_GB2312" w:hint="eastAsia"/>
          <w:sz w:val="32"/>
          <w:szCs w:val="32"/>
        </w:rPr>
        <w:t xml:space="preserve"> （2）专业课程体系重视培养学生的综合素质, 使学生具有良好的素质结构, 主要包括: 品格素质、科学与文化素质、心理素质、教师素质、身体素质。</w:t>
      </w:r>
      <w:r w:rsidRPr="007E6B22">
        <w:rPr>
          <w:rFonts w:ascii="仿宋_GB2312" w:eastAsia="仿宋_GB2312" w:hint="eastAsia"/>
          <w:sz w:val="32"/>
          <w:szCs w:val="32"/>
        </w:rPr>
        <w:br/>
      </w:r>
      <w:r w:rsidRPr="007E6B22">
        <w:rPr>
          <w:rFonts w:ascii="仿宋_GB2312" w:eastAsia="仿宋_GB2312" w:hint="eastAsia"/>
          <w:sz w:val="32"/>
          <w:szCs w:val="32"/>
        </w:rPr>
        <w:t>   </w:t>
      </w:r>
      <w:r w:rsidRPr="007E6B22">
        <w:rPr>
          <w:rFonts w:ascii="仿宋_GB2312" w:eastAsia="仿宋_GB2312" w:hint="eastAsia"/>
          <w:sz w:val="32"/>
          <w:szCs w:val="32"/>
        </w:rPr>
        <w:t xml:space="preserve"> </w:t>
      </w:r>
      <w:r w:rsidRPr="007E6B22">
        <w:rPr>
          <w:rFonts w:ascii="仿宋_GB2312" w:eastAsia="仿宋_GB2312"/>
          <w:sz w:val="32"/>
          <w:szCs w:val="32"/>
        </w:rPr>
        <w:t xml:space="preserve"> </w:t>
      </w:r>
      <w:r w:rsidRPr="007E6B22">
        <w:rPr>
          <w:rFonts w:ascii="仿宋_GB2312" w:eastAsia="仿宋_GB2312" w:hint="eastAsia"/>
          <w:sz w:val="32"/>
          <w:szCs w:val="32"/>
        </w:rPr>
        <w:t>（3</w:t>
      </w:r>
      <w:r w:rsidRPr="007E6B22">
        <w:rPr>
          <w:rFonts w:ascii="仿宋_GB2312" w:eastAsia="仿宋_GB2312"/>
          <w:sz w:val="32"/>
          <w:szCs w:val="32"/>
        </w:rPr>
        <w:t>）</w:t>
      </w:r>
      <w:r w:rsidRPr="007E6B22">
        <w:rPr>
          <w:rFonts w:ascii="仿宋_GB2312" w:eastAsia="仿宋_GB2312" w:hint="eastAsia"/>
          <w:sz w:val="32"/>
          <w:szCs w:val="32"/>
        </w:rPr>
        <w:t>注重学生的实践能力的培养, 提供广阔的实践基地, 加深学生对专业知识的理解, 并逐步发展为动手能力。</w:t>
      </w:r>
    </w:p>
    <w:p w:rsidR="0046458E"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 xml:space="preserve">具体举措： </w:t>
      </w:r>
    </w:p>
    <w:p w:rsidR="002E1E37" w:rsidRPr="002E1E37" w:rsidRDefault="002E1E37"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Pr="002E1E37">
        <w:rPr>
          <w:rFonts w:ascii="仿宋_GB2312" w:eastAsia="仿宋_GB2312" w:hint="eastAsia"/>
          <w:sz w:val="32"/>
          <w:szCs w:val="32"/>
        </w:rPr>
        <w:t>注重教案建设</w:t>
      </w:r>
      <w:r w:rsidRPr="002E1E37">
        <w:rPr>
          <w:rFonts w:ascii="仿宋_GB2312" w:eastAsia="仿宋_GB2312" w:hint="eastAsia"/>
          <w:sz w:val="32"/>
          <w:szCs w:val="32"/>
        </w:rPr>
        <w:t> </w:t>
      </w:r>
    </w:p>
    <w:p w:rsidR="002E1E37" w:rsidRPr="002E1E37" w:rsidRDefault="002E1E37"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本专业各</w:t>
      </w:r>
      <w:r>
        <w:rPr>
          <w:rFonts w:ascii="仿宋_GB2312" w:eastAsia="仿宋_GB2312"/>
          <w:sz w:val="32"/>
          <w:szCs w:val="32"/>
        </w:rPr>
        <w:t>课程</w:t>
      </w:r>
      <w:r w:rsidRPr="002E1E37">
        <w:rPr>
          <w:rFonts w:ascii="仿宋_GB2312" w:eastAsia="仿宋_GB2312" w:hint="eastAsia"/>
          <w:sz w:val="32"/>
          <w:szCs w:val="32"/>
        </w:rPr>
        <w:t>教案的编写依据该课程教学大纲的要求，遵守教学的基本规范和程序，体现该课程的教学特色，课堂教学内容应系统、完整、不断更新，及时反映本学科的学术进展，注重理论教学和实践教学的紧密联系注重学生自学能力的培养。</w:t>
      </w:r>
      <w:r w:rsidRPr="002E1E37">
        <w:rPr>
          <w:rFonts w:ascii="仿宋_GB2312" w:eastAsia="仿宋_GB2312" w:hint="eastAsia"/>
          <w:sz w:val="32"/>
          <w:szCs w:val="32"/>
        </w:rPr>
        <w:t> </w:t>
      </w:r>
      <w:r w:rsidRPr="002E1E37">
        <w:rPr>
          <w:rFonts w:ascii="仿宋_GB2312" w:eastAsia="仿宋_GB2312" w:hint="eastAsia"/>
          <w:sz w:val="32"/>
          <w:szCs w:val="32"/>
        </w:rPr>
        <w:t>教案的格式以《教案编写格式范例》为依据，编写该课程的教案，体现教案的规范性</w:t>
      </w:r>
      <w:r>
        <w:rPr>
          <w:rFonts w:ascii="仿宋_GB2312" w:eastAsia="仿宋_GB2312" w:hint="eastAsia"/>
          <w:sz w:val="32"/>
          <w:szCs w:val="32"/>
        </w:rPr>
        <w:t>，有利于</w:t>
      </w:r>
      <w:r w:rsidRPr="002E1E37">
        <w:rPr>
          <w:rFonts w:ascii="仿宋_GB2312" w:eastAsia="仿宋_GB2312" w:hint="eastAsia"/>
          <w:sz w:val="32"/>
          <w:szCs w:val="32"/>
        </w:rPr>
        <w:t>提高该课程的教学质量水平。</w:t>
      </w:r>
      <w:r w:rsidRPr="002E1E37">
        <w:rPr>
          <w:rFonts w:ascii="仿宋_GB2312" w:eastAsia="仿宋_GB2312" w:hint="eastAsia"/>
          <w:sz w:val="32"/>
          <w:szCs w:val="32"/>
        </w:rPr>
        <w:t> </w:t>
      </w:r>
    </w:p>
    <w:p w:rsidR="002E1E37" w:rsidRPr="002E1E37" w:rsidRDefault="002E1E37"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Pr="002E1E37">
        <w:rPr>
          <w:rFonts w:ascii="仿宋_GB2312" w:eastAsia="仿宋_GB2312" w:hint="eastAsia"/>
          <w:sz w:val="32"/>
          <w:szCs w:val="32"/>
        </w:rPr>
        <w:t>注重课程资源建设</w:t>
      </w:r>
      <w:r w:rsidRPr="002E1E37">
        <w:rPr>
          <w:rFonts w:ascii="仿宋_GB2312" w:eastAsia="仿宋_GB2312" w:hint="eastAsia"/>
          <w:sz w:val="32"/>
          <w:szCs w:val="32"/>
        </w:rPr>
        <w:t> </w:t>
      </w:r>
    </w:p>
    <w:p w:rsidR="002E1E37" w:rsidRPr="002E1E37" w:rsidRDefault="002E1E37" w:rsidP="00CE6208">
      <w:pPr>
        <w:spacing w:line="360" w:lineRule="auto"/>
        <w:ind w:firstLineChars="200" w:firstLine="640"/>
        <w:rPr>
          <w:rFonts w:ascii="仿宋_GB2312" w:eastAsia="仿宋_GB2312"/>
          <w:sz w:val="32"/>
          <w:szCs w:val="32"/>
        </w:rPr>
      </w:pPr>
      <w:r w:rsidRPr="002E1E37">
        <w:rPr>
          <w:rFonts w:ascii="仿宋_GB2312" w:eastAsia="仿宋_GB2312" w:hint="eastAsia"/>
          <w:sz w:val="32"/>
          <w:szCs w:val="32"/>
        </w:rPr>
        <w:t>进一步完善课程介绍、教学大纲、教学进度计划安排；教案或演示文稿的设计；重点、难点的确定，作业、参考目录等基本资源建设，使其反映现代教育思想。</w:t>
      </w:r>
      <w:r w:rsidRPr="002E1E37">
        <w:rPr>
          <w:rFonts w:ascii="仿宋_GB2312" w:eastAsia="仿宋_GB2312" w:hint="eastAsia"/>
          <w:sz w:val="32"/>
          <w:szCs w:val="32"/>
        </w:rPr>
        <w:t> </w:t>
      </w:r>
      <w:r w:rsidRPr="002E1E37">
        <w:rPr>
          <w:rFonts w:ascii="仿宋_GB2312" w:eastAsia="仿宋_GB2312" w:hint="eastAsia"/>
          <w:sz w:val="32"/>
          <w:szCs w:val="32"/>
        </w:rPr>
        <w:t>进一步完善合</w:t>
      </w:r>
      <w:r w:rsidRPr="002E1E37">
        <w:rPr>
          <w:rFonts w:ascii="仿宋_GB2312" w:eastAsia="仿宋_GB2312" w:hint="eastAsia"/>
          <w:sz w:val="32"/>
          <w:szCs w:val="32"/>
        </w:rPr>
        <w:lastRenderedPageBreak/>
        <w:t>格课程应有的系统、完整和适用的基本资源，如</w:t>
      </w:r>
      <w:r w:rsidR="00810215">
        <w:rPr>
          <w:rFonts w:ascii="仿宋_GB2312" w:eastAsia="仿宋_GB2312" w:hint="eastAsia"/>
          <w:sz w:val="32"/>
          <w:szCs w:val="32"/>
        </w:rPr>
        <w:t>课程</w:t>
      </w:r>
      <w:r w:rsidRPr="002E1E37">
        <w:rPr>
          <w:rFonts w:ascii="仿宋_GB2312" w:eastAsia="仿宋_GB2312" w:hint="eastAsia"/>
          <w:sz w:val="32"/>
          <w:szCs w:val="32"/>
        </w:rPr>
        <w:t>的素材资源库、案例库、试题库系统、作业系统、课程全程教学录像、学科专业知识检索系统、在线自测、考试系统等。</w:t>
      </w:r>
      <w:r w:rsidRPr="002E1E37">
        <w:rPr>
          <w:rFonts w:ascii="仿宋_GB2312" w:eastAsia="仿宋_GB2312" w:hint="eastAsia"/>
          <w:sz w:val="32"/>
          <w:szCs w:val="32"/>
        </w:rPr>
        <w:t> </w:t>
      </w:r>
    </w:p>
    <w:p w:rsidR="002E1E37" w:rsidRPr="002E1E37" w:rsidRDefault="00810215"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2E1E37" w:rsidRPr="002E1E37">
        <w:rPr>
          <w:rFonts w:ascii="仿宋_GB2312" w:eastAsia="仿宋_GB2312" w:hint="eastAsia"/>
          <w:sz w:val="32"/>
          <w:szCs w:val="32"/>
        </w:rPr>
        <w:t>注重教学方法和教学手段的改革</w:t>
      </w:r>
      <w:r w:rsidR="002E1E37" w:rsidRPr="002E1E37">
        <w:rPr>
          <w:rFonts w:ascii="仿宋_GB2312" w:eastAsia="仿宋_GB2312" w:hint="eastAsia"/>
          <w:sz w:val="32"/>
          <w:szCs w:val="32"/>
        </w:rPr>
        <w:t> </w:t>
      </w:r>
    </w:p>
    <w:p w:rsidR="006F4CF5" w:rsidRPr="007E6B22" w:rsidRDefault="002E1E37" w:rsidP="00CE6208">
      <w:pPr>
        <w:spacing w:line="360" w:lineRule="auto"/>
        <w:ind w:firstLineChars="200" w:firstLine="640"/>
        <w:rPr>
          <w:rFonts w:ascii="仿宋_GB2312" w:eastAsia="仿宋_GB2312"/>
          <w:sz w:val="32"/>
          <w:szCs w:val="32"/>
        </w:rPr>
      </w:pPr>
      <w:r w:rsidRPr="002E1E37">
        <w:rPr>
          <w:rFonts w:ascii="仿宋_GB2312" w:eastAsia="仿宋_GB2312" w:hint="eastAsia"/>
          <w:sz w:val="32"/>
          <w:szCs w:val="32"/>
        </w:rPr>
        <w:t>就教学方法和教学手段而言，应进一步推进课堂创新建设，强化教学方法改革，倡导启发式、讨论式、情景式、问题式以及协作互动式教学方法，积极采用现代化教学手段，增加使用多媒体教室授课的数量和比例。</w:t>
      </w:r>
      <w:r w:rsidRPr="002E1E37">
        <w:rPr>
          <w:rFonts w:ascii="仿宋_GB2312" w:eastAsia="仿宋_GB2312" w:hint="eastAsia"/>
          <w:sz w:val="32"/>
          <w:szCs w:val="32"/>
        </w:rPr>
        <w:t> </w:t>
      </w:r>
    </w:p>
    <w:p w:rsidR="0046458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3.</w:t>
      </w:r>
      <w:r w:rsidR="0046458E" w:rsidRPr="007E6B22">
        <w:rPr>
          <w:rFonts w:ascii="仿宋_GB2312" w:eastAsia="仿宋_GB2312" w:hint="eastAsia"/>
          <w:sz w:val="32"/>
          <w:szCs w:val="32"/>
        </w:rPr>
        <w:t>实验室与实习基地建设</w:t>
      </w:r>
    </w:p>
    <w:p w:rsidR="00AC79AE" w:rsidRDefault="0046458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建设目标：</w:t>
      </w:r>
    </w:p>
    <w:p w:rsidR="007E6B22" w:rsidRPr="007E6B22" w:rsidRDefault="007E6B22"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实验室</w:t>
      </w:r>
      <w:r>
        <w:rPr>
          <w:rFonts w:ascii="仿宋_GB2312" w:eastAsia="仿宋_GB2312" w:hint="eastAsia"/>
          <w:sz w:val="32"/>
          <w:szCs w:val="32"/>
        </w:rPr>
        <w:t>和</w:t>
      </w:r>
      <w:r>
        <w:rPr>
          <w:rFonts w:ascii="仿宋_GB2312" w:eastAsia="仿宋_GB2312"/>
          <w:sz w:val="32"/>
          <w:szCs w:val="32"/>
        </w:rPr>
        <w:t>实习基地</w:t>
      </w:r>
      <w:r w:rsidRPr="007E6B22">
        <w:rPr>
          <w:rFonts w:ascii="仿宋_GB2312" w:eastAsia="仿宋_GB2312" w:hint="eastAsia"/>
          <w:sz w:val="32"/>
          <w:szCs w:val="32"/>
        </w:rPr>
        <w:t>主要承担</w:t>
      </w:r>
      <w:r>
        <w:rPr>
          <w:rFonts w:ascii="仿宋_GB2312" w:eastAsia="仿宋_GB2312" w:hint="eastAsia"/>
          <w:sz w:val="32"/>
          <w:szCs w:val="32"/>
        </w:rPr>
        <w:t>本专业学生</w:t>
      </w:r>
      <w:r>
        <w:rPr>
          <w:rFonts w:ascii="仿宋_GB2312" w:eastAsia="仿宋_GB2312"/>
          <w:sz w:val="32"/>
          <w:szCs w:val="32"/>
        </w:rPr>
        <w:t>实验和实践教学任务</w:t>
      </w:r>
      <w:r>
        <w:rPr>
          <w:rFonts w:ascii="仿宋_GB2312" w:eastAsia="仿宋_GB2312" w:hint="eastAsia"/>
          <w:sz w:val="32"/>
          <w:szCs w:val="32"/>
        </w:rPr>
        <w:t>。实验主要</w:t>
      </w:r>
      <w:r>
        <w:rPr>
          <w:rFonts w:ascii="仿宋_GB2312" w:eastAsia="仿宋_GB2312"/>
          <w:sz w:val="32"/>
          <w:szCs w:val="32"/>
        </w:rPr>
        <w:t>包括各课程</w:t>
      </w:r>
      <w:r w:rsidRPr="007E6B22">
        <w:rPr>
          <w:rFonts w:ascii="仿宋_GB2312" w:eastAsia="仿宋_GB2312" w:hint="eastAsia"/>
          <w:sz w:val="32"/>
          <w:szCs w:val="32"/>
        </w:rPr>
        <w:t>的开放实验、综合性实验、设计性实验、技能拓展培训</w:t>
      </w:r>
      <w:r>
        <w:rPr>
          <w:rFonts w:ascii="仿宋_GB2312" w:eastAsia="仿宋_GB2312" w:hint="eastAsia"/>
          <w:sz w:val="32"/>
          <w:szCs w:val="32"/>
        </w:rPr>
        <w:t>，</w:t>
      </w:r>
      <w:r w:rsidRPr="007E6B22">
        <w:rPr>
          <w:rFonts w:ascii="仿宋_GB2312" w:eastAsia="仿宋_GB2312" w:hint="eastAsia"/>
          <w:sz w:val="32"/>
          <w:szCs w:val="32"/>
        </w:rPr>
        <w:t>有关实验心理学课程的实验教学与实践</w:t>
      </w:r>
      <w:r>
        <w:rPr>
          <w:rFonts w:ascii="仿宋_GB2312" w:eastAsia="仿宋_GB2312" w:hint="eastAsia"/>
          <w:sz w:val="32"/>
          <w:szCs w:val="32"/>
        </w:rPr>
        <w:t>，</w:t>
      </w:r>
      <w:r w:rsidRPr="007E6B22">
        <w:rPr>
          <w:rFonts w:ascii="仿宋_GB2312" w:eastAsia="仿宋_GB2312" w:hint="eastAsia"/>
          <w:sz w:val="32"/>
          <w:szCs w:val="32"/>
        </w:rPr>
        <w:t>学位论文的实验开展及相关科研课题研究</w:t>
      </w:r>
      <w:r>
        <w:rPr>
          <w:rFonts w:ascii="仿宋_GB2312" w:eastAsia="仿宋_GB2312" w:hint="eastAsia"/>
          <w:sz w:val="32"/>
          <w:szCs w:val="32"/>
        </w:rPr>
        <w:t>以及</w:t>
      </w:r>
      <w:r w:rsidRPr="007E6B22">
        <w:rPr>
          <w:rFonts w:ascii="仿宋_GB2312" w:eastAsia="仿宋_GB2312" w:hint="eastAsia"/>
          <w:sz w:val="32"/>
          <w:szCs w:val="32"/>
        </w:rPr>
        <w:t>院系教师所从事心理学科学研究工作等。</w:t>
      </w:r>
      <w:r w:rsidRPr="007E6B22">
        <w:rPr>
          <w:rFonts w:ascii="仿宋_GB2312" w:eastAsia="仿宋_GB2312" w:hint="eastAsia"/>
          <w:sz w:val="32"/>
          <w:szCs w:val="32"/>
        </w:rPr>
        <w:t> </w:t>
      </w:r>
    </w:p>
    <w:p w:rsidR="007E6B22" w:rsidRPr="007E6B22" w:rsidRDefault="007E6B22"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实习基地</w:t>
      </w:r>
      <w:r>
        <w:rPr>
          <w:rFonts w:ascii="仿宋_GB2312" w:eastAsia="仿宋_GB2312"/>
          <w:sz w:val="32"/>
          <w:szCs w:val="32"/>
        </w:rPr>
        <w:t>主要</w:t>
      </w:r>
      <w:r w:rsidRPr="007E6B22">
        <w:rPr>
          <w:rFonts w:ascii="仿宋_GB2312" w:eastAsia="仿宋_GB2312" w:hint="eastAsia"/>
          <w:sz w:val="32"/>
          <w:szCs w:val="32"/>
        </w:rPr>
        <w:t>是开展心理咨询与心理治疗的</w:t>
      </w:r>
      <w:r>
        <w:rPr>
          <w:rFonts w:ascii="仿宋_GB2312" w:eastAsia="仿宋_GB2312" w:hint="eastAsia"/>
          <w:sz w:val="32"/>
          <w:szCs w:val="32"/>
        </w:rPr>
        <w:t>实践</w:t>
      </w:r>
      <w:r w:rsidRPr="007E6B22">
        <w:rPr>
          <w:rFonts w:ascii="仿宋_GB2312" w:eastAsia="仿宋_GB2312" w:hint="eastAsia"/>
          <w:sz w:val="32"/>
          <w:szCs w:val="32"/>
        </w:rPr>
        <w:t>场所。</w:t>
      </w:r>
      <w:r>
        <w:rPr>
          <w:rFonts w:ascii="仿宋_GB2312" w:eastAsia="仿宋_GB2312" w:hint="eastAsia"/>
          <w:sz w:val="32"/>
          <w:szCs w:val="32"/>
        </w:rPr>
        <w:t>实习基地</w:t>
      </w:r>
      <w:r>
        <w:rPr>
          <w:rFonts w:ascii="仿宋_GB2312" w:eastAsia="仿宋_GB2312"/>
          <w:sz w:val="32"/>
          <w:szCs w:val="32"/>
        </w:rPr>
        <w:t>的</w:t>
      </w:r>
      <w:r w:rsidR="00A13055">
        <w:rPr>
          <w:rFonts w:ascii="仿宋_GB2312" w:eastAsia="仿宋_GB2312" w:hint="eastAsia"/>
          <w:sz w:val="32"/>
          <w:szCs w:val="32"/>
        </w:rPr>
        <w:t>建设应围绕</w:t>
      </w:r>
      <w:r w:rsidR="00A13055" w:rsidRPr="00A13055">
        <w:rPr>
          <w:rFonts w:ascii="仿宋_GB2312" w:eastAsia="仿宋_GB2312" w:hint="eastAsia"/>
          <w:sz w:val="32"/>
          <w:szCs w:val="32"/>
        </w:rPr>
        <w:t>心理辅导的相关理论与技术方法在实验室加以应用,并在团体训练中得到强化,增强其今后从事教育工作中相应的技能技巧</w:t>
      </w:r>
      <w:r w:rsidR="00A13055">
        <w:rPr>
          <w:rFonts w:ascii="仿宋_GB2312" w:eastAsia="仿宋_GB2312" w:hint="eastAsia"/>
          <w:sz w:val="32"/>
          <w:szCs w:val="32"/>
        </w:rPr>
        <w:t>。</w:t>
      </w:r>
      <w:r w:rsidR="00A13055" w:rsidRPr="00A13055">
        <w:rPr>
          <w:rFonts w:ascii="仿宋_GB2312" w:eastAsia="仿宋_GB2312" w:hint="eastAsia"/>
          <w:sz w:val="32"/>
          <w:szCs w:val="32"/>
        </w:rPr>
        <w:t>学生在</w:t>
      </w:r>
      <w:r w:rsidR="00A13055">
        <w:rPr>
          <w:rFonts w:ascii="仿宋_GB2312" w:eastAsia="仿宋_GB2312" w:hint="eastAsia"/>
          <w:sz w:val="32"/>
          <w:szCs w:val="32"/>
        </w:rPr>
        <w:t>实习基地</w:t>
      </w:r>
      <w:r w:rsidR="00A13055" w:rsidRPr="00A13055">
        <w:rPr>
          <w:rFonts w:ascii="仿宋_GB2312" w:eastAsia="仿宋_GB2312" w:hint="eastAsia"/>
          <w:sz w:val="32"/>
          <w:szCs w:val="32"/>
        </w:rPr>
        <w:t>进行的相关的</w:t>
      </w:r>
      <w:r w:rsidR="00A13055">
        <w:rPr>
          <w:rFonts w:ascii="仿宋_GB2312" w:eastAsia="仿宋_GB2312" w:hint="eastAsia"/>
          <w:sz w:val="32"/>
          <w:szCs w:val="32"/>
        </w:rPr>
        <w:t>实习</w:t>
      </w:r>
      <w:r w:rsidR="00A13055" w:rsidRPr="00A13055">
        <w:rPr>
          <w:rFonts w:ascii="仿宋_GB2312" w:eastAsia="仿宋_GB2312" w:hint="eastAsia"/>
          <w:sz w:val="32"/>
          <w:szCs w:val="32"/>
        </w:rPr>
        <w:t>训练后</w:t>
      </w:r>
      <w:r w:rsidR="00A13055">
        <w:rPr>
          <w:rFonts w:ascii="仿宋_GB2312" w:eastAsia="仿宋_GB2312" w:hint="eastAsia"/>
          <w:sz w:val="32"/>
          <w:szCs w:val="32"/>
        </w:rPr>
        <w:t>有利于</w:t>
      </w:r>
      <w:r w:rsidR="00A13055" w:rsidRPr="00A13055">
        <w:rPr>
          <w:rFonts w:ascii="仿宋_GB2312" w:eastAsia="仿宋_GB2312" w:hint="eastAsia"/>
          <w:sz w:val="32"/>
          <w:szCs w:val="32"/>
        </w:rPr>
        <w:t>促进理论与实际能力的融合,强化应用,提高应用能力。</w:t>
      </w:r>
    </w:p>
    <w:p w:rsidR="00CF6E83"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具体举措：</w:t>
      </w:r>
    </w:p>
    <w:p w:rsidR="00CF6E83"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lastRenderedPageBreak/>
        <w:t xml:space="preserve"> </w:t>
      </w:r>
      <w:r w:rsidR="00CF6E83" w:rsidRPr="007E6B22">
        <w:rPr>
          <w:rFonts w:ascii="仿宋_GB2312" w:eastAsia="仿宋_GB2312" w:hint="eastAsia"/>
          <w:sz w:val="32"/>
          <w:szCs w:val="32"/>
        </w:rPr>
        <w:t>(1)主要完成基本的心理学实验任务,利用心启领航软件</w:t>
      </w:r>
      <w:r w:rsidR="00CF6E83" w:rsidRPr="007E6B22">
        <w:rPr>
          <w:rFonts w:ascii="仿宋_GB2312" w:eastAsia="仿宋_GB2312"/>
          <w:sz w:val="32"/>
          <w:szCs w:val="32"/>
        </w:rPr>
        <w:t>系统等工具</w:t>
      </w:r>
      <w:r w:rsidR="00CF6E83" w:rsidRPr="007E6B22">
        <w:rPr>
          <w:rFonts w:ascii="仿宋_GB2312" w:eastAsia="仿宋_GB2312" w:hint="eastAsia"/>
          <w:sz w:val="32"/>
          <w:szCs w:val="32"/>
        </w:rPr>
        <w:t>,运用计算机设计相关的实验方案,在计算机上完成整个实验及其后续的评价和总结、分析工作;</w:t>
      </w:r>
    </w:p>
    <w:p w:rsidR="00CF6E83" w:rsidRPr="007E6B22" w:rsidRDefault="00CF6E83"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(2)对统计软件SPSS和其他测评软件等的教学与实践上的支持;</w:t>
      </w:r>
    </w:p>
    <w:p w:rsidR="00CF6E83" w:rsidRPr="007E6B22" w:rsidRDefault="00CF6E83"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w:t>
      </w:r>
      <w:r w:rsidRPr="007E6B22">
        <w:rPr>
          <w:rFonts w:ascii="仿宋_GB2312" w:eastAsia="仿宋_GB2312"/>
          <w:sz w:val="32"/>
          <w:szCs w:val="32"/>
        </w:rPr>
        <w:t>3</w:t>
      </w:r>
      <w:r w:rsidRPr="007E6B22">
        <w:rPr>
          <w:rFonts w:ascii="仿宋_GB2312" w:eastAsia="仿宋_GB2312" w:hint="eastAsia"/>
          <w:sz w:val="32"/>
          <w:szCs w:val="32"/>
        </w:rPr>
        <w:t>)支持学生在计算机理论与操作技能上的训练和提高,使学生具有较高的计算机能力,方便其今后的工作和进一步的深造;</w:t>
      </w:r>
    </w:p>
    <w:p w:rsidR="0046458E" w:rsidRPr="007E6B22" w:rsidRDefault="00CF6E83"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w:t>
      </w:r>
      <w:r w:rsidRPr="007E6B22">
        <w:rPr>
          <w:rFonts w:ascii="仿宋_GB2312" w:eastAsia="仿宋_GB2312"/>
          <w:sz w:val="32"/>
          <w:szCs w:val="32"/>
        </w:rPr>
        <w:t>4</w:t>
      </w:r>
      <w:r w:rsidRPr="007E6B22">
        <w:rPr>
          <w:rFonts w:ascii="仿宋_GB2312" w:eastAsia="仿宋_GB2312" w:hint="eastAsia"/>
          <w:sz w:val="32"/>
          <w:szCs w:val="32"/>
        </w:rPr>
        <w:t>)利用教学云白板系统观摩心理咨询个案的完整过程,了解咨询者如何针对被咨询者的实际情况进行有效的咨询。使学生能够对咨询的具体过程、技术问题、理论知识等方面有自己思考的机会,提高其认识问题、解决问题的能力。</w:t>
      </w:r>
    </w:p>
    <w:p w:rsidR="0046458E" w:rsidRPr="007E6B22" w:rsidRDefault="0046458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4.教材建设</w:t>
      </w:r>
    </w:p>
    <w:p w:rsidR="00AC79AE" w:rsidRDefault="0046458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建设目标：</w:t>
      </w:r>
    </w:p>
    <w:p w:rsidR="006F4CF5" w:rsidRPr="006F4CF5" w:rsidRDefault="006F4CF5" w:rsidP="00CE6208">
      <w:pPr>
        <w:spacing w:line="360" w:lineRule="auto"/>
        <w:ind w:firstLineChars="200" w:firstLine="640"/>
        <w:rPr>
          <w:rFonts w:ascii="仿宋_GB2312" w:eastAsia="仿宋_GB2312"/>
          <w:sz w:val="32"/>
          <w:szCs w:val="32"/>
        </w:rPr>
      </w:pPr>
      <w:r w:rsidRPr="006F4CF5">
        <w:rPr>
          <w:rFonts w:ascii="仿宋_GB2312" w:eastAsia="仿宋_GB2312" w:hint="eastAsia"/>
          <w:sz w:val="32"/>
          <w:szCs w:val="32"/>
        </w:rPr>
        <w:t>心理学教材的选用坚持执行如下原则：</w:t>
      </w:r>
      <w:r>
        <w:rPr>
          <w:rFonts w:ascii="仿宋_GB2312" w:eastAsia="仿宋_GB2312" w:hint="eastAsia"/>
          <w:sz w:val="32"/>
          <w:szCs w:val="32"/>
        </w:rPr>
        <w:t>①</w:t>
      </w:r>
      <w:r w:rsidRPr="006F4CF5">
        <w:rPr>
          <w:rFonts w:ascii="仿宋_GB2312" w:eastAsia="仿宋_GB2312" w:hint="eastAsia"/>
          <w:sz w:val="32"/>
          <w:szCs w:val="32"/>
        </w:rPr>
        <w:t>思想观点正确，内容符合教学基本要求；</w:t>
      </w:r>
      <w:r>
        <w:rPr>
          <w:rFonts w:ascii="仿宋_GB2312" w:eastAsia="仿宋_GB2312" w:hint="eastAsia"/>
          <w:sz w:val="32"/>
          <w:szCs w:val="32"/>
        </w:rPr>
        <w:t>②</w:t>
      </w:r>
      <w:r w:rsidRPr="006F4CF5">
        <w:rPr>
          <w:rFonts w:ascii="仿宋_GB2312" w:eastAsia="仿宋_GB2312" w:hint="eastAsia"/>
          <w:sz w:val="32"/>
          <w:szCs w:val="32"/>
        </w:rPr>
        <w:t>符合学生认识规律，引导学生独立思考；</w:t>
      </w:r>
      <w:r>
        <w:rPr>
          <w:rFonts w:ascii="仿宋_GB2312" w:eastAsia="仿宋_GB2312" w:hint="eastAsia"/>
          <w:sz w:val="32"/>
          <w:szCs w:val="32"/>
        </w:rPr>
        <w:t>③</w:t>
      </w:r>
      <w:r w:rsidRPr="006F4CF5">
        <w:rPr>
          <w:rFonts w:ascii="仿宋_GB2312" w:eastAsia="仿宋_GB2312" w:hint="eastAsia"/>
          <w:sz w:val="32"/>
          <w:szCs w:val="32"/>
        </w:rPr>
        <w:t>文字规范，语言流畅易懂，图表正确；</w:t>
      </w:r>
      <w:r>
        <w:rPr>
          <w:rFonts w:ascii="仿宋_GB2312" w:eastAsia="仿宋_GB2312" w:hint="eastAsia"/>
          <w:sz w:val="32"/>
          <w:szCs w:val="32"/>
        </w:rPr>
        <w:t>④</w:t>
      </w:r>
      <w:r w:rsidRPr="006F4CF5">
        <w:rPr>
          <w:rFonts w:ascii="仿宋_GB2312" w:eastAsia="仿宋_GB2312" w:hint="eastAsia"/>
          <w:sz w:val="32"/>
          <w:szCs w:val="32"/>
        </w:rPr>
        <w:t>理论阐述正确，密切联系实际；</w:t>
      </w:r>
      <w:r>
        <w:rPr>
          <w:rFonts w:ascii="仿宋_GB2312" w:eastAsia="仿宋_GB2312" w:hint="eastAsia"/>
          <w:sz w:val="32"/>
          <w:szCs w:val="32"/>
        </w:rPr>
        <w:t>⑤</w:t>
      </w:r>
      <w:r w:rsidRPr="006F4CF5">
        <w:rPr>
          <w:rFonts w:ascii="仿宋_GB2312" w:eastAsia="仿宋_GB2312" w:hint="eastAsia"/>
          <w:sz w:val="32"/>
          <w:szCs w:val="32"/>
        </w:rPr>
        <w:t>正确引用科研成果，反映其发展规律；</w:t>
      </w:r>
      <w:r>
        <w:rPr>
          <w:rFonts w:ascii="仿宋_GB2312" w:eastAsia="仿宋_GB2312" w:hint="eastAsia"/>
          <w:sz w:val="32"/>
          <w:szCs w:val="32"/>
        </w:rPr>
        <w:t>⑥</w:t>
      </w:r>
      <w:r w:rsidRPr="006F4CF5">
        <w:rPr>
          <w:rFonts w:ascii="仿宋_GB2312" w:eastAsia="仿宋_GB2312" w:hint="eastAsia"/>
          <w:sz w:val="32"/>
          <w:szCs w:val="32"/>
        </w:rPr>
        <w:t>属国、部推荐教材及规划教材，近三年出版，选用学校较多。</w:t>
      </w:r>
      <w:r w:rsidRPr="006F4CF5">
        <w:rPr>
          <w:rFonts w:ascii="仿宋_GB2312" w:eastAsia="仿宋_GB2312" w:hint="eastAsia"/>
          <w:sz w:val="32"/>
          <w:szCs w:val="32"/>
        </w:rPr>
        <w:t> </w:t>
      </w:r>
    </w:p>
    <w:p w:rsidR="00AC79A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具体举措：</w:t>
      </w:r>
    </w:p>
    <w:p w:rsidR="0046458E" w:rsidRPr="007E6B22" w:rsidRDefault="006F4CF5" w:rsidP="00CE6208">
      <w:pPr>
        <w:spacing w:line="360" w:lineRule="auto"/>
        <w:ind w:firstLineChars="200" w:firstLine="640"/>
        <w:rPr>
          <w:rFonts w:ascii="仿宋_GB2312" w:eastAsia="仿宋_GB2312"/>
          <w:sz w:val="32"/>
          <w:szCs w:val="32"/>
        </w:rPr>
      </w:pPr>
      <w:r w:rsidRPr="006F4CF5">
        <w:rPr>
          <w:rFonts w:ascii="仿宋_GB2312" w:eastAsia="仿宋_GB2312" w:hint="eastAsia"/>
          <w:sz w:val="32"/>
          <w:szCs w:val="32"/>
        </w:rPr>
        <w:t>教材建设选用规划应用心理学本科生各门课程的教材</w:t>
      </w:r>
      <w:r w:rsidRPr="006F4CF5">
        <w:rPr>
          <w:rFonts w:ascii="仿宋_GB2312" w:eastAsia="仿宋_GB2312" w:hint="eastAsia"/>
          <w:sz w:val="32"/>
          <w:szCs w:val="32"/>
        </w:rPr>
        <w:lastRenderedPageBreak/>
        <w:t>选用, 原则上要求: 第一, 选用北京大学、</w:t>
      </w:r>
      <w:r>
        <w:rPr>
          <w:rFonts w:ascii="仿宋_GB2312" w:eastAsia="仿宋_GB2312" w:hint="eastAsia"/>
          <w:sz w:val="32"/>
          <w:szCs w:val="32"/>
        </w:rPr>
        <w:t>华东师范</w:t>
      </w:r>
      <w:r>
        <w:rPr>
          <w:rFonts w:ascii="仿宋_GB2312" w:eastAsia="仿宋_GB2312"/>
          <w:sz w:val="32"/>
          <w:szCs w:val="32"/>
        </w:rPr>
        <w:t>大学</w:t>
      </w:r>
      <w:r w:rsidRPr="006F4CF5">
        <w:rPr>
          <w:rFonts w:ascii="仿宋_GB2312" w:eastAsia="仿宋_GB2312" w:hint="eastAsia"/>
          <w:sz w:val="32"/>
          <w:szCs w:val="32"/>
        </w:rPr>
        <w:t>、北京师范大学等全国知名的重点大学的应用心理学本科现用教材; 第二, 选用近三年出版或修订的教材, 能够反映本学科的最先进的科学研究成果。</w:t>
      </w:r>
      <w:r>
        <w:rPr>
          <w:rFonts w:ascii="仿宋_GB2312" w:eastAsia="仿宋_GB2312" w:hint="eastAsia"/>
          <w:sz w:val="32"/>
          <w:szCs w:val="32"/>
        </w:rPr>
        <w:t>由学校</w:t>
      </w:r>
      <w:r w:rsidRPr="006F4CF5">
        <w:rPr>
          <w:rFonts w:ascii="仿宋_GB2312" w:eastAsia="仿宋_GB2312" w:hint="eastAsia"/>
          <w:sz w:val="32"/>
          <w:szCs w:val="32"/>
        </w:rPr>
        <w:t>对各门课程教材的选用进行讨论。</w:t>
      </w:r>
      <w:r w:rsidRPr="006F4CF5">
        <w:rPr>
          <w:rFonts w:ascii="仿宋_GB2312" w:eastAsia="仿宋_GB2312" w:hint="eastAsia"/>
          <w:sz w:val="32"/>
          <w:szCs w:val="32"/>
        </w:rPr>
        <w:br/>
      </w:r>
      <w:r w:rsidRPr="006F4CF5">
        <w:rPr>
          <w:rFonts w:ascii="仿宋_GB2312" w:eastAsia="仿宋_GB2312" w:hint="eastAsia"/>
          <w:sz w:val="32"/>
          <w:szCs w:val="32"/>
        </w:rPr>
        <w:t>  </w:t>
      </w:r>
      <w:r>
        <w:rPr>
          <w:rFonts w:ascii="仿宋_GB2312" w:eastAsia="仿宋_GB2312"/>
          <w:sz w:val="32"/>
          <w:szCs w:val="32"/>
        </w:rPr>
        <w:t xml:space="preserve"> </w:t>
      </w:r>
      <w:r w:rsidRPr="006F4CF5">
        <w:rPr>
          <w:rFonts w:ascii="仿宋_GB2312" w:eastAsia="仿宋_GB2312" w:hint="eastAsia"/>
          <w:sz w:val="32"/>
          <w:szCs w:val="32"/>
        </w:rPr>
        <w:t xml:space="preserve"> 在教材的使用过程中, 收集学生的反馈意见, 根据实际情况对教材的选用进行调整, 每年进行一次评估。</w:t>
      </w:r>
    </w:p>
    <w:p w:rsidR="0046458E" w:rsidRPr="007E6B22" w:rsidRDefault="00AC79AE" w:rsidP="00CE6208">
      <w:pPr>
        <w:spacing w:line="360" w:lineRule="auto"/>
        <w:ind w:firstLineChars="200" w:firstLine="643"/>
        <w:rPr>
          <w:rFonts w:ascii="仿宋_GB2312" w:eastAsia="仿宋_GB2312"/>
          <w:sz w:val="32"/>
          <w:szCs w:val="32"/>
        </w:rPr>
      </w:pPr>
      <w:r w:rsidRPr="007E6B22">
        <w:rPr>
          <w:rFonts w:ascii="仿宋_GB2312" w:eastAsia="仿宋_GB2312" w:hint="eastAsia"/>
          <w:b/>
          <w:sz w:val="32"/>
          <w:szCs w:val="32"/>
        </w:rPr>
        <w:t>（二）</w:t>
      </w:r>
      <w:r w:rsidR="0046458E" w:rsidRPr="007E6B22">
        <w:rPr>
          <w:rFonts w:ascii="仿宋_GB2312" w:eastAsia="仿宋_GB2312" w:hint="eastAsia"/>
          <w:b/>
          <w:sz w:val="32"/>
          <w:szCs w:val="32"/>
        </w:rPr>
        <w:t>专业教学改革</w:t>
      </w:r>
    </w:p>
    <w:p w:rsidR="00791233" w:rsidRPr="007E6B22" w:rsidRDefault="00791233"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1.课程体系改革</w:t>
      </w:r>
    </w:p>
    <w:p w:rsidR="007051C2" w:rsidRPr="007051C2" w:rsidRDefault="007051C2" w:rsidP="00CE6208">
      <w:pPr>
        <w:snapToGrid w:val="0"/>
        <w:spacing w:line="360" w:lineRule="auto"/>
        <w:ind w:firstLineChars="200" w:firstLine="640"/>
        <w:rPr>
          <w:rFonts w:ascii="仿宋_GB2312" w:eastAsia="仿宋_GB2312"/>
          <w:sz w:val="32"/>
          <w:szCs w:val="32"/>
        </w:rPr>
      </w:pPr>
      <w:r w:rsidRPr="007051C2">
        <w:rPr>
          <w:rFonts w:ascii="仿宋_GB2312" w:eastAsia="仿宋_GB2312" w:hint="eastAsia"/>
          <w:sz w:val="32"/>
          <w:szCs w:val="32"/>
        </w:rPr>
        <w:t>本专业的课程体系与培养目标的要求相一致，基础理论课程适用、够用，专业课程针对性和实用性强，结构合理，科学可行</w:t>
      </w:r>
    </w:p>
    <w:p w:rsidR="007051C2" w:rsidRPr="007051C2" w:rsidRDefault="007051C2" w:rsidP="00CE6208">
      <w:pPr>
        <w:snapToGrid w:val="0"/>
        <w:spacing w:line="360" w:lineRule="auto"/>
        <w:ind w:firstLineChars="192" w:firstLine="614"/>
        <w:rPr>
          <w:rFonts w:ascii="仿宋_GB2312" w:eastAsia="仿宋_GB2312"/>
          <w:sz w:val="32"/>
          <w:szCs w:val="32"/>
        </w:rPr>
      </w:pPr>
      <w:r w:rsidRPr="007051C2">
        <w:rPr>
          <w:rFonts w:ascii="仿宋_GB2312" w:eastAsia="仿宋_GB2312" w:hint="eastAsia"/>
          <w:sz w:val="32"/>
          <w:szCs w:val="32"/>
        </w:rPr>
        <w:t>为了实现本专业培养目标，</w:t>
      </w:r>
      <w:r>
        <w:rPr>
          <w:rFonts w:ascii="仿宋_GB2312" w:eastAsia="仿宋_GB2312" w:hint="eastAsia"/>
          <w:sz w:val="32"/>
          <w:szCs w:val="32"/>
        </w:rPr>
        <w:t>课程体系以培养实际就业能力为主线设计培养方案，</w:t>
      </w:r>
      <w:r w:rsidRPr="007051C2">
        <w:rPr>
          <w:rFonts w:ascii="仿宋_GB2312" w:eastAsia="仿宋_GB2312" w:hint="eastAsia"/>
          <w:sz w:val="32"/>
          <w:szCs w:val="32"/>
        </w:rPr>
        <w:t>建立理论、实践、素质三个体系</w:t>
      </w:r>
      <w:r>
        <w:rPr>
          <w:rFonts w:ascii="仿宋_GB2312" w:eastAsia="仿宋_GB2312" w:hint="eastAsia"/>
          <w:sz w:val="32"/>
          <w:szCs w:val="32"/>
        </w:rPr>
        <w:t>，</w:t>
      </w:r>
      <w:r w:rsidRPr="007051C2">
        <w:rPr>
          <w:rFonts w:ascii="仿宋_GB2312" w:eastAsia="仿宋_GB2312" w:hint="eastAsia"/>
          <w:sz w:val="32"/>
          <w:szCs w:val="32"/>
        </w:rPr>
        <w:t>以专业基础课与基本技能模块、专业核心课与核心技能模块、专业技能操作实践模块和文化素质模块等四大教学模块完成学生的能力整合。形成了专业基础课与基本技能、专业核心课与核心技能、专业技能操作实践和文化素质等特色课程模块。各模块之间既相互独立，又紧密联系，共同形成培养目标的有力支撑。在课程设置上，围绕</w:t>
      </w:r>
      <w:r>
        <w:rPr>
          <w:rFonts w:ascii="仿宋_GB2312" w:eastAsia="仿宋_GB2312" w:hint="eastAsia"/>
          <w:sz w:val="32"/>
          <w:szCs w:val="32"/>
        </w:rPr>
        <w:t>心理学</w:t>
      </w:r>
      <w:r w:rsidRPr="007051C2">
        <w:rPr>
          <w:rFonts w:ascii="仿宋_GB2312" w:eastAsia="仿宋_GB2312" w:hint="eastAsia"/>
          <w:sz w:val="32"/>
          <w:szCs w:val="32"/>
        </w:rPr>
        <w:t>专业的培养目标，科学地设置专业课程。</w:t>
      </w:r>
    </w:p>
    <w:p w:rsidR="007051C2" w:rsidRPr="007051C2" w:rsidRDefault="007051C2" w:rsidP="00156008">
      <w:pPr>
        <w:snapToGrid w:val="0"/>
        <w:spacing w:line="360" w:lineRule="auto"/>
        <w:ind w:firstLine="570"/>
        <w:rPr>
          <w:rFonts w:ascii="仿宋_GB2312" w:eastAsia="仿宋_GB2312"/>
          <w:sz w:val="32"/>
          <w:szCs w:val="32"/>
        </w:rPr>
      </w:pPr>
      <w:r w:rsidRPr="007051C2">
        <w:rPr>
          <w:rFonts w:ascii="仿宋_GB2312" w:eastAsia="仿宋_GB2312" w:hint="eastAsia"/>
          <w:sz w:val="32"/>
          <w:szCs w:val="32"/>
        </w:rPr>
        <w:t>根据社会发展的需要，教学内容与时俱进</w:t>
      </w:r>
      <w:r>
        <w:rPr>
          <w:rFonts w:ascii="仿宋_GB2312" w:eastAsia="仿宋_GB2312" w:hint="eastAsia"/>
          <w:sz w:val="32"/>
          <w:szCs w:val="32"/>
        </w:rPr>
        <w:t>。</w:t>
      </w:r>
      <w:r w:rsidRPr="007051C2">
        <w:rPr>
          <w:rFonts w:ascii="仿宋_GB2312" w:eastAsia="仿宋_GB2312" w:hint="eastAsia"/>
          <w:sz w:val="32"/>
          <w:szCs w:val="32"/>
        </w:rPr>
        <w:t>按照</w:t>
      </w:r>
      <w:r>
        <w:rPr>
          <w:rFonts w:ascii="仿宋_GB2312" w:eastAsia="仿宋_GB2312" w:hint="eastAsia"/>
          <w:sz w:val="32"/>
          <w:szCs w:val="32"/>
        </w:rPr>
        <w:t>心理学</w:t>
      </w:r>
      <w:r w:rsidRPr="007051C2">
        <w:rPr>
          <w:rFonts w:ascii="仿宋_GB2312" w:eastAsia="仿宋_GB2312" w:hint="eastAsia"/>
          <w:sz w:val="32"/>
          <w:szCs w:val="32"/>
        </w:rPr>
        <w:lastRenderedPageBreak/>
        <w:t>专业培养目标和毕业生就业岗位群的要求，</w:t>
      </w:r>
      <w:r>
        <w:rPr>
          <w:rFonts w:ascii="仿宋_GB2312" w:eastAsia="仿宋_GB2312" w:hint="eastAsia"/>
          <w:sz w:val="32"/>
          <w:szCs w:val="32"/>
        </w:rPr>
        <w:t>本</w:t>
      </w:r>
      <w:r w:rsidRPr="007051C2">
        <w:rPr>
          <w:rFonts w:ascii="仿宋_GB2312" w:eastAsia="仿宋_GB2312" w:hint="eastAsia"/>
          <w:sz w:val="32"/>
          <w:szCs w:val="32"/>
        </w:rPr>
        <w:t>专业在</w:t>
      </w:r>
      <w:r w:rsidRPr="007051C2">
        <w:rPr>
          <w:rFonts w:ascii="仿宋_GB2312" w:eastAsia="仿宋_GB2312"/>
          <w:sz w:val="32"/>
          <w:szCs w:val="32"/>
        </w:rPr>
        <w:t>20</w:t>
      </w:r>
      <w:r>
        <w:rPr>
          <w:rFonts w:ascii="仿宋_GB2312" w:eastAsia="仿宋_GB2312"/>
          <w:sz w:val="32"/>
          <w:szCs w:val="32"/>
        </w:rPr>
        <w:t>13</w:t>
      </w:r>
      <w:r w:rsidRPr="007051C2">
        <w:rPr>
          <w:rFonts w:ascii="仿宋_GB2312" w:eastAsia="仿宋_GB2312" w:hint="eastAsia"/>
          <w:sz w:val="32"/>
          <w:szCs w:val="32"/>
        </w:rPr>
        <w:t>年和</w:t>
      </w:r>
      <w:r w:rsidRPr="007051C2">
        <w:rPr>
          <w:rFonts w:ascii="仿宋_GB2312" w:eastAsia="仿宋_GB2312"/>
          <w:sz w:val="32"/>
          <w:szCs w:val="32"/>
        </w:rPr>
        <w:t>20</w:t>
      </w:r>
      <w:r>
        <w:rPr>
          <w:rFonts w:ascii="仿宋_GB2312" w:eastAsia="仿宋_GB2312"/>
          <w:sz w:val="32"/>
          <w:szCs w:val="32"/>
        </w:rPr>
        <w:t>14</w:t>
      </w:r>
      <w:r w:rsidRPr="007051C2">
        <w:rPr>
          <w:rFonts w:ascii="仿宋_GB2312" w:eastAsia="仿宋_GB2312" w:hint="eastAsia"/>
          <w:sz w:val="32"/>
          <w:szCs w:val="32"/>
        </w:rPr>
        <w:t>年分别对课程体系进行了</w:t>
      </w:r>
      <w:r>
        <w:rPr>
          <w:rFonts w:ascii="仿宋_GB2312" w:eastAsia="仿宋_GB2312" w:hint="eastAsia"/>
          <w:sz w:val="32"/>
          <w:szCs w:val="32"/>
        </w:rPr>
        <w:t>适当</w:t>
      </w:r>
      <w:r w:rsidRPr="007051C2">
        <w:rPr>
          <w:rFonts w:ascii="仿宋_GB2312" w:eastAsia="仿宋_GB2312" w:hint="eastAsia"/>
          <w:sz w:val="32"/>
          <w:szCs w:val="32"/>
        </w:rPr>
        <w:t>的调整，将专业课程进行整合，进一步加大专业核心课程、实训课程、选修课程在总学时中的权重。按照“就业导向、能力本位”的人才培养特点，</w:t>
      </w:r>
      <w:r>
        <w:rPr>
          <w:rFonts w:ascii="仿宋_GB2312" w:eastAsia="仿宋_GB2312" w:hint="eastAsia"/>
          <w:sz w:val="32"/>
          <w:szCs w:val="32"/>
        </w:rPr>
        <w:t>用更具专业技能特点的课程取代了部分专业技能特色不明显的课程，</w:t>
      </w:r>
      <w:r w:rsidRPr="007051C2">
        <w:rPr>
          <w:rFonts w:ascii="仿宋_GB2312" w:eastAsia="仿宋_GB2312" w:hint="eastAsia"/>
          <w:sz w:val="32"/>
          <w:szCs w:val="32"/>
        </w:rPr>
        <w:t>使学生的知识结构更加全面合理。</w:t>
      </w:r>
    </w:p>
    <w:p w:rsidR="00791233" w:rsidRPr="007E6B22" w:rsidRDefault="0046458E" w:rsidP="00156008">
      <w:pPr>
        <w:snapToGrid w:val="0"/>
        <w:spacing w:line="360" w:lineRule="auto"/>
        <w:ind w:firstLine="570"/>
        <w:rPr>
          <w:rFonts w:ascii="仿宋_GB2312" w:eastAsia="仿宋_GB2312"/>
          <w:sz w:val="32"/>
          <w:szCs w:val="32"/>
        </w:rPr>
      </w:pPr>
      <w:r w:rsidRPr="007E6B22">
        <w:rPr>
          <w:rFonts w:ascii="仿宋_GB2312" w:eastAsia="仿宋_GB2312" w:hint="eastAsia"/>
          <w:sz w:val="32"/>
          <w:szCs w:val="32"/>
        </w:rPr>
        <w:t>2.</w:t>
      </w:r>
      <w:r w:rsidR="00791233" w:rsidRPr="007E6B22">
        <w:rPr>
          <w:rFonts w:ascii="仿宋_GB2312" w:eastAsia="仿宋_GB2312" w:hint="eastAsia"/>
          <w:sz w:val="32"/>
          <w:szCs w:val="32"/>
        </w:rPr>
        <w:t xml:space="preserve"> 教学内容、教学方法和手段改革</w:t>
      </w:r>
    </w:p>
    <w:p w:rsidR="00CE6208" w:rsidRPr="00CE6208" w:rsidRDefault="00CE6208" w:rsidP="005E0C6E">
      <w:pPr>
        <w:snapToGrid w:val="0"/>
        <w:spacing w:line="360" w:lineRule="auto"/>
        <w:ind w:firstLineChars="228" w:firstLine="730"/>
        <w:rPr>
          <w:rFonts w:ascii="仿宋_GB2312" w:eastAsia="仿宋_GB2312"/>
          <w:sz w:val="32"/>
          <w:szCs w:val="32"/>
        </w:rPr>
      </w:pPr>
      <w:r w:rsidRPr="00CE6208">
        <w:rPr>
          <w:rFonts w:ascii="仿宋_GB2312" w:eastAsia="仿宋_GB2312" w:hint="eastAsia"/>
          <w:sz w:val="32"/>
          <w:szCs w:val="32"/>
        </w:rPr>
        <w:t>大力改进常规教学方法，在课堂教学中注意发挥学生的主导地位。如在《普通心理学》、《发展心理学》等多门课程中，把课堂教学从传递性教学转变为探索性、训练性教学，推进启发式、讨论式、交互式的教学方法，使得学生能激发兴趣、拓宽视野、掌握方法、提高素质。</w:t>
      </w:r>
    </w:p>
    <w:p w:rsidR="00CE6208" w:rsidRPr="00CE6208" w:rsidRDefault="00CE6208" w:rsidP="00CE6208">
      <w:pPr>
        <w:snapToGrid w:val="0"/>
        <w:spacing w:line="360" w:lineRule="auto"/>
        <w:ind w:firstLineChars="171" w:firstLine="547"/>
        <w:rPr>
          <w:rFonts w:ascii="仿宋_GB2312" w:eastAsia="仿宋_GB2312"/>
          <w:sz w:val="32"/>
          <w:szCs w:val="32"/>
        </w:rPr>
      </w:pPr>
      <w:r w:rsidRPr="00CE6208">
        <w:rPr>
          <w:rFonts w:ascii="仿宋_GB2312" w:eastAsia="仿宋_GB2312" w:hint="eastAsia"/>
          <w:sz w:val="32"/>
          <w:szCs w:val="32"/>
        </w:rPr>
        <w:t>采取具体措施加强学生的自学能力的培养。具体措施有：改革作业内容，增加讨论型题目，撞击学生的思维，提高解决问题的能力；安排一定的课程内容作为自学的内容，在讨论课中，给学生一定的时间讨论自学内容，由教师加以引导。</w:t>
      </w:r>
    </w:p>
    <w:p w:rsidR="00CE6208" w:rsidRPr="00CE6208" w:rsidRDefault="00CE6208" w:rsidP="005E0C6E">
      <w:pPr>
        <w:widowControl/>
        <w:snapToGrid w:val="0"/>
        <w:spacing w:line="360" w:lineRule="auto"/>
        <w:ind w:firstLineChars="190" w:firstLine="608"/>
        <w:jc w:val="left"/>
        <w:rPr>
          <w:rFonts w:ascii="仿宋_GB2312" w:eastAsia="仿宋_GB2312"/>
          <w:sz w:val="32"/>
          <w:szCs w:val="32"/>
        </w:rPr>
      </w:pPr>
      <w:r w:rsidRPr="00CE6208">
        <w:rPr>
          <w:rFonts w:ascii="仿宋_GB2312" w:eastAsia="仿宋_GB2312" w:hint="eastAsia"/>
          <w:sz w:val="32"/>
          <w:szCs w:val="32"/>
        </w:rPr>
        <w:t>着力加大实践教学力度</w:t>
      </w:r>
      <w:r>
        <w:rPr>
          <w:rFonts w:ascii="仿宋_GB2312" w:eastAsia="仿宋_GB2312" w:hint="eastAsia"/>
          <w:sz w:val="32"/>
          <w:szCs w:val="32"/>
        </w:rPr>
        <w:t>，</w:t>
      </w:r>
      <w:r w:rsidRPr="00CE6208">
        <w:rPr>
          <w:rFonts w:ascii="仿宋_GB2312" w:eastAsia="仿宋_GB2312" w:hint="eastAsia"/>
          <w:sz w:val="32"/>
          <w:szCs w:val="32"/>
        </w:rPr>
        <w:t>通过建立课内外、校内外、单一课程和综合</w:t>
      </w:r>
      <w:proofErr w:type="gramStart"/>
      <w:r w:rsidRPr="00CE6208">
        <w:rPr>
          <w:rFonts w:ascii="仿宋_GB2312" w:eastAsia="仿宋_GB2312" w:hint="eastAsia"/>
          <w:sz w:val="32"/>
          <w:szCs w:val="32"/>
        </w:rPr>
        <w:t>实训相结合</w:t>
      </w:r>
      <w:proofErr w:type="gramEnd"/>
      <w:r w:rsidRPr="00CE6208">
        <w:rPr>
          <w:rFonts w:ascii="仿宋_GB2312" w:eastAsia="仿宋_GB2312" w:hint="eastAsia"/>
          <w:sz w:val="32"/>
          <w:szCs w:val="32"/>
        </w:rPr>
        <w:t>的实践教学体系以实现文秘岗位的需求，本专业的实践教学遵循学生知识和技能获得的科学规律，使学生在渐进的实践教学过程中提升自己的专业技能。此外，本专业在教学中，还根据教学科目的不同、教学内容</w:t>
      </w:r>
      <w:r w:rsidRPr="00CE6208">
        <w:rPr>
          <w:rFonts w:ascii="仿宋_GB2312" w:eastAsia="仿宋_GB2312" w:hint="eastAsia"/>
          <w:sz w:val="32"/>
          <w:szCs w:val="32"/>
        </w:rPr>
        <w:lastRenderedPageBreak/>
        <w:t>的不同，有效采用了“小组讨论”、“角色扮演”、“情景模拟”</w:t>
      </w:r>
      <w:r w:rsidR="005E0C6E">
        <w:rPr>
          <w:rFonts w:ascii="仿宋_GB2312" w:eastAsia="仿宋_GB2312" w:hint="eastAsia"/>
          <w:sz w:val="32"/>
          <w:szCs w:val="32"/>
        </w:rPr>
        <w:t>和</w:t>
      </w:r>
      <w:r w:rsidRPr="00CE6208">
        <w:rPr>
          <w:rFonts w:ascii="仿宋_GB2312" w:eastAsia="仿宋_GB2312" w:hint="eastAsia"/>
          <w:sz w:val="32"/>
          <w:szCs w:val="32"/>
        </w:rPr>
        <w:t>“研究式教学”等多种教学方法，取得了良好的教学效果。</w:t>
      </w:r>
    </w:p>
    <w:p w:rsidR="0046458E" w:rsidRPr="007E6B22" w:rsidRDefault="00791233"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3.</w:t>
      </w:r>
      <w:r w:rsidR="0046458E" w:rsidRPr="007E6B22">
        <w:rPr>
          <w:rFonts w:ascii="仿宋_GB2312" w:eastAsia="仿宋_GB2312" w:hint="eastAsia"/>
          <w:sz w:val="32"/>
          <w:szCs w:val="32"/>
        </w:rPr>
        <w:t>特色专业建设</w:t>
      </w:r>
    </w:p>
    <w:p w:rsidR="00804369" w:rsidRDefault="00804369" w:rsidP="00CE6208">
      <w:pPr>
        <w:spacing w:line="360" w:lineRule="auto"/>
        <w:ind w:firstLineChars="200" w:firstLine="640"/>
        <w:rPr>
          <w:rFonts w:ascii="仿宋_GB2312" w:eastAsia="仿宋_GB2312"/>
          <w:sz w:val="32"/>
          <w:szCs w:val="32"/>
        </w:rPr>
      </w:pPr>
      <w:r w:rsidRPr="00804369">
        <w:rPr>
          <w:rFonts w:ascii="仿宋_GB2312" w:eastAsia="仿宋_GB2312" w:hint="eastAsia"/>
          <w:sz w:val="32"/>
          <w:szCs w:val="32"/>
        </w:rPr>
        <w:t>针对特色专业建设的要求，应用心理学专业经过</w:t>
      </w:r>
      <w:r>
        <w:rPr>
          <w:rFonts w:ascii="仿宋_GB2312" w:eastAsia="仿宋_GB2312" w:hint="eastAsia"/>
          <w:sz w:val="32"/>
          <w:szCs w:val="32"/>
        </w:rPr>
        <w:t>8</w:t>
      </w:r>
      <w:r w:rsidRPr="00804369">
        <w:rPr>
          <w:rFonts w:ascii="仿宋_GB2312" w:eastAsia="仿宋_GB2312" w:hint="eastAsia"/>
          <w:sz w:val="32"/>
          <w:szCs w:val="32"/>
        </w:rPr>
        <w:t xml:space="preserve">年的 建设，在人才培养模式、师资队伍建设、教学内容和课程体系改革、专项经费投入、教学设施建设等方面都作了有益的实践探索，取得了较好的成效。我们建设的主要项目及完成情况如下： </w:t>
      </w:r>
    </w:p>
    <w:p w:rsidR="00AF2EAC" w:rsidRDefault="00073AAE" w:rsidP="00CE6208">
      <w:pPr>
        <w:spacing w:line="360" w:lineRule="auto"/>
        <w:ind w:firstLineChars="200" w:firstLine="640"/>
        <w:rPr>
          <w:rFonts w:ascii="仿宋_GB2312" w:eastAsia="仿宋_GB2312"/>
          <w:sz w:val="32"/>
          <w:szCs w:val="32"/>
        </w:rPr>
      </w:pPr>
      <w:r>
        <w:rPr>
          <w:rFonts w:ascii="仿宋_GB2312" w:eastAsia="仿宋_GB2312" w:hint="eastAsia"/>
          <w:sz w:val="32"/>
          <w:szCs w:val="32"/>
        </w:rPr>
        <w:t>首先，</w:t>
      </w:r>
      <w:r w:rsidR="00804369" w:rsidRPr="00804369">
        <w:rPr>
          <w:rFonts w:ascii="仿宋_GB2312" w:eastAsia="仿宋_GB2312" w:hint="eastAsia"/>
          <w:sz w:val="32"/>
          <w:szCs w:val="32"/>
        </w:rPr>
        <w:t>根据社会发展和市场需求，完善应用型人才培养方案。根据社会发展和市场变化对人才的需求来设计人才培养方案的， 应用心理学专业人才培养方案注重学生知识、能力 和素质的协调发展，培养方案分别于</w:t>
      </w:r>
      <w:r w:rsidR="00804369">
        <w:rPr>
          <w:rFonts w:ascii="仿宋_GB2312" w:eastAsia="仿宋_GB2312"/>
          <w:sz w:val="32"/>
          <w:szCs w:val="32"/>
        </w:rPr>
        <w:t>201</w:t>
      </w:r>
      <w:r w:rsidR="00AF2EAC">
        <w:rPr>
          <w:rFonts w:ascii="仿宋_GB2312" w:eastAsia="仿宋_GB2312"/>
          <w:sz w:val="32"/>
          <w:szCs w:val="32"/>
        </w:rPr>
        <w:t>1</w:t>
      </w:r>
      <w:r w:rsidR="00804369" w:rsidRPr="00804369">
        <w:rPr>
          <w:rFonts w:ascii="仿宋_GB2312" w:eastAsia="仿宋_GB2312" w:hint="eastAsia"/>
          <w:sz w:val="32"/>
          <w:szCs w:val="32"/>
        </w:rPr>
        <w:t>年</w:t>
      </w:r>
      <w:r w:rsidR="00804369">
        <w:rPr>
          <w:rFonts w:ascii="仿宋_GB2312" w:eastAsia="仿宋_GB2312" w:hint="eastAsia"/>
          <w:sz w:val="32"/>
          <w:szCs w:val="32"/>
        </w:rPr>
        <w:t>和2014年</w:t>
      </w:r>
      <w:r w:rsidR="00804369" w:rsidRPr="00804369">
        <w:rPr>
          <w:rFonts w:ascii="仿宋_GB2312" w:eastAsia="仿宋_GB2312" w:hint="eastAsia"/>
          <w:sz w:val="32"/>
          <w:szCs w:val="32"/>
        </w:rPr>
        <w:t>修订了两次。一方面注重学生人文精神和科学素养的培养，如增加人文类和科学类通识课程的选修。我们认为，作为本科阶段的教育应该注重学生知识面的广博，使他们能够具有一个更为宽广的视野和对人类文化的丰富 认识。基于这样的想法，我们秉承“教学做合一”和“以人为本”的基本理念，系统分析了整个教学的课程体系，根据经济社会发展和对心理学人才培养规格的要求，系统修订了专业培养的目标。修订后的人才培养目标更加清晰；人才培养规格更加具体，定位更加准确，即把应用心理学专业的人才培养规格定位为培养“一个健康的人、一个专业的人、一个职业的人”的和</w:t>
      </w:r>
      <w:r w:rsidR="00804369" w:rsidRPr="00804369">
        <w:rPr>
          <w:rFonts w:ascii="仿宋_GB2312" w:eastAsia="仿宋_GB2312" w:hint="eastAsia"/>
          <w:sz w:val="32"/>
          <w:szCs w:val="32"/>
        </w:rPr>
        <w:lastRenderedPageBreak/>
        <w:t xml:space="preserve">谐成长。 </w:t>
      </w:r>
    </w:p>
    <w:p w:rsidR="00AC79AE" w:rsidRPr="007E6B22" w:rsidRDefault="00804369" w:rsidP="00CE6208">
      <w:pPr>
        <w:spacing w:line="360" w:lineRule="auto"/>
        <w:ind w:firstLineChars="200" w:firstLine="640"/>
        <w:rPr>
          <w:rFonts w:ascii="仿宋_GB2312" w:eastAsia="仿宋_GB2312"/>
          <w:sz w:val="32"/>
          <w:szCs w:val="32"/>
        </w:rPr>
      </w:pPr>
      <w:r w:rsidRPr="00804369">
        <w:rPr>
          <w:rFonts w:ascii="仿宋_GB2312" w:eastAsia="仿宋_GB2312" w:hint="eastAsia"/>
          <w:sz w:val="32"/>
          <w:szCs w:val="32"/>
        </w:rPr>
        <w:t>另一方面，加强了实验与实践环节，培养学生的能力，如在</w:t>
      </w:r>
      <w:r w:rsidR="00AF2EAC">
        <w:rPr>
          <w:rFonts w:ascii="仿宋_GB2312" w:eastAsia="仿宋_GB2312" w:hint="eastAsia"/>
          <w:sz w:val="32"/>
          <w:szCs w:val="32"/>
        </w:rPr>
        <w:t>2011年制定的培养方案中，</w:t>
      </w:r>
      <w:r w:rsidRPr="00804369">
        <w:rPr>
          <w:rFonts w:ascii="仿宋_GB2312" w:eastAsia="仿宋_GB2312" w:hint="eastAsia"/>
          <w:sz w:val="32"/>
          <w:szCs w:val="32"/>
        </w:rPr>
        <w:t>增加了实验或实践的学分和内容的比例。结合学校学分制要求与特色课程建设的规划目 标，以及</w:t>
      </w:r>
      <w:r w:rsidR="00AF2EAC">
        <w:rPr>
          <w:rFonts w:ascii="仿宋_GB2312" w:eastAsia="仿宋_GB2312"/>
          <w:sz w:val="32"/>
          <w:szCs w:val="32"/>
        </w:rPr>
        <w:t>2011</w:t>
      </w:r>
      <w:r w:rsidRPr="00804369">
        <w:rPr>
          <w:rFonts w:ascii="仿宋_GB2312" w:eastAsia="仿宋_GB2312" w:hint="eastAsia"/>
          <w:sz w:val="32"/>
          <w:szCs w:val="32"/>
        </w:rPr>
        <w:t>年修订的课程体系的试用情况，201</w:t>
      </w:r>
      <w:r w:rsidR="00AF2EAC">
        <w:rPr>
          <w:rFonts w:ascii="仿宋_GB2312" w:eastAsia="仿宋_GB2312"/>
          <w:sz w:val="32"/>
          <w:szCs w:val="32"/>
        </w:rPr>
        <w:t>4</w:t>
      </w:r>
      <w:r w:rsidRPr="00804369">
        <w:rPr>
          <w:rFonts w:ascii="仿宋_GB2312" w:eastAsia="仿宋_GB2312" w:hint="eastAsia"/>
          <w:sz w:val="32"/>
          <w:szCs w:val="32"/>
        </w:rPr>
        <w:t>年再次修订培养计划。将课程分为通识教育模块、学科专业模块、综合教育模块，其中学科专业模块分为学科基础课程、专业理论课、专业实践课，确定了专业核心课程</w:t>
      </w:r>
      <w:r w:rsidR="00AF2EAC">
        <w:rPr>
          <w:rFonts w:ascii="仿宋_GB2312" w:eastAsia="仿宋_GB2312"/>
          <w:sz w:val="32"/>
          <w:szCs w:val="32"/>
        </w:rPr>
        <w:t>14</w:t>
      </w:r>
      <w:r w:rsidRPr="00804369">
        <w:rPr>
          <w:rFonts w:ascii="仿宋_GB2312" w:eastAsia="仿宋_GB2312" w:hint="eastAsia"/>
          <w:sz w:val="32"/>
          <w:szCs w:val="32"/>
        </w:rPr>
        <w:t>门；在综合教育模块的专业综合选修课程中，加大跨专业选修比例，促进学生个性习惯的发展。结合应用心理学专业（</w:t>
      </w:r>
      <w:r w:rsidR="00AF2EAC">
        <w:rPr>
          <w:rFonts w:ascii="仿宋_GB2312" w:eastAsia="仿宋_GB2312" w:hint="eastAsia"/>
          <w:sz w:val="32"/>
          <w:szCs w:val="32"/>
        </w:rPr>
        <w:t>医学心理学</w:t>
      </w:r>
      <w:r w:rsidRPr="00804369">
        <w:rPr>
          <w:rFonts w:ascii="仿宋_GB2312" w:eastAsia="仿宋_GB2312" w:hint="eastAsia"/>
          <w:sz w:val="32"/>
          <w:szCs w:val="32"/>
        </w:rPr>
        <w:t>）发展方向的性质，以及学生就业情况与社会实践领域对心理学人才的要求，进一步拓展了实践性的课程，更加突出地强调了对学生实践能力和创新能力的培养。课堂教学形式分为讲授、研讨、活动体验和实践类，并且在某些核心理论课程中增加研讨和活动体验的课时，以体现应用型人才培养的特点、提高教学质量，突出实践和技能训练，方案中有</w:t>
      </w:r>
      <w:r w:rsidR="00AF2EAC" w:rsidRPr="00AF2EAC">
        <w:rPr>
          <w:rFonts w:ascii="仿宋_GB2312" w:eastAsia="仿宋_GB2312"/>
          <w:sz w:val="32"/>
          <w:szCs w:val="32"/>
        </w:rPr>
        <w:t>20</w:t>
      </w:r>
      <w:r w:rsidRPr="00804369">
        <w:rPr>
          <w:rFonts w:ascii="仿宋_GB2312" w:eastAsia="仿宋_GB2312" w:hint="eastAsia"/>
          <w:sz w:val="32"/>
          <w:szCs w:val="32"/>
        </w:rPr>
        <w:t>门课都增加了实验或实践技能环节；课程开设的时间安排体现了专业培养的渐进过程</w:t>
      </w:r>
      <w:r w:rsidR="00AF2EAC">
        <w:rPr>
          <w:rFonts w:ascii="仿宋_GB2312" w:eastAsia="仿宋_GB2312" w:hint="eastAsia"/>
          <w:sz w:val="32"/>
          <w:szCs w:val="32"/>
        </w:rPr>
        <w:t>。</w:t>
      </w:r>
    </w:p>
    <w:p w:rsidR="0046458E" w:rsidRPr="007E6B22" w:rsidRDefault="00AC79AE" w:rsidP="00CE6208">
      <w:pPr>
        <w:spacing w:line="360" w:lineRule="auto"/>
        <w:ind w:firstLineChars="200" w:firstLine="643"/>
        <w:rPr>
          <w:rFonts w:ascii="仿宋_GB2312" w:eastAsia="仿宋_GB2312"/>
          <w:sz w:val="32"/>
          <w:szCs w:val="32"/>
        </w:rPr>
      </w:pPr>
      <w:r w:rsidRPr="007E6B22">
        <w:rPr>
          <w:rFonts w:ascii="仿宋_GB2312" w:eastAsia="仿宋_GB2312" w:hint="eastAsia"/>
          <w:b/>
          <w:sz w:val="32"/>
          <w:szCs w:val="32"/>
        </w:rPr>
        <w:t>（三）</w:t>
      </w:r>
      <w:r w:rsidR="0046458E" w:rsidRPr="007E6B22">
        <w:rPr>
          <w:rFonts w:ascii="仿宋_GB2312" w:eastAsia="仿宋_GB2312" w:hint="eastAsia"/>
          <w:b/>
          <w:sz w:val="32"/>
          <w:szCs w:val="32"/>
        </w:rPr>
        <w:t>专业教学管理</w:t>
      </w:r>
    </w:p>
    <w:p w:rsidR="00AC79AE" w:rsidRDefault="0046458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建设目标：</w:t>
      </w:r>
    </w:p>
    <w:p w:rsidR="006410AD" w:rsidRPr="006410AD" w:rsidRDefault="006410AD" w:rsidP="006410AD">
      <w:pPr>
        <w:widowControl/>
        <w:spacing w:line="276" w:lineRule="auto"/>
        <w:ind w:firstLine="480"/>
        <w:jc w:val="left"/>
        <w:rPr>
          <w:rFonts w:ascii="仿宋_GB2312" w:eastAsia="仿宋_GB2312"/>
          <w:sz w:val="32"/>
          <w:szCs w:val="32"/>
        </w:rPr>
      </w:pPr>
      <w:r w:rsidRPr="006410AD">
        <w:rPr>
          <w:rFonts w:ascii="仿宋_GB2312" w:eastAsia="仿宋_GB2312"/>
          <w:sz w:val="32"/>
          <w:szCs w:val="32"/>
        </w:rPr>
        <w:t>1、</w:t>
      </w:r>
      <w:r w:rsidRPr="006410AD">
        <w:rPr>
          <w:rFonts w:ascii="仿宋_GB2312" w:eastAsia="仿宋_GB2312" w:hint="eastAsia"/>
          <w:sz w:val="32"/>
          <w:szCs w:val="32"/>
        </w:rPr>
        <w:t>以新时代的教学</w:t>
      </w:r>
      <w:r w:rsidRPr="006410AD">
        <w:rPr>
          <w:rFonts w:ascii="仿宋_GB2312" w:eastAsia="仿宋_GB2312"/>
          <w:sz w:val="32"/>
          <w:szCs w:val="32"/>
        </w:rPr>
        <w:t>理念为指导，站在新世纪我国经济和社会发展对各类人才质量与数量需求的高度,遵循高等教育</w:t>
      </w:r>
      <w:r w:rsidRPr="006410AD">
        <w:rPr>
          <w:rFonts w:ascii="仿宋_GB2312" w:eastAsia="仿宋_GB2312"/>
          <w:sz w:val="32"/>
          <w:szCs w:val="32"/>
        </w:rPr>
        <w:lastRenderedPageBreak/>
        <w:t>规律，针对</w:t>
      </w:r>
      <w:r w:rsidRPr="006410AD">
        <w:rPr>
          <w:rFonts w:ascii="仿宋_GB2312" w:eastAsia="仿宋_GB2312" w:hint="eastAsia"/>
          <w:sz w:val="32"/>
          <w:szCs w:val="32"/>
        </w:rPr>
        <w:t>南宁</w:t>
      </w:r>
      <w:r w:rsidRPr="006410AD">
        <w:rPr>
          <w:rFonts w:ascii="仿宋_GB2312" w:eastAsia="仿宋_GB2312"/>
          <w:sz w:val="32"/>
          <w:szCs w:val="32"/>
        </w:rPr>
        <w:t xml:space="preserve">及其周边地区经济发展的特点与趋势，科学合理地规划专业建设，以真正形成自身的优势和特色。 </w:t>
      </w:r>
    </w:p>
    <w:p w:rsidR="006410AD" w:rsidRPr="006410AD" w:rsidRDefault="006410AD" w:rsidP="006410AD">
      <w:pPr>
        <w:widowControl/>
        <w:spacing w:line="276" w:lineRule="auto"/>
        <w:ind w:firstLine="435"/>
        <w:jc w:val="left"/>
        <w:rPr>
          <w:rFonts w:ascii="仿宋_GB2312" w:eastAsia="仿宋_GB2312"/>
          <w:sz w:val="32"/>
          <w:szCs w:val="32"/>
        </w:rPr>
      </w:pPr>
      <w:r w:rsidRPr="006410AD">
        <w:rPr>
          <w:rFonts w:ascii="仿宋_GB2312" w:eastAsia="仿宋_GB2312"/>
          <w:sz w:val="32"/>
          <w:szCs w:val="32"/>
        </w:rPr>
        <w:t xml:space="preserve">2、明确就业为指向的指导思想，突出本校的师范性特点，加强对学生的实际技能的培养同时，发挥心理学专业特点，根据地方经济和社会发展对心理人才的需求，加强对学生进行宽口径的教育，使学生适应多方面的人才需要，拓宽就业渠道。 </w:t>
      </w:r>
    </w:p>
    <w:p w:rsidR="006410AD" w:rsidRPr="007E6B22"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t>3、以师资队伍建设为根本，以教学科研为龙头，以课程建设项目为基础，以教学改革为动力，以加大投入改善办学条件为保障，突出重点，兼顾一般，不断加强和完善本专业建设。</w:t>
      </w:r>
    </w:p>
    <w:p w:rsidR="00AC79AE" w:rsidRPr="007E6B22" w:rsidRDefault="00AC79AE" w:rsidP="00CE6208">
      <w:pPr>
        <w:spacing w:line="360" w:lineRule="auto"/>
        <w:ind w:firstLineChars="200" w:firstLine="640"/>
        <w:rPr>
          <w:rFonts w:ascii="仿宋_GB2312" w:eastAsia="仿宋_GB2312"/>
          <w:sz w:val="32"/>
          <w:szCs w:val="32"/>
        </w:rPr>
      </w:pPr>
      <w:r w:rsidRPr="007E6B22">
        <w:rPr>
          <w:rFonts w:ascii="仿宋_GB2312" w:eastAsia="仿宋_GB2312" w:hint="eastAsia"/>
          <w:sz w:val="32"/>
          <w:szCs w:val="32"/>
        </w:rPr>
        <w:t>具体举措：</w:t>
      </w:r>
    </w:p>
    <w:p w:rsidR="006410AD" w:rsidRPr="006410AD"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t xml:space="preserve">1、建立健全各项规章制度 </w:t>
      </w:r>
    </w:p>
    <w:p w:rsidR="006410AD" w:rsidRPr="006410AD"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t xml:space="preserve">在专业建设中，我们将加强专业建设的规范管理，保证建设质量逐年提高。在原有的专业管理体制基础上，我们将进一步建立、健全专业建设的一系列规章制度，按照学院的要求制定专业建设评估指标体系，逐步完善各种规章制度。 </w:t>
      </w:r>
    </w:p>
    <w:p w:rsidR="006410AD" w:rsidRPr="006410AD"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t xml:space="preserve">2、建立专业建设的监控机制 </w:t>
      </w:r>
    </w:p>
    <w:p w:rsidR="006410AD" w:rsidRPr="006410AD"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t>在未来建设中，</w:t>
      </w:r>
      <w:r w:rsidRPr="006410AD">
        <w:rPr>
          <w:rFonts w:ascii="仿宋_GB2312" w:eastAsia="仿宋_GB2312" w:hint="eastAsia"/>
          <w:sz w:val="32"/>
          <w:szCs w:val="32"/>
        </w:rPr>
        <w:t>教研室</w:t>
      </w:r>
      <w:r w:rsidRPr="006410AD">
        <w:rPr>
          <w:rFonts w:ascii="仿宋_GB2312" w:eastAsia="仿宋_GB2312"/>
          <w:sz w:val="32"/>
          <w:szCs w:val="32"/>
        </w:rPr>
        <w:t xml:space="preserve">将继续严格执行学院的各项规章制度是保证教育教学质量的。另外，将成立专门的监查委员会，加强对本专业教师教学环节的检查和监督，以督促教师优质高效地完成教学任务。 </w:t>
      </w:r>
    </w:p>
    <w:p w:rsidR="006410AD" w:rsidRPr="006410AD"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lastRenderedPageBreak/>
        <w:t xml:space="preserve">3、加强科研工作 </w:t>
      </w:r>
    </w:p>
    <w:p w:rsidR="00AC79AE" w:rsidRPr="007E6B22" w:rsidRDefault="006410AD" w:rsidP="006410AD">
      <w:pPr>
        <w:spacing w:line="360" w:lineRule="auto"/>
        <w:ind w:firstLineChars="200" w:firstLine="640"/>
        <w:rPr>
          <w:rFonts w:ascii="仿宋_GB2312" w:eastAsia="仿宋_GB2312"/>
          <w:sz w:val="32"/>
          <w:szCs w:val="32"/>
        </w:rPr>
      </w:pPr>
      <w:r w:rsidRPr="006410AD">
        <w:rPr>
          <w:rFonts w:ascii="仿宋_GB2312" w:eastAsia="仿宋_GB2312"/>
          <w:sz w:val="32"/>
          <w:szCs w:val="32"/>
        </w:rPr>
        <w:t>科研在高校占有重要的地位，加强科研工作，有利于本带动教学工作的开展和专业水平的提高。心理学专业教师具有较高的教科研水平，近五年内具有中级及以上职称教师人均主持完成省或院级课题</w:t>
      </w:r>
      <w:r w:rsidRPr="006410AD">
        <w:rPr>
          <w:rFonts w:ascii="仿宋_GB2312" w:eastAsia="仿宋_GB2312" w:hint="eastAsia"/>
          <w:sz w:val="32"/>
          <w:szCs w:val="32"/>
        </w:rPr>
        <w:t>十余</w:t>
      </w:r>
      <w:r w:rsidRPr="006410AD">
        <w:rPr>
          <w:rFonts w:ascii="仿宋_GB2312" w:eastAsia="仿宋_GB2312"/>
          <w:sz w:val="32"/>
          <w:szCs w:val="32"/>
        </w:rPr>
        <w:t>项</w:t>
      </w:r>
      <w:r w:rsidRPr="006410AD">
        <w:rPr>
          <w:rFonts w:ascii="仿宋_GB2312" w:eastAsia="仿宋_GB2312" w:hint="eastAsia"/>
          <w:sz w:val="32"/>
          <w:szCs w:val="32"/>
        </w:rPr>
        <w:t>。</w:t>
      </w:r>
      <w:r w:rsidRPr="006410AD">
        <w:rPr>
          <w:rFonts w:ascii="仿宋_GB2312" w:eastAsia="仿宋_GB2312"/>
          <w:sz w:val="32"/>
          <w:szCs w:val="32"/>
        </w:rPr>
        <w:t>在未来专业建设中，将进一步加强科研工作，鼓励教师不断创新，整合本专业人才资源，以专业带头为核心，建立科研创新团队，瞄准省级和国家级的科研领域，着重在高等师范教育教学方面开展研究，不断提高本专业的科研能力。</w:t>
      </w:r>
    </w:p>
    <w:p w:rsidR="0046458E" w:rsidRPr="007E6B22" w:rsidRDefault="0046458E" w:rsidP="00CE6208">
      <w:pPr>
        <w:spacing w:line="360" w:lineRule="auto"/>
        <w:ind w:firstLineChars="200" w:firstLine="643"/>
        <w:rPr>
          <w:rFonts w:ascii="仿宋_GB2312" w:eastAsia="仿宋_GB2312"/>
          <w:sz w:val="32"/>
          <w:szCs w:val="32"/>
        </w:rPr>
      </w:pPr>
      <w:r w:rsidRPr="007E6B22">
        <w:rPr>
          <w:rFonts w:ascii="仿宋_GB2312" w:eastAsia="仿宋_GB2312" w:hint="eastAsia"/>
          <w:b/>
          <w:sz w:val="32"/>
          <w:szCs w:val="32"/>
        </w:rPr>
        <w:t>五、 专业建设</w:t>
      </w:r>
      <w:r w:rsidR="00791233" w:rsidRPr="007E6B22">
        <w:rPr>
          <w:rFonts w:ascii="仿宋_GB2312" w:eastAsia="仿宋_GB2312" w:hint="eastAsia"/>
          <w:b/>
          <w:sz w:val="32"/>
          <w:szCs w:val="32"/>
        </w:rPr>
        <w:t>具体</w:t>
      </w:r>
      <w:r w:rsidRPr="007E6B22">
        <w:rPr>
          <w:rFonts w:ascii="仿宋_GB2312" w:eastAsia="仿宋_GB2312" w:hint="eastAsia"/>
          <w:b/>
          <w:sz w:val="32"/>
          <w:szCs w:val="32"/>
        </w:rPr>
        <w:t>计划</w:t>
      </w:r>
    </w:p>
    <w:p w:rsidR="0046458E" w:rsidRPr="00156008" w:rsidRDefault="00156008" w:rsidP="00156008">
      <w:pPr>
        <w:spacing w:line="360" w:lineRule="auto"/>
        <w:ind w:firstLineChars="200" w:firstLine="643"/>
        <w:rPr>
          <w:rFonts w:ascii="仿宋_GB2312" w:eastAsia="仿宋_GB2312"/>
          <w:b/>
          <w:sz w:val="32"/>
          <w:szCs w:val="32"/>
        </w:rPr>
      </w:pPr>
      <w:r w:rsidRPr="00156008">
        <w:rPr>
          <w:rFonts w:ascii="仿宋_GB2312" w:eastAsia="仿宋_GB2312" w:hint="eastAsia"/>
          <w:b/>
          <w:sz w:val="32"/>
          <w:szCs w:val="32"/>
        </w:rPr>
        <w:t>（一）</w:t>
      </w:r>
      <w:r w:rsidR="0046458E" w:rsidRPr="00156008">
        <w:rPr>
          <w:rFonts w:ascii="仿宋_GB2312" w:eastAsia="仿宋_GB2312" w:hint="eastAsia"/>
          <w:b/>
          <w:sz w:val="32"/>
          <w:szCs w:val="32"/>
        </w:rPr>
        <w:t>201</w:t>
      </w:r>
      <w:r w:rsidR="00AC79AE" w:rsidRPr="00156008">
        <w:rPr>
          <w:rFonts w:ascii="仿宋_GB2312" w:eastAsia="仿宋_GB2312" w:hint="eastAsia"/>
          <w:b/>
          <w:sz w:val="32"/>
          <w:szCs w:val="32"/>
        </w:rPr>
        <w:t>6</w:t>
      </w:r>
      <w:r w:rsidR="0046458E" w:rsidRPr="00156008">
        <w:rPr>
          <w:rFonts w:ascii="仿宋_GB2312" w:eastAsia="仿宋_GB2312" w:hint="eastAsia"/>
          <w:b/>
          <w:sz w:val="32"/>
          <w:szCs w:val="32"/>
        </w:rPr>
        <w:t>.1-201</w:t>
      </w:r>
      <w:r w:rsidR="00AC79AE" w:rsidRPr="00156008">
        <w:rPr>
          <w:rFonts w:ascii="仿宋_GB2312" w:eastAsia="仿宋_GB2312" w:hint="eastAsia"/>
          <w:b/>
          <w:sz w:val="32"/>
          <w:szCs w:val="32"/>
        </w:rPr>
        <w:t>6</w:t>
      </w:r>
      <w:r w:rsidR="0046458E" w:rsidRPr="00156008">
        <w:rPr>
          <w:rFonts w:ascii="仿宋_GB2312" w:eastAsia="仿宋_GB2312" w:hint="eastAsia"/>
          <w:b/>
          <w:sz w:val="32"/>
          <w:szCs w:val="32"/>
        </w:rPr>
        <w:t>.12</w:t>
      </w:r>
      <w:r>
        <w:rPr>
          <w:rFonts w:ascii="仿宋_GB2312" w:eastAsia="仿宋_GB2312" w:hint="eastAsia"/>
          <w:b/>
          <w:sz w:val="32"/>
          <w:szCs w:val="32"/>
        </w:rPr>
        <w:t>具体计划</w:t>
      </w:r>
    </w:p>
    <w:p w:rsidR="00E3017C" w:rsidRPr="00E3017C" w:rsidRDefault="00156008" w:rsidP="00156008">
      <w:pPr>
        <w:widowControl/>
        <w:wordWrap w:val="0"/>
        <w:spacing w:line="360" w:lineRule="auto"/>
        <w:ind w:firstLineChars="200" w:firstLine="640"/>
        <w:jc w:val="left"/>
        <w:rPr>
          <w:rFonts w:ascii="仿宋_GB2312" w:eastAsia="仿宋_GB2312"/>
          <w:sz w:val="32"/>
          <w:szCs w:val="32"/>
        </w:rPr>
      </w:pPr>
      <w:r>
        <w:rPr>
          <w:rFonts w:ascii="仿宋_GB2312" w:eastAsia="仿宋_GB2312" w:hint="eastAsia"/>
          <w:sz w:val="32"/>
          <w:szCs w:val="32"/>
        </w:rPr>
        <w:t>1.</w:t>
      </w:r>
      <w:r w:rsidR="00E3017C" w:rsidRPr="00E3017C">
        <w:rPr>
          <w:rFonts w:ascii="仿宋_GB2312" w:eastAsia="仿宋_GB2312" w:hint="eastAsia"/>
          <w:sz w:val="32"/>
          <w:szCs w:val="32"/>
        </w:rPr>
        <w:t>多渠道促进教师专业成长</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针对青年教师逐年增多的现象，本学期，心理教研室把提高青年教师的整体素质作为师资队伍建设的重点。具体措施如下：</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1）协助督导组加强教学环节的管理和督查。教育青年教师须按学校要求准备相关教学文件：教材、教学大纲、考试大纲、教案、教学进度表、教学日志、学生名单等；严格课表管理，严明调课、请假审批制度，确保正常教学秩序；规范使用多媒体；督查教师《</w:t>
      </w:r>
      <w:r w:rsidR="005E0C6E">
        <w:rPr>
          <w:rFonts w:ascii="仿宋_GB2312" w:eastAsia="仿宋_GB2312" w:hint="eastAsia"/>
          <w:sz w:val="32"/>
          <w:szCs w:val="32"/>
        </w:rPr>
        <w:t>形成性评价</w:t>
      </w:r>
      <w:r w:rsidRPr="00E3017C">
        <w:rPr>
          <w:rFonts w:ascii="仿宋_GB2312" w:eastAsia="仿宋_GB2312" w:hint="eastAsia"/>
          <w:sz w:val="32"/>
          <w:szCs w:val="32"/>
        </w:rPr>
        <w:t>》的填写。</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（2）继续组织教师说课、听课和评课活动。通过说课，可以使所有教师明确每门课的课程定位、课程目标、重点难</w:t>
      </w:r>
      <w:r w:rsidRPr="00E3017C">
        <w:rPr>
          <w:rFonts w:ascii="仿宋_GB2312" w:eastAsia="仿宋_GB2312" w:hint="eastAsia"/>
          <w:sz w:val="32"/>
          <w:szCs w:val="32"/>
        </w:rPr>
        <w:lastRenderedPageBreak/>
        <w:t>点、教学手段，从整体上把握应用心理学专业的课程体系及内容；通过听课、评课，青年教师可相互取长补短，提高自身教学水平。</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（3）鼓励青年教师学习交流。选派</w:t>
      </w:r>
      <w:r w:rsidR="005E0C6E">
        <w:rPr>
          <w:rFonts w:ascii="仿宋_GB2312" w:eastAsia="仿宋_GB2312" w:hint="eastAsia"/>
          <w:sz w:val="32"/>
          <w:szCs w:val="32"/>
        </w:rPr>
        <w:t>3-5名</w:t>
      </w:r>
      <w:r w:rsidRPr="00E3017C">
        <w:rPr>
          <w:rFonts w:ascii="仿宋_GB2312" w:eastAsia="仿宋_GB2312" w:hint="eastAsia"/>
          <w:sz w:val="32"/>
          <w:szCs w:val="32"/>
        </w:rPr>
        <w:t>教师外出进修学习，提升专业教学能力。</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（4）充分利用学校网络学习平台教师发展在线，多种渠道提升教育教学水平。</w:t>
      </w:r>
    </w:p>
    <w:p w:rsidR="00E3017C" w:rsidRPr="00E3017C" w:rsidRDefault="00156008" w:rsidP="00156008">
      <w:pPr>
        <w:widowControl/>
        <w:wordWrap w:val="0"/>
        <w:spacing w:line="360" w:lineRule="auto"/>
        <w:ind w:firstLineChars="250" w:firstLine="800"/>
        <w:jc w:val="left"/>
        <w:rPr>
          <w:rFonts w:ascii="仿宋_GB2312" w:eastAsia="仿宋_GB2312"/>
          <w:sz w:val="32"/>
          <w:szCs w:val="32"/>
        </w:rPr>
      </w:pPr>
      <w:r>
        <w:rPr>
          <w:rFonts w:ascii="仿宋_GB2312" w:eastAsia="仿宋_GB2312" w:hint="eastAsia"/>
          <w:sz w:val="32"/>
          <w:szCs w:val="32"/>
        </w:rPr>
        <w:t>2.</w:t>
      </w:r>
      <w:r w:rsidR="00E3017C" w:rsidRPr="00E3017C">
        <w:rPr>
          <w:rFonts w:ascii="仿宋_GB2312" w:eastAsia="仿宋_GB2312" w:hint="eastAsia"/>
          <w:sz w:val="32"/>
          <w:szCs w:val="32"/>
        </w:rPr>
        <w:t>建立健全规章制度</w:t>
      </w:r>
    </w:p>
    <w:p w:rsidR="00E3017C" w:rsidRPr="00E3017C" w:rsidRDefault="00E3017C" w:rsidP="00E3017C">
      <w:pPr>
        <w:widowControl/>
        <w:wordWrap w:val="0"/>
        <w:spacing w:line="360" w:lineRule="auto"/>
        <w:ind w:firstLineChars="250" w:firstLine="800"/>
        <w:jc w:val="left"/>
        <w:rPr>
          <w:rFonts w:ascii="仿宋_GB2312" w:eastAsia="仿宋_GB2312"/>
          <w:sz w:val="32"/>
          <w:szCs w:val="32"/>
        </w:rPr>
      </w:pPr>
      <w:r w:rsidRPr="00E3017C">
        <w:rPr>
          <w:rFonts w:ascii="仿宋_GB2312" w:eastAsia="仿宋_GB2312" w:hint="eastAsia"/>
          <w:sz w:val="32"/>
          <w:szCs w:val="32"/>
        </w:rPr>
        <w:t>有了规章制度的约束，才能使具体工作落到实处。因此，进一步编制、执行、修订和完善相关工作条例，从而进一步提高工作效率和工作质量。</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建立应用心理学专业学生见习相关工作管理办法。为保证见习工作的顺利开展，须制定并进一步完善适合本专业实际情况的见习管理办法，包括学生见习计划、见习管理办法、见习老师管理办法以及见习指导办法等。</w:t>
      </w:r>
    </w:p>
    <w:p w:rsidR="00E3017C" w:rsidRPr="00E3017C" w:rsidRDefault="00156008" w:rsidP="00156008">
      <w:pPr>
        <w:widowControl/>
        <w:wordWrap w:val="0"/>
        <w:spacing w:line="360" w:lineRule="auto"/>
        <w:ind w:firstLineChars="250" w:firstLine="800"/>
        <w:jc w:val="left"/>
        <w:rPr>
          <w:rFonts w:ascii="仿宋_GB2312" w:eastAsia="仿宋_GB2312"/>
          <w:sz w:val="32"/>
          <w:szCs w:val="32"/>
        </w:rPr>
      </w:pPr>
      <w:r>
        <w:rPr>
          <w:rFonts w:ascii="仿宋_GB2312" w:eastAsia="仿宋_GB2312" w:hint="eastAsia"/>
          <w:sz w:val="32"/>
          <w:szCs w:val="32"/>
        </w:rPr>
        <w:t>3.</w:t>
      </w:r>
      <w:r w:rsidR="00E3017C" w:rsidRPr="00E3017C">
        <w:rPr>
          <w:rFonts w:ascii="仿宋_GB2312" w:eastAsia="仿宋_GB2312" w:hint="eastAsia"/>
          <w:sz w:val="32"/>
          <w:szCs w:val="32"/>
        </w:rPr>
        <w:t>安排学生专业见习</w:t>
      </w:r>
    </w:p>
    <w:p w:rsidR="00E3017C" w:rsidRPr="00E3017C" w:rsidRDefault="00E3017C" w:rsidP="00E3017C">
      <w:pPr>
        <w:widowControl/>
        <w:wordWrap w:val="0"/>
        <w:spacing w:line="360" w:lineRule="auto"/>
        <w:ind w:firstLineChars="200" w:firstLine="640"/>
        <w:jc w:val="left"/>
        <w:rPr>
          <w:rFonts w:ascii="仿宋_GB2312" w:eastAsia="仿宋_GB2312"/>
          <w:sz w:val="32"/>
          <w:szCs w:val="32"/>
        </w:rPr>
      </w:pPr>
      <w:r w:rsidRPr="00E3017C">
        <w:rPr>
          <w:rFonts w:ascii="仿宋_GB2312" w:eastAsia="仿宋_GB2312" w:hint="eastAsia"/>
          <w:sz w:val="32"/>
          <w:szCs w:val="32"/>
        </w:rPr>
        <w:t>专业见习是大学教学计划的一个有机部分，是大学学习阶段最重要的实践性教学环节之一，是专业实习的前奏。有针对性的、指导性较强的见习不仅能够帮助学生更好地理论结合实践，强化专业知识，深入理解教育、教学的目标和策略；而且能极大程度地发挥学生的主观能动性，培养良好的学习习惯，探索精神和创新能力，通过教学实践中的摸索与</w:t>
      </w:r>
      <w:r w:rsidRPr="00E3017C">
        <w:rPr>
          <w:rFonts w:ascii="仿宋_GB2312" w:eastAsia="仿宋_GB2312" w:hint="eastAsia"/>
          <w:sz w:val="32"/>
          <w:szCs w:val="32"/>
        </w:rPr>
        <w:lastRenderedPageBreak/>
        <w:t>探讨，专业教师的协助与指导，学生逐步获得实践工作的能力。</w:t>
      </w:r>
    </w:p>
    <w:p w:rsidR="00E3017C" w:rsidRPr="00E3017C" w:rsidRDefault="00156008" w:rsidP="00E3017C">
      <w:pPr>
        <w:widowControl/>
        <w:wordWrap w:val="0"/>
        <w:spacing w:line="360" w:lineRule="auto"/>
        <w:ind w:firstLineChars="200" w:firstLine="640"/>
        <w:jc w:val="left"/>
        <w:rPr>
          <w:rFonts w:ascii="仿宋_GB2312" w:eastAsia="仿宋_GB2312"/>
          <w:sz w:val="32"/>
          <w:szCs w:val="32"/>
        </w:rPr>
      </w:pPr>
      <w:r>
        <w:rPr>
          <w:rFonts w:ascii="仿宋_GB2312" w:eastAsia="仿宋_GB2312" w:hint="eastAsia"/>
          <w:sz w:val="32"/>
          <w:szCs w:val="32"/>
        </w:rPr>
        <w:t>4.</w:t>
      </w:r>
      <w:r w:rsidR="00E3017C" w:rsidRPr="00E3017C">
        <w:rPr>
          <w:rFonts w:ascii="仿宋_GB2312" w:eastAsia="仿宋_GB2312" w:hint="eastAsia"/>
          <w:sz w:val="32"/>
          <w:szCs w:val="32"/>
        </w:rPr>
        <w:t>做好</w:t>
      </w:r>
      <w:r w:rsidR="00E3017C">
        <w:rPr>
          <w:rFonts w:ascii="仿宋_GB2312" w:eastAsia="仿宋_GB2312" w:hint="eastAsia"/>
          <w:sz w:val="32"/>
          <w:szCs w:val="32"/>
        </w:rPr>
        <w:t>2</w:t>
      </w:r>
      <w:r w:rsidR="00E3017C">
        <w:rPr>
          <w:rFonts w:ascii="仿宋_GB2312" w:eastAsia="仿宋_GB2312"/>
          <w:sz w:val="32"/>
          <w:szCs w:val="32"/>
        </w:rPr>
        <w:t>011</w:t>
      </w:r>
      <w:r w:rsidR="00E3017C" w:rsidRPr="00E3017C">
        <w:rPr>
          <w:rFonts w:ascii="仿宋_GB2312" w:eastAsia="仿宋_GB2312" w:hint="eastAsia"/>
          <w:sz w:val="32"/>
          <w:szCs w:val="32"/>
        </w:rPr>
        <w:t>届应用心理学本科毕业生论文工作</w:t>
      </w:r>
    </w:p>
    <w:p w:rsidR="00E3017C" w:rsidRPr="00E3017C" w:rsidRDefault="00E3017C" w:rsidP="00156008">
      <w:pPr>
        <w:spacing w:line="360" w:lineRule="auto"/>
        <w:ind w:firstLine="48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016</w:t>
      </w:r>
      <w:r w:rsidRPr="00E3017C">
        <w:rPr>
          <w:rFonts w:ascii="仿宋_GB2312" w:eastAsia="仿宋_GB2312" w:hint="eastAsia"/>
          <w:sz w:val="32"/>
          <w:szCs w:val="32"/>
        </w:rPr>
        <w:t>年是应用心理学</w:t>
      </w:r>
      <w:r>
        <w:rPr>
          <w:rFonts w:ascii="仿宋_GB2312" w:eastAsia="仿宋_GB2312" w:hint="eastAsia"/>
          <w:sz w:val="32"/>
          <w:szCs w:val="32"/>
        </w:rPr>
        <w:t>2</w:t>
      </w:r>
      <w:r>
        <w:rPr>
          <w:rFonts w:ascii="仿宋_GB2312" w:eastAsia="仿宋_GB2312"/>
          <w:sz w:val="32"/>
          <w:szCs w:val="32"/>
        </w:rPr>
        <w:t>011</w:t>
      </w:r>
      <w:r w:rsidRPr="00E3017C">
        <w:rPr>
          <w:rFonts w:ascii="仿宋_GB2312" w:eastAsia="仿宋_GB2312" w:hint="eastAsia"/>
          <w:sz w:val="32"/>
          <w:szCs w:val="32"/>
        </w:rPr>
        <w:t>届本科毕业生的毕业期，督促所有论文指导老师和学生就毕业论文按学校统一部署，按部就班、高质量的完成毕业论文工作。</w:t>
      </w:r>
    </w:p>
    <w:p w:rsidR="0046458E" w:rsidRPr="00156008" w:rsidRDefault="00156008" w:rsidP="00156008">
      <w:pPr>
        <w:spacing w:line="360" w:lineRule="auto"/>
        <w:ind w:firstLineChars="200" w:firstLine="643"/>
        <w:rPr>
          <w:rFonts w:ascii="仿宋_GB2312" w:eastAsia="仿宋_GB2312"/>
          <w:b/>
          <w:sz w:val="32"/>
          <w:szCs w:val="32"/>
        </w:rPr>
      </w:pPr>
      <w:r w:rsidRPr="00156008">
        <w:rPr>
          <w:rFonts w:ascii="仿宋_GB2312" w:eastAsia="仿宋_GB2312" w:hint="eastAsia"/>
          <w:b/>
          <w:sz w:val="32"/>
          <w:szCs w:val="32"/>
        </w:rPr>
        <w:t>（二）</w:t>
      </w:r>
      <w:r w:rsidR="0046458E" w:rsidRPr="00156008">
        <w:rPr>
          <w:rFonts w:ascii="仿宋_GB2312" w:eastAsia="仿宋_GB2312" w:hint="eastAsia"/>
          <w:b/>
          <w:sz w:val="32"/>
          <w:szCs w:val="32"/>
        </w:rPr>
        <w:t>201</w:t>
      </w:r>
      <w:r w:rsidR="00AC79AE" w:rsidRPr="00156008">
        <w:rPr>
          <w:rFonts w:ascii="仿宋_GB2312" w:eastAsia="仿宋_GB2312" w:hint="eastAsia"/>
          <w:b/>
          <w:sz w:val="32"/>
          <w:szCs w:val="32"/>
        </w:rPr>
        <w:t>7</w:t>
      </w:r>
      <w:r w:rsidR="0046458E" w:rsidRPr="00156008">
        <w:rPr>
          <w:rFonts w:ascii="仿宋_GB2312" w:eastAsia="仿宋_GB2312" w:hint="eastAsia"/>
          <w:b/>
          <w:sz w:val="32"/>
          <w:szCs w:val="32"/>
        </w:rPr>
        <w:t>.1-201</w:t>
      </w:r>
      <w:r w:rsidR="00AC79AE" w:rsidRPr="00156008">
        <w:rPr>
          <w:rFonts w:ascii="仿宋_GB2312" w:eastAsia="仿宋_GB2312" w:hint="eastAsia"/>
          <w:b/>
          <w:sz w:val="32"/>
          <w:szCs w:val="32"/>
        </w:rPr>
        <w:t>7</w:t>
      </w:r>
      <w:r w:rsidR="0046458E" w:rsidRPr="00156008">
        <w:rPr>
          <w:rFonts w:ascii="仿宋_GB2312" w:eastAsia="仿宋_GB2312" w:hint="eastAsia"/>
          <w:b/>
          <w:sz w:val="32"/>
          <w:szCs w:val="32"/>
        </w:rPr>
        <w:t>.12</w:t>
      </w:r>
      <w:r w:rsidRPr="00156008">
        <w:rPr>
          <w:rFonts w:ascii="仿宋_GB2312" w:eastAsia="仿宋_GB2312" w:hint="eastAsia"/>
          <w:b/>
          <w:sz w:val="32"/>
          <w:szCs w:val="32"/>
        </w:rPr>
        <w:t>具体计划</w:t>
      </w:r>
    </w:p>
    <w:p w:rsidR="00D5498C" w:rsidRPr="00D5498C" w:rsidRDefault="00156008" w:rsidP="00156008">
      <w:pPr>
        <w:ind w:firstLineChars="200" w:firstLine="640"/>
        <w:rPr>
          <w:rFonts w:ascii="仿宋_GB2312" w:eastAsia="仿宋_GB2312"/>
          <w:sz w:val="32"/>
          <w:szCs w:val="32"/>
        </w:rPr>
      </w:pPr>
      <w:r>
        <w:rPr>
          <w:rFonts w:ascii="仿宋_GB2312" w:eastAsia="仿宋_GB2312" w:hint="eastAsia"/>
          <w:sz w:val="32"/>
          <w:szCs w:val="32"/>
        </w:rPr>
        <w:t>1.教学工作。</w:t>
      </w:r>
    </w:p>
    <w:p w:rsidR="00D5498C" w:rsidRPr="00D5498C" w:rsidRDefault="00D5498C" w:rsidP="00D5498C">
      <w:pPr>
        <w:ind w:firstLineChars="200" w:firstLine="640"/>
        <w:rPr>
          <w:rFonts w:ascii="仿宋_GB2312" w:eastAsia="仿宋_GB2312"/>
          <w:sz w:val="32"/>
          <w:szCs w:val="32"/>
        </w:rPr>
      </w:pPr>
      <w:r w:rsidRPr="00D5498C">
        <w:rPr>
          <w:rFonts w:ascii="仿宋_GB2312" w:eastAsia="仿宋_GB2312" w:hint="eastAsia"/>
          <w:sz w:val="32"/>
          <w:szCs w:val="32"/>
        </w:rPr>
        <w:t>教研室承担着</w:t>
      </w:r>
      <w:r w:rsidRPr="00D5498C">
        <w:rPr>
          <w:rFonts w:ascii="仿宋_GB2312" w:eastAsia="仿宋_GB2312"/>
          <w:sz w:val="32"/>
          <w:szCs w:val="32"/>
        </w:rPr>
        <w:t>应用心理学专业的所有专业课程和全校</w:t>
      </w:r>
      <w:r w:rsidRPr="00D5498C">
        <w:rPr>
          <w:rFonts w:ascii="仿宋_GB2312" w:eastAsia="仿宋_GB2312" w:hint="eastAsia"/>
          <w:sz w:val="32"/>
          <w:szCs w:val="32"/>
        </w:rPr>
        <w:t>《大学生心理健康教育》的公共</w:t>
      </w:r>
      <w:r w:rsidRPr="00D5498C">
        <w:rPr>
          <w:rFonts w:ascii="仿宋_GB2312" w:eastAsia="仿宋_GB2312"/>
          <w:sz w:val="32"/>
          <w:szCs w:val="32"/>
        </w:rPr>
        <w:t>课程</w:t>
      </w:r>
      <w:r w:rsidRPr="00D5498C">
        <w:rPr>
          <w:rFonts w:ascii="仿宋_GB2312" w:eastAsia="仿宋_GB2312" w:hint="eastAsia"/>
          <w:sz w:val="32"/>
          <w:szCs w:val="32"/>
        </w:rPr>
        <w:t>，教学任务重</w:t>
      </w:r>
      <w:r w:rsidRPr="00D5498C">
        <w:rPr>
          <w:rFonts w:ascii="仿宋_GB2312" w:eastAsia="仿宋_GB2312"/>
          <w:sz w:val="32"/>
          <w:szCs w:val="32"/>
        </w:rPr>
        <w:t>，影响力巨大</w:t>
      </w:r>
      <w:r w:rsidRPr="00D5498C">
        <w:rPr>
          <w:rFonts w:ascii="仿宋_GB2312" w:eastAsia="仿宋_GB2312" w:hint="eastAsia"/>
          <w:sz w:val="32"/>
          <w:szCs w:val="32"/>
        </w:rPr>
        <w:t>，授课课程一直受到学生的好评。</w:t>
      </w:r>
    </w:p>
    <w:p w:rsidR="00D5498C" w:rsidRPr="00D5498C" w:rsidRDefault="00D5498C" w:rsidP="00D5498C">
      <w:pPr>
        <w:ind w:firstLineChars="200" w:firstLine="640"/>
        <w:rPr>
          <w:rFonts w:ascii="仿宋_GB2312" w:eastAsia="仿宋_GB2312"/>
          <w:sz w:val="32"/>
          <w:szCs w:val="32"/>
        </w:rPr>
      </w:pPr>
      <w:r w:rsidRPr="00D5498C">
        <w:rPr>
          <w:rFonts w:ascii="仿宋_GB2312" w:eastAsia="仿宋_GB2312" w:hint="eastAsia"/>
          <w:sz w:val="32"/>
          <w:szCs w:val="32"/>
        </w:rPr>
        <w:t>《大学生</w:t>
      </w:r>
      <w:r w:rsidRPr="00D5498C">
        <w:rPr>
          <w:rFonts w:ascii="仿宋_GB2312" w:eastAsia="仿宋_GB2312"/>
          <w:sz w:val="32"/>
          <w:szCs w:val="32"/>
        </w:rPr>
        <w:t>心理健康教育课程</w:t>
      </w:r>
      <w:r w:rsidRPr="00D5498C">
        <w:rPr>
          <w:rFonts w:ascii="仿宋_GB2312" w:eastAsia="仿宋_GB2312" w:hint="eastAsia"/>
          <w:sz w:val="32"/>
          <w:szCs w:val="32"/>
        </w:rPr>
        <w:t>》内容涉及到大学生心理健康教育的方方面面，故本年度，教研室教学工作的重点是《大学生心理健康教育》的改革，我们将在该课程已取得的成效基础上，围绕师资队伍、课程内容、课件完善等问题，以校级优质课程为目标，使《大学生心理健康教育》课程迈向新台阶。</w:t>
      </w:r>
    </w:p>
    <w:p w:rsidR="00D5498C" w:rsidRPr="00D5498C" w:rsidRDefault="00156008" w:rsidP="00D5498C">
      <w:pPr>
        <w:ind w:firstLine="555"/>
        <w:rPr>
          <w:rFonts w:ascii="仿宋_GB2312" w:eastAsia="仿宋_GB2312"/>
          <w:sz w:val="32"/>
          <w:szCs w:val="32"/>
        </w:rPr>
      </w:pPr>
      <w:r>
        <w:rPr>
          <w:rFonts w:ascii="仿宋_GB2312" w:eastAsia="仿宋_GB2312" w:hint="eastAsia"/>
          <w:sz w:val="32"/>
          <w:szCs w:val="32"/>
        </w:rPr>
        <w:t>2.</w:t>
      </w:r>
      <w:r w:rsidR="00D5498C" w:rsidRPr="00D5498C">
        <w:rPr>
          <w:rFonts w:ascii="仿宋_GB2312" w:eastAsia="仿宋_GB2312" w:hint="eastAsia"/>
          <w:sz w:val="32"/>
          <w:szCs w:val="32"/>
        </w:rPr>
        <w:t>大学生心理健康教育工作。</w:t>
      </w:r>
    </w:p>
    <w:p w:rsidR="00D5498C" w:rsidRPr="00D5498C" w:rsidRDefault="00D5498C" w:rsidP="00D5498C">
      <w:pPr>
        <w:ind w:firstLine="555"/>
        <w:rPr>
          <w:rFonts w:ascii="仿宋_GB2312" w:eastAsia="仿宋_GB2312"/>
          <w:sz w:val="32"/>
          <w:szCs w:val="32"/>
        </w:rPr>
      </w:pPr>
      <w:r w:rsidRPr="00D5498C">
        <w:rPr>
          <w:rFonts w:ascii="仿宋_GB2312" w:eastAsia="仿宋_GB2312" w:hint="eastAsia"/>
          <w:sz w:val="32"/>
          <w:szCs w:val="32"/>
        </w:rPr>
        <w:t>多年来，教研室教师在搞好教学的同时，坚持参与学校的大学生心理健康教育工作，指导学生社团的心理健康活动，积极参与每年和大学生心理健康月活动，受到了师生的欢迎。作为大学生心理健康教育的一线工作者，教研室将发挥自身</w:t>
      </w:r>
      <w:r w:rsidRPr="00D5498C">
        <w:rPr>
          <w:rFonts w:ascii="仿宋_GB2312" w:eastAsia="仿宋_GB2312" w:hint="eastAsia"/>
          <w:sz w:val="32"/>
          <w:szCs w:val="32"/>
        </w:rPr>
        <w:lastRenderedPageBreak/>
        <w:t>优势，继续与学工处、宣传部等相关部门合作，为学校的心理健康教育提供专业支持。</w:t>
      </w:r>
    </w:p>
    <w:p w:rsidR="00D5498C" w:rsidRPr="00D5498C" w:rsidRDefault="00D5498C" w:rsidP="00D5498C">
      <w:pPr>
        <w:rPr>
          <w:rFonts w:ascii="仿宋_GB2312" w:eastAsia="仿宋_GB2312"/>
          <w:sz w:val="32"/>
          <w:szCs w:val="32"/>
        </w:rPr>
      </w:pPr>
      <w:r w:rsidRPr="00D5498C">
        <w:rPr>
          <w:rFonts w:ascii="仿宋_GB2312" w:eastAsia="仿宋_GB2312" w:hint="eastAsia"/>
          <w:sz w:val="32"/>
          <w:szCs w:val="32"/>
        </w:rPr>
        <w:t xml:space="preserve">   </w:t>
      </w:r>
      <w:r w:rsidR="00156008">
        <w:rPr>
          <w:rFonts w:ascii="仿宋_GB2312" w:eastAsia="仿宋_GB2312" w:hint="eastAsia"/>
          <w:sz w:val="32"/>
          <w:szCs w:val="32"/>
        </w:rPr>
        <w:t>3.</w:t>
      </w:r>
      <w:r w:rsidRPr="00D5498C">
        <w:rPr>
          <w:rFonts w:ascii="仿宋_GB2312" w:eastAsia="仿宋_GB2312" w:hint="eastAsia"/>
          <w:sz w:val="32"/>
          <w:szCs w:val="32"/>
        </w:rPr>
        <w:t>科研工作。</w:t>
      </w:r>
    </w:p>
    <w:p w:rsidR="00D5498C" w:rsidRPr="00D5498C" w:rsidRDefault="00D5498C" w:rsidP="00156008">
      <w:pPr>
        <w:rPr>
          <w:rFonts w:ascii="仿宋_GB2312" w:eastAsia="仿宋_GB2312"/>
          <w:sz w:val="32"/>
          <w:szCs w:val="32"/>
        </w:rPr>
      </w:pPr>
      <w:r w:rsidRPr="00D5498C">
        <w:rPr>
          <w:rFonts w:ascii="仿宋_GB2312" w:eastAsia="仿宋_GB2312" w:hint="eastAsia"/>
          <w:sz w:val="32"/>
          <w:szCs w:val="32"/>
        </w:rPr>
        <w:t xml:space="preserve">   </w:t>
      </w:r>
      <w:r w:rsidRPr="00D5498C">
        <w:rPr>
          <w:rFonts w:ascii="仿宋_GB2312" w:eastAsia="仿宋_GB2312"/>
          <w:sz w:val="32"/>
          <w:szCs w:val="32"/>
        </w:rPr>
        <w:t xml:space="preserve"> </w:t>
      </w:r>
      <w:r w:rsidRPr="00D5498C">
        <w:rPr>
          <w:rFonts w:ascii="仿宋_GB2312" w:eastAsia="仿宋_GB2312" w:hint="eastAsia"/>
          <w:sz w:val="32"/>
          <w:szCs w:val="32"/>
        </w:rPr>
        <w:t>教研室将组织教师积极申报各级各类科研课题，撰写科研论文。依托学院人文社会科学重点研究基地的背景，承担多项评价研究任务，</w:t>
      </w:r>
      <w:r w:rsidRPr="00D5498C">
        <w:rPr>
          <w:rFonts w:ascii="仿宋_GB2312" w:eastAsia="仿宋_GB2312"/>
          <w:sz w:val="32"/>
          <w:szCs w:val="32"/>
        </w:rPr>
        <w:t>大学生</w:t>
      </w:r>
      <w:r w:rsidRPr="00D5498C">
        <w:rPr>
          <w:rFonts w:ascii="仿宋_GB2312" w:eastAsia="仿宋_GB2312" w:hint="eastAsia"/>
          <w:sz w:val="32"/>
          <w:szCs w:val="32"/>
        </w:rPr>
        <w:t>心理素质和</w:t>
      </w:r>
      <w:r w:rsidRPr="00D5498C">
        <w:rPr>
          <w:rFonts w:ascii="仿宋_GB2312" w:eastAsia="仿宋_GB2312"/>
          <w:sz w:val="32"/>
          <w:szCs w:val="32"/>
        </w:rPr>
        <w:t>心理健康评价体系</w:t>
      </w:r>
      <w:r w:rsidRPr="00D5498C">
        <w:rPr>
          <w:rFonts w:ascii="仿宋_GB2312" w:eastAsia="仿宋_GB2312" w:hint="eastAsia"/>
          <w:sz w:val="32"/>
          <w:szCs w:val="32"/>
        </w:rPr>
        <w:t>是重要任务之一，教研室的研究工作将围绕这一任务展开，</w:t>
      </w:r>
      <w:r w:rsidRPr="00D5498C">
        <w:rPr>
          <w:rFonts w:ascii="仿宋_GB2312" w:eastAsia="仿宋_GB2312"/>
          <w:sz w:val="32"/>
          <w:szCs w:val="32"/>
        </w:rPr>
        <w:t>建立起大学生</w:t>
      </w:r>
      <w:r w:rsidRPr="00D5498C">
        <w:rPr>
          <w:rFonts w:ascii="仿宋_GB2312" w:eastAsia="仿宋_GB2312" w:hint="eastAsia"/>
          <w:sz w:val="32"/>
          <w:szCs w:val="32"/>
        </w:rPr>
        <w:t>心理素质和</w:t>
      </w:r>
      <w:r w:rsidRPr="00D5498C">
        <w:rPr>
          <w:rFonts w:ascii="仿宋_GB2312" w:eastAsia="仿宋_GB2312"/>
          <w:sz w:val="32"/>
          <w:szCs w:val="32"/>
        </w:rPr>
        <w:t>心理健康的指标评价体系</w:t>
      </w:r>
      <w:r w:rsidRPr="00D5498C">
        <w:rPr>
          <w:rFonts w:ascii="仿宋_GB2312" w:eastAsia="仿宋_GB2312" w:hint="eastAsia"/>
          <w:sz w:val="32"/>
          <w:szCs w:val="32"/>
        </w:rPr>
        <w:t>、</w:t>
      </w:r>
      <w:r w:rsidRPr="00D5498C">
        <w:rPr>
          <w:rFonts w:ascii="仿宋_GB2312" w:eastAsia="仿宋_GB2312"/>
          <w:sz w:val="32"/>
          <w:szCs w:val="32"/>
        </w:rPr>
        <w:t>增强心理健康教育工作的针对性和实效性。</w:t>
      </w:r>
    </w:p>
    <w:p w:rsidR="0046458E" w:rsidRPr="00156008" w:rsidRDefault="00156008" w:rsidP="00156008">
      <w:pPr>
        <w:spacing w:line="360" w:lineRule="auto"/>
        <w:ind w:firstLineChars="200" w:firstLine="643"/>
        <w:rPr>
          <w:rFonts w:ascii="仿宋_GB2312" w:eastAsia="仿宋_GB2312"/>
          <w:b/>
          <w:sz w:val="32"/>
          <w:szCs w:val="32"/>
        </w:rPr>
      </w:pPr>
      <w:r w:rsidRPr="00156008">
        <w:rPr>
          <w:rFonts w:ascii="仿宋_GB2312" w:eastAsia="仿宋_GB2312" w:hint="eastAsia"/>
          <w:b/>
          <w:sz w:val="32"/>
          <w:szCs w:val="32"/>
        </w:rPr>
        <w:t>（</w:t>
      </w:r>
      <w:r>
        <w:rPr>
          <w:rFonts w:ascii="仿宋_GB2312" w:eastAsia="仿宋_GB2312" w:hint="eastAsia"/>
          <w:b/>
          <w:sz w:val="32"/>
          <w:szCs w:val="32"/>
        </w:rPr>
        <w:t>三</w:t>
      </w:r>
      <w:r w:rsidRPr="00156008">
        <w:rPr>
          <w:rFonts w:ascii="仿宋_GB2312" w:eastAsia="仿宋_GB2312" w:hint="eastAsia"/>
          <w:b/>
          <w:sz w:val="32"/>
          <w:szCs w:val="32"/>
        </w:rPr>
        <w:t>）</w:t>
      </w:r>
      <w:r w:rsidR="0046458E" w:rsidRPr="00156008">
        <w:rPr>
          <w:rFonts w:ascii="仿宋_GB2312" w:eastAsia="仿宋_GB2312" w:hint="eastAsia"/>
          <w:b/>
          <w:sz w:val="32"/>
          <w:szCs w:val="32"/>
        </w:rPr>
        <w:t>201</w:t>
      </w:r>
      <w:r w:rsidR="00AC79AE" w:rsidRPr="00156008">
        <w:rPr>
          <w:rFonts w:ascii="仿宋_GB2312" w:eastAsia="仿宋_GB2312" w:hint="eastAsia"/>
          <w:b/>
          <w:sz w:val="32"/>
          <w:szCs w:val="32"/>
        </w:rPr>
        <w:t>8</w:t>
      </w:r>
      <w:r w:rsidR="0046458E" w:rsidRPr="00156008">
        <w:rPr>
          <w:rFonts w:ascii="仿宋_GB2312" w:eastAsia="仿宋_GB2312" w:hint="eastAsia"/>
          <w:b/>
          <w:sz w:val="32"/>
          <w:szCs w:val="32"/>
        </w:rPr>
        <w:t>.1-201</w:t>
      </w:r>
      <w:r w:rsidR="00AC79AE" w:rsidRPr="00156008">
        <w:rPr>
          <w:rFonts w:ascii="仿宋_GB2312" w:eastAsia="仿宋_GB2312" w:hint="eastAsia"/>
          <w:b/>
          <w:sz w:val="32"/>
          <w:szCs w:val="32"/>
        </w:rPr>
        <w:t>8</w:t>
      </w:r>
      <w:r w:rsidR="0046458E" w:rsidRPr="00156008">
        <w:rPr>
          <w:rFonts w:ascii="仿宋_GB2312" w:eastAsia="仿宋_GB2312" w:hint="eastAsia"/>
          <w:b/>
          <w:sz w:val="32"/>
          <w:szCs w:val="32"/>
        </w:rPr>
        <w:t>.12</w:t>
      </w:r>
      <w:r>
        <w:rPr>
          <w:rFonts w:ascii="仿宋_GB2312" w:eastAsia="仿宋_GB2312" w:hint="eastAsia"/>
          <w:b/>
          <w:sz w:val="32"/>
          <w:szCs w:val="32"/>
        </w:rPr>
        <w:t>具体计划</w:t>
      </w:r>
    </w:p>
    <w:p w:rsidR="00D5498C" w:rsidRPr="00D5498C" w:rsidRDefault="00156008"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w:t>
      </w:r>
      <w:r w:rsidR="00A146A2">
        <w:rPr>
          <w:rFonts w:ascii="仿宋_GB2312" w:eastAsia="仿宋_GB2312" w:hAnsiTheme="minorHAnsi" w:cstheme="minorBidi" w:hint="eastAsia"/>
          <w:kern w:val="2"/>
          <w:sz w:val="32"/>
          <w:szCs w:val="32"/>
        </w:rPr>
        <w:t>教研室日常工作</w:t>
      </w:r>
    </w:p>
    <w:p w:rsidR="00D5498C" w:rsidRPr="00D5498C" w:rsidRDefault="00156008"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w:t>
      </w:r>
      <w:r w:rsidR="00D5498C" w:rsidRPr="00D5498C">
        <w:rPr>
          <w:rFonts w:ascii="仿宋_GB2312" w:eastAsia="仿宋_GB2312" w:hAnsiTheme="minorHAnsi" w:cstheme="minorBidi" w:hint="eastAsia"/>
          <w:kern w:val="2"/>
          <w:sz w:val="32"/>
          <w:szCs w:val="32"/>
        </w:rPr>
        <w:t>认真完成学院布置给心理教研室的课程，尤其是本学期所承担的全校公共课《大学生心理健康教育》等课程的授课任务；</w:t>
      </w:r>
    </w:p>
    <w:p w:rsidR="00D5498C" w:rsidRPr="00D5498C" w:rsidRDefault="00156008"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w:t>
      </w:r>
      <w:r w:rsidR="00D5498C" w:rsidRPr="00D5498C">
        <w:rPr>
          <w:rFonts w:ascii="仿宋_GB2312" w:eastAsia="仿宋_GB2312" w:hAnsiTheme="minorHAnsi" w:cstheme="minorBidi" w:hint="eastAsia"/>
          <w:kern w:val="2"/>
          <w:sz w:val="32"/>
          <w:szCs w:val="32"/>
        </w:rPr>
        <w:t>组织教研室的教师们进行对课程的教学教法的研究，并针对具体课程结合教师教学工作的实际经验，以及学生的具体情况，探讨切实可行的教学方法。同时对教学计划、课程标准的执行和教学方法的探讨；</w:t>
      </w:r>
    </w:p>
    <w:p w:rsidR="00D5498C" w:rsidRPr="00D5498C" w:rsidRDefault="00156008"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w:t>
      </w:r>
      <w:r w:rsidR="005E0C6E">
        <w:rPr>
          <w:rFonts w:ascii="仿宋_GB2312" w:eastAsia="仿宋_GB2312" w:hAnsiTheme="minorHAnsi" w:cstheme="minorBidi" w:hint="eastAsia"/>
          <w:kern w:val="2"/>
          <w:sz w:val="32"/>
          <w:szCs w:val="32"/>
        </w:rPr>
        <w:t>积极组织教研活动，本学期计划2-3</w:t>
      </w:r>
      <w:r w:rsidR="00D5498C" w:rsidRPr="00D5498C">
        <w:rPr>
          <w:rFonts w:ascii="仿宋_GB2312" w:eastAsia="仿宋_GB2312" w:hAnsiTheme="minorHAnsi" w:cstheme="minorBidi" w:hint="eastAsia"/>
          <w:kern w:val="2"/>
          <w:sz w:val="32"/>
          <w:szCs w:val="32"/>
        </w:rPr>
        <w:t>周一次，并且不能走形式，要出结果出成绩，并进行详实的记录。为了提高心理学教研室的教师的教学科研水平，督促教师们利用课余时间撰写有关科研、教学方法工作等的论文；</w:t>
      </w:r>
    </w:p>
    <w:p w:rsidR="00D5498C" w:rsidRPr="00D5498C" w:rsidRDefault="00156008"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lastRenderedPageBreak/>
        <w:t>（4）</w:t>
      </w:r>
      <w:r w:rsidR="00D5498C" w:rsidRPr="00D5498C">
        <w:rPr>
          <w:rFonts w:ascii="仿宋_GB2312" w:eastAsia="仿宋_GB2312" w:hAnsiTheme="minorHAnsi" w:cstheme="minorBidi" w:hint="eastAsia"/>
          <w:kern w:val="2"/>
          <w:sz w:val="32"/>
          <w:szCs w:val="32"/>
        </w:rPr>
        <w:t>督促教研室的老师认真备写教案，完善课堂教学的相关资料，并要求教研室的各位教师严格按照教学进度表和课程标准进行课堂教学；</w:t>
      </w:r>
    </w:p>
    <w:p w:rsidR="00D5498C" w:rsidRPr="00D5498C" w:rsidRDefault="00156008"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（5）</w:t>
      </w:r>
      <w:r w:rsidR="00D5498C" w:rsidRPr="00D5498C">
        <w:rPr>
          <w:rFonts w:ascii="仿宋_GB2312" w:eastAsia="仿宋_GB2312" w:hAnsiTheme="minorHAnsi" w:cstheme="minorBidi" w:hint="eastAsia"/>
          <w:kern w:val="2"/>
          <w:sz w:val="32"/>
          <w:szCs w:val="32"/>
        </w:rPr>
        <w:t>确定心理学教研室讲座的人选与内容。</w:t>
      </w:r>
    </w:p>
    <w:p w:rsidR="00D5498C" w:rsidRPr="00D5498C" w:rsidRDefault="000549E7"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w:t>
      </w:r>
      <w:r w:rsidR="00D5498C" w:rsidRPr="00D5498C">
        <w:rPr>
          <w:rFonts w:ascii="仿宋_GB2312" w:eastAsia="仿宋_GB2312" w:hAnsiTheme="minorHAnsi" w:cstheme="minorBidi" w:hint="eastAsia"/>
          <w:kern w:val="2"/>
          <w:sz w:val="32"/>
          <w:szCs w:val="32"/>
        </w:rPr>
        <w:t>配合学院工作，进一步完善教研室评估材料</w:t>
      </w:r>
    </w:p>
    <w:p w:rsidR="00D5498C" w:rsidRPr="00D5498C" w:rsidRDefault="000549E7"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w:t>
      </w:r>
      <w:r w:rsidR="00D5498C" w:rsidRPr="00D5498C">
        <w:rPr>
          <w:rFonts w:ascii="仿宋_GB2312" w:eastAsia="仿宋_GB2312" w:hAnsiTheme="minorHAnsi" w:cstheme="minorBidi" w:hint="eastAsia"/>
          <w:kern w:val="2"/>
          <w:sz w:val="32"/>
          <w:szCs w:val="32"/>
        </w:rPr>
        <w:t>进一步完善本科教学评估中所需的教研室材料。</w:t>
      </w:r>
    </w:p>
    <w:p w:rsidR="00D5498C" w:rsidRPr="00D5498C" w:rsidRDefault="000549E7"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w:t>
      </w:r>
      <w:r w:rsidR="00D5498C" w:rsidRPr="00D5498C">
        <w:rPr>
          <w:rFonts w:ascii="仿宋_GB2312" w:eastAsia="仿宋_GB2312" w:hAnsiTheme="minorHAnsi" w:cstheme="minorBidi" w:hint="eastAsia"/>
          <w:kern w:val="2"/>
          <w:sz w:val="32"/>
          <w:szCs w:val="32"/>
        </w:rPr>
        <w:t>配合学院检查上学期期末考试试卷。</w:t>
      </w:r>
    </w:p>
    <w:p w:rsidR="00D5498C" w:rsidRPr="00D5498C" w:rsidRDefault="00A146A2"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w:t>
      </w:r>
      <w:r w:rsidR="00D5498C" w:rsidRPr="00D5498C">
        <w:rPr>
          <w:rFonts w:ascii="仿宋_GB2312" w:eastAsia="仿宋_GB2312" w:hAnsiTheme="minorHAnsi" w:cstheme="minorBidi" w:hint="eastAsia"/>
          <w:kern w:val="2"/>
          <w:sz w:val="32"/>
          <w:szCs w:val="32"/>
        </w:rPr>
        <w:t>科研工作</w:t>
      </w:r>
    </w:p>
    <w:p w:rsidR="00D5498C" w:rsidRPr="00D5498C" w:rsidRDefault="00D5498C"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sidRPr="00D5498C">
        <w:rPr>
          <w:rFonts w:ascii="仿宋_GB2312" w:eastAsia="仿宋_GB2312" w:hAnsiTheme="minorHAnsi" w:cstheme="minorBidi" w:hint="eastAsia"/>
          <w:kern w:val="2"/>
          <w:sz w:val="32"/>
          <w:szCs w:val="32"/>
        </w:rPr>
        <w:t>鼓励教研室的老师积极申报各级各类课题，以此提高老师的科研能力，并带动教研室教师形成一个科研与教学相结合的团队。</w:t>
      </w:r>
    </w:p>
    <w:p w:rsidR="00D5498C" w:rsidRPr="00D5498C" w:rsidRDefault="00A146A2" w:rsidP="00D5498C">
      <w:pPr>
        <w:pStyle w:val="p0"/>
        <w:spacing w:before="0" w:beforeAutospacing="0" w:after="0" w:afterAutospacing="0" w:line="270" w:lineRule="atLeast"/>
        <w:ind w:firstLine="56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w:t>
      </w:r>
      <w:r w:rsidR="00D5498C" w:rsidRPr="00D5498C">
        <w:rPr>
          <w:rFonts w:ascii="仿宋_GB2312" w:eastAsia="仿宋_GB2312" w:hAnsiTheme="minorHAnsi" w:cstheme="minorBidi" w:hint="eastAsia"/>
          <w:kern w:val="2"/>
          <w:sz w:val="32"/>
          <w:szCs w:val="32"/>
        </w:rPr>
        <w:t>听评课工作</w:t>
      </w:r>
    </w:p>
    <w:p w:rsidR="00D5498C" w:rsidRPr="00A146A2" w:rsidRDefault="00D5498C" w:rsidP="00A146A2">
      <w:pPr>
        <w:pStyle w:val="p0"/>
        <w:spacing w:before="0" w:beforeAutospacing="0" w:after="0" w:afterAutospacing="0" w:line="270" w:lineRule="atLeast"/>
        <w:ind w:firstLine="560"/>
        <w:rPr>
          <w:rFonts w:ascii="仿宋_GB2312" w:eastAsia="仿宋_GB2312" w:hAnsiTheme="minorHAnsi" w:cstheme="minorBidi"/>
          <w:kern w:val="2"/>
          <w:sz w:val="32"/>
          <w:szCs w:val="32"/>
        </w:rPr>
      </w:pPr>
      <w:r w:rsidRPr="00D5498C">
        <w:rPr>
          <w:rFonts w:ascii="仿宋_GB2312" w:eastAsia="仿宋_GB2312" w:hAnsiTheme="minorHAnsi" w:cstheme="minorBidi" w:hint="eastAsia"/>
          <w:kern w:val="2"/>
          <w:sz w:val="32"/>
          <w:szCs w:val="32"/>
        </w:rPr>
        <w:t>在本学期里，心理教研室将继续</w:t>
      </w:r>
      <w:proofErr w:type="gramStart"/>
      <w:r w:rsidRPr="00D5498C">
        <w:rPr>
          <w:rFonts w:ascii="仿宋_GB2312" w:eastAsia="仿宋_GB2312" w:hAnsiTheme="minorHAnsi" w:cstheme="minorBidi" w:hint="eastAsia"/>
          <w:kern w:val="2"/>
          <w:sz w:val="32"/>
          <w:szCs w:val="32"/>
        </w:rPr>
        <w:t>安加强</w:t>
      </w:r>
      <w:proofErr w:type="gramEnd"/>
      <w:r w:rsidRPr="00D5498C">
        <w:rPr>
          <w:rFonts w:ascii="仿宋_GB2312" w:eastAsia="仿宋_GB2312" w:hAnsiTheme="minorHAnsi" w:cstheme="minorBidi" w:hint="eastAsia"/>
          <w:kern w:val="2"/>
          <w:sz w:val="32"/>
          <w:szCs w:val="32"/>
        </w:rPr>
        <w:t>对教研室所属教师进行听课的工作，希望借此提高年轻教师的教学基本技能。</w:t>
      </w:r>
    </w:p>
    <w:p w:rsidR="0046458E" w:rsidRPr="00A146A2" w:rsidRDefault="00A146A2" w:rsidP="00A146A2">
      <w:pPr>
        <w:spacing w:line="360" w:lineRule="auto"/>
        <w:ind w:firstLineChars="200" w:firstLine="643"/>
        <w:rPr>
          <w:rFonts w:ascii="仿宋_GB2312" w:eastAsia="仿宋_GB2312"/>
          <w:b/>
          <w:sz w:val="32"/>
          <w:szCs w:val="32"/>
        </w:rPr>
      </w:pPr>
      <w:r w:rsidRPr="00A146A2">
        <w:rPr>
          <w:rFonts w:ascii="仿宋_GB2312" w:eastAsia="仿宋_GB2312" w:hint="eastAsia"/>
          <w:b/>
          <w:sz w:val="32"/>
          <w:szCs w:val="32"/>
        </w:rPr>
        <w:t>（四）</w:t>
      </w:r>
      <w:r w:rsidR="0046458E" w:rsidRPr="00A146A2">
        <w:rPr>
          <w:rFonts w:ascii="仿宋_GB2312" w:eastAsia="仿宋_GB2312" w:hint="eastAsia"/>
          <w:b/>
          <w:sz w:val="32"/>
          <w:szCs w:val="32"/>
        </w:rPr>
        <w:t>201</w:t>
      </w:r>
      <w:r w:rsidR="00AC79AE" w:rsidRPr="00A146A2">
        <w:rPr>
          <w:rFonts w:ascii="仿宋_GB2312" w:eastAsia="仿宋_GB2312" w:hint="eastAsia"/>
          <w:b/>
          <w:sz w:val="32"/>
          <w:szCs w:val="32"/>
        </w:rPr>
        <w:t>9</w:t>
      </w:r>
      <w:r w:rsidR="0046458E" w:rsidRPr="00A146A2">
        <w:rPr>
          <w:rFonts w:ascii="仿宋_GB2312" w:eastAsia="仿宋_GB2312" w:hint="eastAsia"/>
          <w:b/>
          <w:sz w:val="32"/>
          <w:szCs w:val="32"/>
        </w:rPr>
        <w:t>.1-201</w:t>
      </w:r>
      <w:r w:rsidR="00AC79AE" w:rsidRPr="00A146A2">
        <w:rPr>
          <w:rFonts w:ascii="仿宋_GB2312" w:eastAsia="仿宋_GB2312" w:hint="eastAsia"/>
          <w:b/>
          <w:sz w:val="32"/>
          <w:szCs w:val="32"/>
        </w:rPr>
        <w:t>9</w:t>
      </w:r>
      <w:r w:rsidR="0046458E" w:rsidRPr="00A146A2">
        <w:rPr>
          <w:rFonts w:ascii="仿宋_GB2312" w:eastAsia="仿宋_GB2312" w:hint="eastAsia"/>
          <w:b/>
          <w:sz w:val="32"/>
          <w:szCs w:val="32"/>
        </w:rPr>
        <w:t>.12</w:t>
      </w:r>
      <w:r w:rsidRPr="00A146A2">
        <w:rPr>
          <w:rFonts w:ascii="仿宋_GB2312" w:eastAsia="仿宋_GB2312" w:hint="eastAsia"/>
          <w:b/>
          <w:sz w:val="32"/>
          <w:szCs w:val="32"/>
        </w:rPr>
        <w:t>具体计划</w:t>
      </w:r>
    </w:p>
    <w:p w:rsid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1.</w:t>
      </w:r>
      <w:r w:rsidR="00073AAE">
        <w:rPr>
          <w:rFonts w:ascii="仿宋_GB2312" w:eastAsia="仿宋_GB2312" w:hint="eastAsia"/>
          <w:sz w:val="32"/>
          <w:szCs w:val="32"/>
        </w:rPr>
        <w:t>进行</w:t>
      </w:r>
      <w:r w:rsidR="00073AAE">
        <w:rPr>
          <w:rFonts w:ascii="仿宋_GB2312" w:eastAsia="仿宋_GB2312"/>
          <w:sz w:val="32"/>
          <w:szCs w:val="32"/>
        </w:rPr>
        <w:t>教学改革，加大实验室建设</w:t>
      </w:r>
    </w:p>
    <w:p w:rsid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（1）</w:t>
      </w:r>
      <w:r w:rsidR="00073AAE">
        <w:rPr>
          <w:rFonts w:ascii="仿宋_GB2312" w:eastAsia="仿宋_GB2312" w:hint="eastAsia"/>
          <w:sz w:val="32"/>
          <w:szCs w:val="32"/>
        </w:rPr>
        <w:t>在教学理念上，强调思考问题、分析问题能力</w:t>
      </w:r>
      <w:r w:rsidR="00073AAE" w:rsidRPr="00073AAE">
        <w:rPr>
          <w:rFonts w:ascii="仿宋_GB2312" w:eastAsia="仿宋_GB2312" w:hint="eastAsia"/>
          <w:sz w:val="32"/>
          <w:szCs w:val="32"/>
        </w:rPr>
        <w:t>的培养，并加强动手能力、实践能力的训练。</w:t>
      </w:r>
    </w:p>
    <w:p w:rsidR="00073AAE" w:rsidRP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（2）</w:t>
      </w:r>
      <w:r w:rsidR="00073AAE" w:rsidRPr="00073AAE">
        <w:rPr>
          <w:rFonts w:ascii="仿宋_GB2312" w:eastAsia="仿宋_GB2312" w:hint="eastAsia"/>
          <w:sz w:val="32"/>
          <w:szCs w:val="32"/>
        </w:rPr>
        <w:t>在教学措施的改革上，引导学生参与教师的科研项目，带领学生用课堂上学到的知识分析社会经济的实际问题，鼓励、指导学生参加各种创新实践项目。</w:t>
      </w:r>
    </w:p>
    <w:p w:rsidR="00073AAE" w:rsidRP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lastRenderedPageBreak/>
        <w:t>（3）</w:t>
      </w:r>
      <w:r w:rsidR="00073AAE" w:rsidRPr="00073AAE">
        <w:rPr>
          <w:rFonts w:ascii="仿宋_GB2312" w:eastAsia="仿宋_GB2312" w:hint="eastAsia"/>
          <w:sz w:val="32"/>
          <w:szCs w:val="32"/>
        </w:rPr>
        <w:t>适当增加实验教学比例，培养学生实际操作能力</w:t>
      </w:r>
      <w:r w:rsidR="00551937">
        <w:rPr>
          <w:rFonts w:ascii="仿宋_GB2312" w:eastAsia="仿宋_GB2312" w:hint="eastAsia"/>
          <w:sz w:val="32"/>
          <w:szCs w:val="32"/>
        </w:rPr>
        <w:t>。</w:t>
      </w:r>
      <w:r w:rsidR="00073AAE" w:rsidRPr="00073AAE">
        <w:rPr>
          <w:rFonts w:ascii="仿宋_GB2312" w:eastAsia="仿宋_GB2312" w:hint="eastAsia"/>
          <w:sz w:val="32"/>
          <w:szCs w:val="32"/>
        </w:rPr>
        <w:t>20</w:t>
      </w:r>
      <w:r w:rsidR="00551937">
        <w:rPr>
          <w:rFonts w:ascii="仿宋_GB2312" w:eastAsia="仿宋_GB2312"/>
          <w:sz w:val="32"/>
          <w:szCs w:val="32"/>
        </w:rPr>
        <w:t>14</w:t>
      </w:r>
      <w:r w:rsidR="00073AAE" w:rsidRPr="00073AAE">
        <w:rPr>
          <w:rFonts w:ascii="仿宋_GB2312" w:eastAsia="仿宋_GB2312" w:hint="eastAsia"/>
          <w:sz w:val="32"/>
          <w:szCs w:val="32"/>
        </w:rPr>
        <w:t>年我们专业购买了心灵方舟心理教学与实验软件，加上教师自有的SPSS、</w:t>
      </w:r>
      <w:proofErr w:type="spellStart"/>
      <w:r w:rsidR="00551937">
        <w:rPr>
          <w:rFonts w:ascii="仿宋_GB2312" w:eastAsia="仿宋_GB2312"/>
          <w:sz w:val="32"/>
          <w:szCs w:val="32"/>
        </w:rPr>
        <w:t>psykey</w:t>
      </w:r>
      <w:proofErr w:type="spellEnd"/>
      <w:r w:rsidR="00073AAE" w:rsidRPr="00073AAE">
        <w:rPr>
          <w:rFonts w:ascii="仿宋_GB2312" w:eastAsia="仿宋_GB2312" w:hint="eastAsia"/>
          <w:sz w:val="32"/>
          <w:szCs w:val="32"/>
        </w:rPr>
        <w:t>等</w:t>
      </w:r>
      <w:proofErr w:type="gramStart"/>
      <w:r w:rsidR="00073AAE" w:rsidRPr="00073AAE">
        <w:rPr>
          <w:rFonts w:ascii="仿宋_GB2312" w:eastAsia="仿宋_GB2312" w:hint="eastAsia"/>
          <w:sz w:val="32"/>
          <w:szCs w:val="32"/>
        </w:rPr>
        <w:t>破解版</w:t>
      </w:r>
      <w:proofErr w:type="gramEnd"/>
      <w:r w:rsidR="00073AAE" w:rsidRPr="00073AAE">
        <w:rPr>
          <w:rFonts w:ascii="仿宋_GB2312" w:eastAsia="仿宋_GB2312" w:hint="eastAsia"/>
          <w:sz w:val="32"/>
          <w:szCs w:val="32"/>
        </w:rPr>
        <w:t>软件，满足实验教学需要。</w:t>
      </w:r>
    </w:p>
    <w:p w:rsidR="00073AAE" w:rsidRP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（4）</w:t>
      </w:r>
      <w:r w:rsidR="00073AAE" w:rsidRPr="00073AAE">
        <w:rPr>
          <w:rFonts w:ascii="仿宋_GB2312" w:eastAsia="仿宋_GB2312" w:hint="eastAsia"/>
          <w:sz w:val="32"/>
          <w:szCs w:val="32"/>
        </w:rPr>
        <w:t>重视学生实践能力的培养。为了实现“应用心理学”专业的培养目标，突出办学特色，精心安排专业社会实践和实习，科学、系统地设计了“课堂、校内、校外三维一体”的专业实践实习教学模式。</w:t>
      </w:r>
    </w:p>
    <w:p w:rsidR="00073AAE" w:rsidRP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2.</w:t>
      </w:r>
      <w:r w:rsidR="00073AAE" w:rsidRPr="00073AAE">
        <w:rPr>
          <w:rFonts w:ascii="仿宋_GB2312" w:eastAsia="仿宋_GB2312" w:hint="eastAsia"/>
          <w:sz w:val="32"/>
          <w:szCs w:val="32"/>
        </w:rPr>
        <w:t>教学手段改革主要措施：</w:t>
      </w:r>
    </w:p>
    <w:p w:rsidR="00073AAE" w:rsidRP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（1）</w:t>
      </w:r>
      <w:r w:rsidR="00551937">
        <w:rPr>
          <w:rFonts w:ascii="仿宋_GB2312" w:eastAsia="仿宋_GB2312"/>
          <w:sz w:val="32"/>
          <w:szCs w:val="32"/>
        </w:rPr>
        <w:t xml:space="preserve"> </w:t>
      </w:r>
      <w:r w:rsidR="00073AAE" w:rsidRPr="00073AAE">
        <w:rPr>
          <w:rFonts w:ascii="仿宋_GB2312" w:eastAsia="仿宋_GB2312" w:hint="eastAsia"/>
          <w:sz w:val="32"/>
          <w:szCs w:val="32"/>
        </w:rPr>
        <w:t>要求教研室每位教师必须参与开展学生科研能力培养的</w:t>
      </w:r>
      <w:r w:rsidR="00551937">
        <w:rPr>
          <w:rFonts w:ascii="仿宋_GB2312" w:eastAsia="仿宋_GB2312" w:hint="eastAsia"/>
          <w:sz w:val="32"/>
          <w:szCs w:val="32"/>
        </w:rPr>
        <w:t>相关科研</w:t>
      </w:r>
      <w:r w:rsidR="00551937">
        <w:rPr>
          <w:rFonts w:ascii="仿宋_GB2312" w:eastAsia="仿宋_GB2312"/>
          <w:sz w:val="32"/>
          <w:szCs w:val="32"/>
        </w:rPr>
        <w:t>课题</w:t>
      </w:r>
      <w:r w:rsidR="00073AAE" w:rsidRPr="00073AAE">
        <w:rPr>
          <w:rFonts w:ascii="仿宋_GB2312" w:eastAsia="仿宋_GB2312" w:hint="eastAsia"/>
          <w:sz w:val="32"/>
          <w:szCs w:val="32"/>
        </w:rPr>
        <w:t>，结合导师制，将课堂教学与学生兴趣结合起来，充分调动学生的学习与科研积极性。</w:t>
      </w:r>
    </w:p>
    <w:p w:rsidR="00073AAE" w:rsidRPr="00073AAE"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（2）</w:t>
      </w:r>
      <w:r w:rsidR="00073AAE" w:rsidRPr="00073AAE">
        <w:rPr>
          <w:rFonts w:ascii="仿宋_GB2312" w:eastAsia="仿宋_GB2312" w:hint="eastAsia"/>
          <w:sz w:val="32"/>
          <w:szCs w:val="32"/>
        </w:rPr>
        <w:t>突出毕业设计与实际课题的结合，巩固四年所学理论知识和技能，培养学生综合运用所学知识和技能、独立进行金融投资心理方面的研究，心理咨询与治疗或人力资源方案设计的能力，培养学生进行科学研究的初步能力。</w:t>
      </w:r>
    </w:p>
    <w:p w:rsidR="00073AAE" w:rsidRPr="007E6B22" w:rsidRDefault="00073AAE" w:rsidP="00551937">
      <w:pPr>
        <w:ind w:firstLineChars="200" w:firstLine="640"/>
        <w:rPr>
          <w:rFonts w:ascii="仿宋_GB2312" w:eastAsia="仿宋_GB2312"/>
          <w:sz w:val="32"/>
          <w:szCs w:val="32"/>
        </w:rPr>
      </w:pPr>
      <w:r w:rsidRPr="00551937">
        <w:rPr>
          <w:rFonts w:ascii="仿宋_GB2312" w:eastAsia="仿宋_GB2312" w:hint="eastAsia"/>
          <w:sz w:val="32"/>
          <w:szCs w:val="32"/>
        </w:rPr>
        <w:t>我们将根据应用心理学专业的应用型学科特点，加强对毕业论文以及科研立项选题的讨论与分析，突出科研与毕业设计联系实际的要求，要求教师注意选择社会发展中的重要课题，指导学生从不同的学科角度进行探讨，以培养综合运用多学科知识去解决问题的能力。</w:t>
      </w:r>
    </w:p>
    <w:p w:rsidR="0046458E" w:rsidRPr="00A146A2" w:rsidRDefault="00A146A2" w:rsidP="00A146A2">
      <w:pPr>
        <w:spacing w:line="360" w:lineRule="auto"/>
        <w:ind w:firstLineChars="200" w:firstLine="643"/>
        <w:rPr>
          <w:rFonts w:ascii="仿宋_GB2312" w:eastAsia="仿宋_GB2312"/>
          <w:b/>
          <w:sz w:val="32"/>
          <w:szCs w:val="32"/>
        </w:rPr>
      </w:pPr>
      <w:r w:rsidRPr="00A146A2">
        <w:rPr>
          <w:rFonts w:ascii="仿宋_GB2312" w:eastAsia="仿宋_GB2312" w:hint="eastAsia"/>
          <w:b/>
          <w:sz w:val="32"/>
          <w:szCs w:val="32"/>
        </w:rPr>
        <w:t>（五）</w:t>
      </w:r>
      <w:r w:rsidR="0046458E" w:rsidRPr="00A146A2">
        <w:rPr>
          <w:rFonts w:ascii="仿宋_GB2312" w:eastAsia="仿宋_GB2312" w:hint="eastAsia"/>
          <w:b/>
          <w:sz w:val="32"/>
          <w:szCs w:val="32"/>
        </w:rPr>
        <w:t>20</w:t>
      </w:r>
      <w:r w:rsidR="00AC79AE" w:rsidRPr="00A146A2">
        <w:rPr>
          <w:rFonts w:ascii="仿宋_GB2312" w:eastAsia="仿宋_GB2312" w:hint="eastAsia"/>
          <w:b/>
          <w:sz w:val="32"/>
          <w:szCs w:val="32"/>
        </w:rPr>
        <w:t>20</w:t>
      </w:r>
      <w:r w:rsidR="0046458E" w:rsidRPr="00A146A2">
        <w:rPr>
          <w:rFonts w:ascii="仿宋_GB2312" w:eastAsia="仿宋_GB2312" w:hint="eastAsia"/>
          <w:b/>
          <w:sz w:val="32"/>
          <w:szCs w:val="32"/>
        </w:rPr>
        <w:t>.1-20</w:t>
      </w:r>
      <w:r w:rsidR="00AC79AE" w:rsidRPr="00A146A2">
        <w:rPr>
          <w:rFonts w:ascii="仿宋_GB2312" w:eastAsia="仿宋_GB2312" w:hint="eastAsia"/>
          <w:b/>
          <w:sz w:val="32"/>
          <w:szCs w:val="32"/>
        </w:rPr>
        <w:t>20</w:t>
      </w:r>
      <w:r w:rsidR="0046458E" w:rsidRPr="00A146A2">
        <w:rPr>
          <w:rFonts w:ascii="仿宋_GB2312" w:eastAsia="仿宋_GB2312" w:hint="eastAsia"/>
          <w:b/>
          <w:sz w:val="32"/>
          <w:szCs w:val="32"/>
        </w:rPr>
        <w:t>.12</w:t>
      </w:r>
      <w:r>
        <w:rPr>
          <w:rFonts w:ascii="仿宋_GB2312" w:eastAsia="仿宋_GB2312" w:hint="eastAsia"/>
          <w:b/>
          <w:sz w:val="32"/>
          <w:szCs w:val="32"/>
        </w:rPr>
        <w:t>具体计划</w:t>
      </w:r>
    </w:p>
    <w:p w:rsidR="00A146A2"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lastRenderedPageBreak/>
        <w:t>1.</w:t>
      </w:r>
      <w:r w:rsidR="00CB0133">
        <w:rPr>
          <w:rFonts w:ascii="仿宋_GB2312" w:eastAsia="仿宋_GB2312" w:hint="eastAsia"/>
          <w:sz w:val="32"/>
          <w:szCs w:val="32"/>
        </w:rPr>
        <w:t xml:space="preserve"> </w:t>
      </w:r>
      <w:r w:rsidR="00CB0133" w:rsidRPr="00CB0133">
        <w:rPr>
          <w:rFonts w:ascii="仿宋_GB2312" w:eastAsia="仿宋_GB2312" w:hint="eastAsia"/>
          <w:sz w:val="32"/>
          <w:szCs w:val="32"/>
        </w:rPr>
        <w:t>加强校内外沟通，构建合理的教师队伍</w:t>
      </w:r>
      <w:r w:rsidR="00CB0133" w:rsidRPr="00CB0133">
        <w:rPr>
          <w:rFonts w:ascii="仿宋_GB2312" w:eastAsia="仿宋_GB2312" w:hint="eastAsia"/>
          <w:sz w:val="32"/>
          <w:szCs w:val="32"/>
        </w:rPr>
        <w:t> </w:t>
      </w:r>
    </w:p>
    <w:p w:rsidR="00CB0133"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（1）</w:t>
      </w:r>
      <w:r w:rsidR="00CB0133" w:rsidRPr="00CB0133">
        <w:rPr>
          <w:rFonts w:ascii="仿宋_GB2312" w:eastAsia="仿宋_GB2312" w:hint="eastAsia"/>
          <w:sz w:val="32"/>
          <w:szCs w:val="32"/>
        </w:rPr>
        <w:t>加强与学院、学校领导的沟通，尽快引进专业人员充实本专业在编教师队伍，包括心理实验室专职人员的配备</w:t>
      </w:r>
      <w:r w:rsidR="00CB0133">
        <w:rPr>
          <w:rFonts w:ascii="仿宋_GB2312" w:eastAsia="仿宋_GB2312" w:hint="eastAsia"/>
          <w:sz w:val="32"/>
          <w:szCs w:val="32"/>
        </w:rPr>
        <w:t>。</w:t>
      </w:r>
      <w:r w:rsidR="00CB0133" w:rsidRPr="00CB0133">
        <w:rPr>
          <w:rFonts w:ascii="仿宋_GB2312" w:eastAsia="仿宋_GB2312" w:hint="eastAsia"/>
          <w:sz w:val="32"/>
          <w:szCs w:val="32"/>
        </w:rPr>
        <w:t>加强与其他高校、科研机构、行业的沟通合作，聘请相关专业教授、行业精英为本专业特聘教授，构成本专业建设的校外学术顾问成员，具</w:t>
      </w:r>
      <w:r w:rsidR="00CB0133">
        <w:rPr>
          <w:rFonts w:ascii="仿宋_GB2312" w:eastAsia="仿宋_GB2312" w:hint="eastAsia"/>
          <w:sz w:val="32"/>
          <w:szCs w:val="32"/>
        </w:rPr>
        <w:t>体开展集中授课、专题讲座、课题申报、学生论文指导等方面的工作。</w:t>
      </w:r>
    </w:p>
    <w:p w:rsidR="00CB0133" w:rsidRPr="00CB0133" w:rsidRDefault="00A146A2" w:rsidP="00A146A2">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（2）</w:t>
      </w:r>
      <w:r w:rsidR="00CB0133" w:rsidRPr="00CB0133">
        <w:rPr>
          <w:rFonts w:ascii="仿宋_GB2312" w:eastAsia="仿宋_GB2312" w:hint="eastAsia"/>
          <w:sz w:val="32"/>
          <w:szCs w:val="32"/>
        </w:rPr>
        <w:t>大力鼓励中青年教师攻读博士学位以及参加国内访问学者、高级研讨班、单科进修等，加速培养学科带头人。继续有计划地选派教师1-2</w:t>
      </w:r>
      <w:r w:rsidR="00CB0133">
        <w:rPr>
          <w:rFonts w:ascii="仿宋_GB2312" w:eastAsia="仿宋_GB2312" w:hint="eastAsia"/>
          <w:sz w:val="32"/>
          <w:szCs w:val="32"/>
        </w:rPr>
        <w:t>名参加专业培训，取得国家相关职业从业资格。</w:t>
      </w:r>
      <w:r w:rsidR="00CB0133" w:rsidRPr="00CB0133">
        <w:rPr>
          <w:rFonts w:ascii="仿宋_GB2312" w:eastAsia="仿宋_GB2312" w:hint="eastAsia"/>
          <w:sz w:val="32"/>
          <w:szCs w:val="32"/>
        </w:rPr>
        <w:t>在科学研究方面，制定一系列的措施和办法激励教师的科研积极性，提高科研水平，鼓励教师多出成果，出好成果。</w:t>
      </w:r>
      <w:r w:rsidR="00CB0133" w:rsidRPr="00CB0133">
        <w:rPr>
          <w:rFonts w:ascii="仿宋_GB2312" w:eastAsia="仿宋_GB2312" w:hint="eastAsia"/>
          <w:sz w:val="32"/>
          <w:szCs w:val="32"/>
        </w:rPr>
        <w:t> </w:t>
      </w:r>
    </w:p>
    <w:p w:rsidR="00CB0133" w:rsidRPr="00CB0133" w:rsidRDefault="00A81D9F" w:rsidP="00A81D9F">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2.</w:t>
      </w:r>
      <w:r w:rsidR="00CB0133" w:rsidRPr="00CB0133">
        <w:rPr>
          <w:rFonts w:ascii="仿宋_GB2312" w:eastAsia="仿宋_GB2312" w:hint="eastAsia"/>
          <w:sz w:val="32"/>
          <w:szCs w:val="32"/>
        </w:rPr>
        <w:t>加强实践教学体系建设，合理构建实践教学基地</w:t>
      </w:r>
      <w:r w:rsidR="00CB0133" w:rsidRPr="00CB0133">
        <w:rPr>
          <w:rFonts w:ascii="仿宋_GB2312" w:eastAsia="仿宋_GB2312" w:hint="eastAsia"/>
          <w:sz w:val="32"/>
          <w:szCs w:val="32"/>
        </w:rPr>
        <w:t> </w:t>
      </w:r>
    </w:p>
    <w:p w:rsidR="00CB0133" w:rsidRPr="00CB0133" w:rsidRDefault="00A81D9F" w:rsidP="00A81D9F">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（1）</w:t>
      </w:r>
      <w:r w:rsidR="00CB0133">
        <w:rPr>
          <w:rFonts w:ascii="仿宋_GB2312" w:eastAsia="仿宋_GB2312"/>
          <w:sz w:val="32"/>
          <w:szCs w:val="32"/>
        </w:rPr>
        <w:t xml:space="preserve"> </w:t>
      </w:r>
      <w:r w:rsidR="00CB0133" w:rsidRPr="00CB0133">
        <w:rPr>
          <w:rFonts w:ascii="仿宋_GB2312" w:eastAsia="仿宋_GB2312" w:hint="eastAsia"/>
          <w:sz w:val="32"/>
          <w:szCs w:val="32"/>
        </w:rPr>
        <w:t>继续关注校内实践教学基地建设</w:t>
      </w:r>
      <w:r w:rsidR="00CB0133" w:rsidRPr="00CB0133">
        <w:rPr>
          <w:rFonts w:ascii="仿宋_GB2312" w:eastAsia="仿宋_GB2312" w:hint="eastAsia"/>
          <w:sz w:val="32"/>
          <w:szCs w:val="32"/>
        </w:rPr>
        <w:t>  </w:t>
      </w:r>
      <w:r w:rsidR="00CB0133" w:rsidRPr="00CB0133">
        <w:rPr>
          <w:rFonts w:ascii="仿宋_GB2312" w:eastAsia="仿宋_GB2312" w:hint="eastAsia"/>
          <w:sz w:val="32"/>
          <w:szCs w:val="32"/>
        </w:rPr>
        <w:t>校</w:t>
      </w:r>
      <w:r w:rsidR="00CB0133">
        <w:rPr>
          <w:rFonts w:ascii="仿宋_GB2312" w:eastAsia="仿宋_GB2312" w:hint="eastAsia"/>
          <w:sz w:val="32"/>
          <w:szCs w:val="32"/>
        </w:rPr>
        <w:t>内实践教学体系构建中，心理实验室建设极为重要，特别是专业背景的实验室专职人员的配置，</w:t>
      </w:r>
      <w:r w:rsidR="00CB0133" w:rsidRPr="00CB0133">
        <w:rPr>
          <w:rFonts w:ascii="仿宋_GB2312" w:eastAsia="仿宋_GB2312" w:hint="eastAsia"/>
          <w:sz w:val="32"/>
          <w:szCs w:val="32"/>
        </w:rPr>
        <w:t>需要与学院实验中心达成良好的沟通。</w:t>
      </w:r>
      <w:r w:rsidR="00CB0133" w:rsidRPr="00CB0133">
        <w:rPr>
          <w:rFonts w:ascii="仿宋_GB2312" w:eastAsia="仿宋_GB2312" w:hint="eastAsia"/>
          <w:sz w:val="32"/>
          <w:szCs w:val="32"/>
        </w:rPr>
        <w:t> </w:t>
      </w:r>
    </w:p>
    <w:p w:rsidR="00CB0133" w:rsidRPr="00CB0133" w:rsidRDefault="00A81D9F" w:rsidP="00A81D9F">
      <w:pPr>
        <w:pStyle w:val="p0"/>
        <w:spacing w:before="0" w:beforeAutospacing="0" w:after="0" w:afterAutospacing="0" w:line="270" w:lineRule="atLeast"/>
        <w:ind w:firstLine="560"/>
        <w:rPr>
          <w:rFonts w:ascii="仿宋_GB2312" w:eastAsia="仿宋_GB2312"/>
          <w:sz w:val="32"/>
          <w:szCs w:val="32"/>
        </w:rPr>
      </w:pPr>
      <w:r>
        <w:rPr>
          <w:rFonts w:ascii="仿宋_GB2312" w:eastAsia="仿宋_GB2312" w:hint="eastAsia"/>
          <w:sz w:val="32"/>
          <w:szCs w:val="32"/>
        </w:rPr>
        <w:t>（2）</w:t>
      </w:r>
      <w:r w:rsidR="00CB0133" w:rsidRPr="00CB0133">
        <w:rPr>
          <w:rFonts w:ascii="仿宋_GB2312" w:eastAsia="仿宋_GB2312" w:hint="eastAsia"/>
          <w:sz w:val="32"/>
          <w:szCs w:val="32"/>
        </w:rPr>
        <w:t>改革常规教学管理模式，注重学生实践能力培养</w:t>
      </w:r>
      <w:r w:rsidR="00CB0133" w:rsidRPr="00CB0133">
        <w:rPr>
          <w:rFonts w:ascii="仿宋_GB2312" w:eastAsia="仿宋_GB2312" w:hint="eastAsia"/>
          <w:sz w:val="32"/>
          <w:szCs w:val="32"/>
        </w:rPr>
        <w:t> </w:t>
      </w:r>
    </w:p>
    <w:p w:rsidR="00CB0133" w:rsidRPr="00CB0133" w:rsidRDefault="00CB0133" w:rsidP="00CB0133">
      <w:pPr>
        <w:spacing w:line="360" w:lineRule="auto"/>
        <w:ind w:firstLineChars="200" w:firstLine="640"/>
        <w:rPr>
          <w:rFonts w:ascii="仿宋_GB2312" w:eastAsia="仿宋_GB2312"/>
          <w:sz w:val="32"/>
          <w:szCs w:val="32"/>
        </w:rPr>
      </w:pPr>
      <w:r w:rsidRPr="00CB0133">
        <w:rPr>
          <w:rFonts w:ascii="仿宋_GB2312" w:eastAsia="仿宋_GB2312" w:hint="eastAsia"/>
          <w:sz w:val="32"/>
          <w:szCs w:val="32"/>
        </w:rPr>
        <w:t>具体措施：</w:t>
      </w:r>
      <w:r w:rsidR="00A81D9F">
        <w:rPr>
          <w:rFonts w:ascii="仿宋_GB2312" w:eastAsia="仿宋_GB2312" w:hint="eastAsia"/>
          <w:sz w:val="32"/>
          <w:szCs w:val="32"/>
        </w:rPr>
        <w:t>①</w:t>
      </w:r>
      <w:r w:rsidRPr="00CB0133">
        <w:rPr>
          <w:rFonts w:ascii="仿宋_GB2312" w:eastAsia="仿宋_GB2312" w:hint="eastAsia"/>
          <w:sz w:val="32"/>
          <w:szCs w:val="32"/>
        </w:rPr>
        <w:t>在实践教学上要采取启发式，注重教学方法与教学形式的多元化</w:t>
      </w:r>
      <w:r w:rsidR="00A81D9F">
        <w:rPr>
          <w:rFonts w:ascii="仿宋_GB2312" w:eastAsia="仿宋_GB2312" w:hint="eastAsia"/>
          <w:sz w:val="32"/>
          <w:szCs w:val="32"/>
        </w:rPr>
        <w:t> </w:t>
      </w:r>
      <w:r w:rsidR="00A81D9F">
        <w:rPr>
          <w:rFonts w:ascii="仿宋_GB2312" w:eastAsia="仿宋_GB2312" w:hint="eastAsia"/>
          <w:sz w:val="32"/>
          <w:szCs w:val="32"/>
        </w:rPr>
        <w:t>；②</w:t>
      </w:r>
      <w:r w:rsidRPr="00CB0133">
        <w:rPr>
          <w:rFonts w:ascii="仿宋_GB2312" w:eastAsia="仿宋_GB2312" w:hint="eastAsia"/>
          <w:sz w:val="32"/>
          <w:szCs w:val="32"/>
        </w:rPr>
        <w:t>实践能力评价的多元化</w:t>
      </w:r>
      <w:r w:rsidRPr="00CB0133">
        <w:rPr>
          <w:rFonts w:ascii="仿宋_GB2312" w:eastAsia="仿宋_GB2312" w:hint="eastAsia"/>
          <w:sz w:val="32"/>
          <w:szCs w:val="32"/>
        </w:rPr>
        <w:t>  </w:t>
      </w:r>
      <w:r w:rsidRPr="00CB0133">
        <w:rPr>
          <w:rFonts w:ascii="仿宋_GB2312" w:eastAsia="仿宋_GB2312" w:hint="eastAsia"/>
          <w:sz w:val="32"/>
          <w:szCs w:val="32"/>
        </w:rPr>
        <w:t>考核形式可以采取解决实际问题、试卷、小论文式、口试、答辩、</w:t>
      </w:r>
      <w:r w:rsidRPr="00CB0133">
        <w:rPr>
          <w:rFonts w:ascii="仿宋_GB2312" w:eastAsia="仿宋_GB2312" w:hint="eastAsia"/>
          <w:sz w:val="32"/>
          <w:szCs w:val="32"/>
        </w:rPr>
        <w:lastRenderedPageBreak/>
        <w:t>实践小组评议、自己申报和小组评议相结合、专家评议等不同方式对学生实践能力进行评议。</w:t>
      </w:r>
      <w:r w:rsidRPr="00CB0133">
        <w:rPr>
          <w:rFonts w:ascii="仿宋_GB2312" w:eastAsia="仿宋_GB2312" w:hint="eastAsia"/>
          <w:sz w:val="32"/>
          <w:szCs w:val="32"/>
        </w:rPr>
        <w:t> </w:t>
      </w:r>
    </w:p>
    <w:p w:rsidR="0046458E" w:rsidRPr="007E6B22" w:rsidRDefault="0046458E" w:rsidP="00CE6208">
      <w:pPr>
        <w:spacing w:line="360" w:lineRule="auto"/>
        <w:ind w:firstLineChars="200" w:firstLine="643"/>
        <w:rPr>
          <w:rFonts w:ascii="仿宋_GB2312" w:eastAsia="仿宋_GB2312"/>
          <w:b/>
          <w:sz w:val="32"/>
          <w:szCs w:val="32"/>
        </w:rPr>
      </w:pPr>
      <w:r w:rsidRPr="007E6B22">
        <w:rPr>
          <w:rFonts w:ascii="仿宋_GB2312" w:eastAsia="仿宋_GB2312" w:hint="eastAsia"/>
          <w:b/>
          <w:sz w:val="32"/>
          <w:szCs w:val="32"/>
        </w:rPr>
        <w:t>六、 保障措施</w:t>
      </w:r>
    </w:p>
    <w:p w:rsidR="0046458E" w:rsidRPr="007E6B22" w:rsidRDefault="00AC79AE" w:rsidP="00CE6208">
      <w:pPr>
        <w:spacing w:line="360" w:lineRule="auto"/>
        <w:ind w:firstLineChars="200" w:firstLine="643"/>
        <w:rPr>
          <w:rFonts w:ascii="仿宋_GB2312" w:eastAsia="仿宋_GB2312"/>
          <w:b/>
          <w:sz w:val="32"/>
          <w:szCs w:val="32"/>
        </w:rPr>
      </w:pPr>
      <w:r w:rsidRPr="007E6B22">
        <w:rPr>
          <w:rFonts w:ascii="仿宋_GB2312" w:eastAsia="仿宋_GB2312" w:hint="eastAsia"/>
          <w:b/>
          <w:sz w:val="32"/>
          <w:szCs w:val="32"/>
        </w:rPr>
        <w:t>（一）</w:t>
      </w:r>
      <w:r w:rsidR="0046458E" w:rsidRPr="007E6B22">
        <w:rPr>
          <w:rFonts w:ascii="仿宋_GB2312" w:eastAsia="仿宋_GB2312" w:hint="eastAsia"/>
          <w:b/>
          <w:sz w:val="32"/>
          <w:szCs w:val="32"/>
        </w:rPr>
        <w:t>经费投入</w:t>
      </w:r>
    </w:p>
    <w:tbl>
      <w:tblPr>
        <w:tblStyle w:val="a3"/>
        <w:tblW w:w="8079" w:type="dxa"/>
        <w:tblInd w:w="534" w:type="dxa"/>
        <w:tblLook w:val="04A0" w:firstRow="1" w:lastRow="0" w:firstColumn="1" w:lastColumn="0" w:noHBand="0" w:noVBand="1"/>
      </w:tblPr>
      <w:tblGrid>
        <w:gridCol w:w="2126"/>
        <w:gridCol w:w="1984"/>
        <w:gridCol w:w="3969"/>
      </w:tblGrid>
      <w:tr w:rsidR="007E6B22" w:rsidRPr="007E6B22" w:rsidTr="001976F5">
        <w:trPr>
          <w:trHeight w:val="644"/>
        </w:trPr>
        <w:tc>
          <w:tcPr>
            <w:tcW w:w="4110" w:type="dxa"/>
            <w:gridSpan w:val="2"/>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经费来源</w:t>
            </w:r>
          </w:p>
        </w:tc>
        <w:tc>
          <w:tcPr>
            <w:tcW w:w="3969" w:type="dxa"/>
          </w:tcPr>
          <w:p w:rsidR="0046458E" w:rsidRPr="007E6B22" w:rsidRDefault="00791233" w:rsidP="00CE6208">
            <w:pPr>
              <w:spacing w:line="360" w:lineRule="auto"/>
              <w:rPr>
                <w:rFonts w:ascii="仿宋_GB2312" w:eastAsia="仿宋_GB2312"/>
                <w:sz w:val="30"/>
                <w:szCs w:val="30"/>
              </w:rPr>
            </w:pPr>
            <w:r w:rsidRPr="007E6B22">
              <w:rPr>
                <w:rFonts w:ascii="仿宋_GB2312" w:eastAsia="仿宋_GB2312" w:hint="eastAsia"/>
                <w:sz w:val="30"/>
                <w:szCs w:val="30"/>
              </w:rPr>
              <w:t>建设内容</w:t>
            </w:r>
          </w:p>
        </w:tc>
      </w:tr>
      <w:tr w:rsidR="007E6B22" w:rsidRPr="007E6B22" w:rsidTr="001976F5">
        <w:trPr>
          <w:trHeight w:val="644"/>
        </w:trPr>
        <w:tc>
          <w:tcPr>
            <w:tcW w:w="4110" w:type="dxa"/>
            <w:gridSpan w:val="2"/>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学校资助</w:t>
            </w:r>
          </w:p>
        </w:tc>
        <w:tc>
          <w:tcPr>
            <w:tcW w:w="3969" w:type="dxa"/>
          </w:tcPr>
          <w:p w:rsidR="0046458E" w:rsidRPr="007E6B22" w:rsidRDefault="001014F3" w:rsidP="00CE6208">
            <w:pPr>
              <w:spacing w:line="360" w:lineRule="auto"/>
              <w:rPr>
                <w:rFonts w:ascii="仿宋_GB2312" w:eastAsia="仿宋_GB2312"/>
                <w:sz w:val="30"/>
                <w:szCs w:val="30"/>
              </w:rPr>
            </w:pPr>
            <w:r>
              <w:rPr>
                <w:rFonts w:ascii="仿宋_GB2312" w:eastAsia="仿宋_GB2312" w:hint="eastAsia"/>
                <w:sz w:val="30"/>
                <w:szCs w:val="30"/>
              </w:rPr>
              <w:t>30万元</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指出科目</w:t>
            </w:r>
          </w:p>
        </w:tc>
        <w:tc>
          <w:tcPr>
            <w:tcW w:w="1984"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金额（万元）</w:t>
            </w:r>
          </w:p>
        </w:tc>
        <w:tc>
          <w:tcPr>
            <w:tcW w:w="3969" w:type="dxa"/>
          </w:tcPr>
          <w:p w:rsidR="0046458E" w:rsidRPr="007E6B22" w:rsidRDefault="0046458E" w:rsidP="00CE6208">
            <w:pPr>
              <w:spacing w:line="360" w:lineRule="auto"/>
              <w:rPr>
                <w:rFonts w:ascii="仿宋_GB2312" w:eastAsia="仿宋_GB2312"/>
                <w:sz w:val="30"/>
                <w:szCs w:val="30"/>
              </w:rPr>
            </w:pP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师资引进培养</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10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专家</w:t>
            </w:r>
            <w:r>
              <w:rPr>
                <w:rFonts w:ascii="仿宋_GB2312" w:eastAsia="仿宋_GB2312"/>
                <w:sz w:val="30"/>
                <w:szCs w:val="30"/>
              </w:rPr>
              <w:t>咨询费、报告费</w:t>
            </w:r>
            <w:r>
              <w:rPr>
                <w:rFonts w:ascii="仿宋_GB2312" w:eastAsia="仿宋_GB2312" w:hint="eastAsia"/>
                <w:sz w:val="30"/>
                <w:szCs w:val="30"/>
              </w:rPr>
              <w:t>；</w:t>
            </w:r>
            <w:r>
              <w:rPr>
                <w:rFonts w:ascii="仿宋_GB2312" w:eastAsia="仿宋_GB2312"/>
                <w:sz w:val="30"/>
                <w:szCs w:val="30"/>
              </w:rPr>
              <w:t>教师进修培训费</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课程建设</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20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专业</w:t>
            </w:r>
            <w:r>
              <w:rPr>
                <w:rFonts w:ascii="仿宋_GB2312" w:eastAsia="仿宋_GB2312"/>
                <w:sz w:val="30"/>
                <w:szCs w:val="30"/>
              </w:rPr>
              <w:t>藏书，教学资源建设</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实验室建设</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100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实验室</w:t>
            </w:r>
            <w:r>
              <w:rPr>
                <w:rFonts w:ascii="仿宋_GB2312" w:eastAsia="仿宋_GB2312"/>
                <w:sz w:val="30"/>
                <w:szCs w:val="30"/>
              </w:rPr>
              <w:t>设备</w:t>
            </w:r>
            <w:r>
              <w:rPr>
                <w:rFonts w:ascii="仿宋_GB2312" w:eastAsia="仿宋_GB2312" w:hint="eastAsia"/>
                <w:sz w:val="30"/>
                <w:szCs w:val="30"/>
              </w:rPr>
              <w:t>费用</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实习基地建设</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20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实习</w:t>
            </w:r>
            <w:r>
              <w:rPr>
                <w:rFonts w:ascii="仿宋_GB2312" w:eastAsia="仿宋_GB2312"/>
                <w:sz w:val="30"/>
                <w:szCs w:val="30"/>
              </w:rPr>
              <w:t>共建基地费用</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教材建设</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10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自编</w:t>
            </w:r>
            <w:r>
              <w:rPr>
                <w:rFonts w:ascii="仿宋_GB2312" w:eastAsia="仿宋_GB2312"/>
                <w:sz w:val="30"/>
                <w:szCs w:val="30"/>
              </w:rPr>
              <w:t>教材</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教研与科研</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10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各类</w:t>
            </w:r>
            <w:r>
              <w:rPr>
                <w:rFonts w:ascii="仿宋_GB2312" w:eastAsia="仿宋_GB2312"/>
                <w:sz w:val="30"/>
                <w:szCs w:val="30"/>
              </w:rPr>
              <w:t>科研费用</w:t>
            </w:r>
          </w:p>
        </w:tc>
      </w:tr>
      <w:tr w:rsidR="007E6B22"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特色专业建设</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10</w:t>
            </w:r>
          </w:p>
        </w:tc>
        <w:tc>
          <w:tcPr>
            <w:tcW w:w="3969" w:type="dxa"/>
          </w:tcPr>
          <w:p w:rsidR="0046458E" w:rsidRPr="007E6B22" w:rsidRDefault="0046458E" w:rsidP="00CE6208">
            <w:pPr>
              <w:spacing w:line="360" w:lineRule="auto"/>
              <w:rPr>
                <w:rFonts w:ascii="仿宋_GB2312" w:eastAsia="仿宋_GB2312"/>
                <w:sz w:val="30"/>
                <w:szCs w:val="30"/>
              </w:rPr>
            </w:pPr>
          </w:p>
        </w:tc>
      </w:tr>
      <w:tr w:rsidR="0046458E" w:rsidRPr="007E6B22" w:rsidTr="001976F5">
        <w:trPr>
          <w:trHeight w:val="644"/>
        </w:trPr>
        <w:tc>
          <w:tcPr>
            <w:tcW w:w="2126" w:type="dxa"/>
          </w:tcPr>
          <w:p w:rsidR="0046458E" w:rsidRPr="007E6B22" w:rsidRDefault="0046458E" w:rsidP="00CE6208">
            <w:pPr>
              <w:spacing w:line="360" w:lineRule="auto"/>
              <w:rPr>
                <w:rFonts w:ascii="仿宋_GB2312" w:eastAsia="仿宋_GB2312"/>
                <w:sz w:val="30"/>
                <w:szCs w:val="30"/>
              </w:rPr>
            </w:pPr>
            <w:r w:rsidRPr="007E6B22">
              <w:rPr>
                <w:rFonts w:ascii="仿宋_GB2312" w:eastAsia="仿宋_GB2312" w:hint="eastAsia"/>
                <w:sz w:val="30"/>
                <w:szCs w:val="30"/>
              </w:rPr>
              <w:t>教学管理</w:t>
            </w:r>
          </w:p>
        </w:tc>
        <w:tc>
          <w:tcPr>
            <w:tcW w:w="1984" w:type="dxa"/>
          </w:tcPr>
          <w:p w:rsidR="0046458E" w:rsidRPr="007E6B22" w:rsidRDefault="00A57DCC" w:rsidP="00CE6208">
            <w:pPr>
              <w:spacing w:line="360" w:lineRule="auto"/>
              <w:rPr>
                <w:rFonts w:ascii="仿宋_GB2312" w:eastAsia="仿宋_GB2312"/>
                <w:sz w:val="30"/>
                <w:szCs w:val="30"/>
              </w:rPr>
            </w:pPr>
            <w:r>
              <w:rPr>
                <w:rFonts w:ascii="仿宋_GB2312" w:eastAsia="仿宋_GB2312" w:hint="eastAsia"/>
                <w:sz w:val="30"/>
                <w:szCs w:val="30"/>
              </w:rPr>
              <w:t>10</w:t>
            </w:r>
          </w:p>
        </w:tc>
        <w:tc>
          <w:tcPr>
            <w:tcW w:w="3969" w:type="dxa"/>
          </w:tcPr>
          <w:p w:rsidR="0046458E" w:rsidRPr="007E6B22" w:rsidRDefault="00804369" w:rsidP="00CE6208">
            <w:pPr>
              <w:spacing w:line="360" w:lineRule="auto"/>
              <w:rPr>
                <w:rFonts w:ascii="仿宋_GB2312" w:eastAsia="仿宋_GB2312"/>
                <w:sz w:val="30"/>
                <w:szCs w:val="30"/>
              </w:rPr>
            </w:pPr>
            <w:r>
              <w:rPr>
                <w:rFonts w:ascii="仿宋_GB2312" w:eastAsia="仿宋_GB2312" w:hint="eastAsia"/>
                <w:sz w:val="30"/>
                <w:szCs w:val="30"/>
              </w:rPr>
              <w:t>教学 日常</w:t>
            </w:r>
            <w:r>
              <w:rPr>
                <w:rFonts w:ascii="仿宋_GB2312" w:eastAsia="仿宋_GB2312"/>
                <w:sz w:val="30"/>
                <w:szCs w:val="30"/>
              </w:rPr>
              <w:t>运行管理费用</w:t>
            </w:r>
          </w:p>
        </w:tc>
      </w:tr>
    </w:tbl>
    <w:p w:rsidR="0046458E" w:rsidRPr="007E6B22" w:rsidRDefault="0046458E" w:rsidP="00CE6208">
      <w:pPr>
        <w:spacing w:line="360" w:lineRule="auto"/>
        <w:ind w:firstLineChars="200" w:firstLine="640"/>
        <w:rPr>
          <w:rFonts w:ascii="仿宋_GB2312" w:eastAsia="仿宋_GB2312"/>
          <w:sz w:val="32"/>
          <w:szCs w:val="32"/>
        </w:rPr>
      </w:pPr>
    </w:p>
    <w:p w:rsidR="0046458E" w:rsidRPr="007E6B22" w:rsidRDefault="00AC79AE" w:rsidP="00CE6208">
      <w:pPr>
        <w:spacing w:line="360" w:lineRule="auto"/>
        <w:ind w:firstLineChars="200" w:firstLine="643"/>
        <w:rPr>
          <w:rFonts w:ascii="仿宋_GB2312" w:eastAsia="仿宋_GB2312"/>
          <w:sz w:val="32"/>
          <w:szCs w:val="32"/>
        </w:rPr>
      </w:pPr>
      <w:r w:rsidRPr="007E6B22">
        <w:rPr>
          <w:rFonts w:ascii="仿宋_GB2312" w:eastAsia="仿宋_GB2312" w:hint="eastAsia"/>
          <w:b/>
          <w:sz w:val="32"/>
          <w:szCs w:val="32"/>
        </w:rPr>
        <w:t>（二）</w:t>
      </w:r>
      <w:r w:rsidR="0046458E" w:rsidRPr="007E6B22">
        <w:rPr>
          <w:rFonts w:ascii="仿宋_GB2312" w:eastAsia="仿宋_GB2312" w:hint="eastAsia"/>
          <w:b/>
          <w:sz w:val="32"/>
          <w:szCs w:val="32"/>
        </w:rPr>
        <w:t>组织保障措施</w:t>
      </w:r>
    </w:p>
    <w:p w:rsidR="00D73FE2" w:rsidRPr="00D73FE2" w:rsidRDefault="00D73FE2" w:rsidP="006410AD">
      <w:pPr>
        <w:widowControl/>
        <w:spacing w:line="276" w:lineRule="auto"/>
        <w:ind w:firstLineChars="200" w:firstLine="640"/>
        <w:jc w:val="left"/>
        <w:rPr>
          <w:rFonts w:ascii="仿宋_GB2312" w:eastAsia="仿宋_GB2312"/>
          <w:sz w:val="32"/>
          <w:szCs w:val="32"/>
        </w:rPr>
      </w:pPr>
      <w:r w:rsidRPr="00D73FE2">
        <w:rPr>
          <w:rFonts w:ascii="仿宋_GB2312" w:eastAsia="仿宋_GB2312"/>
          <w:sz w:val="32"/>
          <w:szCs w:val="32"/>
        </w:rPr>
        <w:t>本专业在建设过程中将继续重视重点学科建设致力于推出本专业的优秀课程、优秀教师，把名师、</w:t>
      </w:r>
      <w:proofErr w:type="gramStart"/>
      <w:r w:rsidRPr="00D73FE2">
        <w:rPr>
          <w:rFonts w:ascii="仿宋_GB2312" w:eastAsia="仿宋_GB2312"/>
          <w:sz w:val="32"/>
          <w:szCs w:val="32"/>
        </w:rPr>
        <w:t>名课推向</w:t>
      </w:r>
      <w:proofErr w:type="gramEnd"/>
      <w:r w:rsidRPr="00D73FE2">
        <w:rPr>
          <w:rFonts w:ascii="仿宋_GB2312" w:eastAsia="仿宋_GB2312"/>
          <w:sz w:val="32"/>
          <w:szCs w:val="32"/>
        </w:rPr>
        <w:t>全院甚至</w:t>
      </w:r>
      <w:r w:rsidRPr="00D73FE2">
        <w:rPr>
          <w:rFonts w:ascii="仿宋_GB2312" w:eastAsia="仿宋_GB2312" w:hint="eastAsia"/>
          <w:sz w:val="32"/>
          <w:szCs w:val="32"/>
        </w:rPr>
        <w:t>全区</w:t>
      </w:r>
      <w:r w:rsidRPr="00D73FE2">
        <w:rPr>
          <w:rFonts w:ascii="仿宋_GB2312" w:eastAsia="仿宋_GB2312"/>
          <w:sz w:val="32"/>
          <w:szCs w:val="32"/>
        </w:rPr>
        <w:t xml:space="preserve">。 </w:t>
      </w:r>
    </w:p>
    <w:p w:rsidR="00D73FE2" w:rsidRPr="00D73FE2" w:rsidRDefault="00D73FE2" w:rsidP="00D73FE2">
      <w:pPr>
        <w:widowControl/>
        <w:spacing w:line="276" w:lineRule="auto"/>
        <w:ind w:firstLine="435"/>
        <w:jc w:val="left"/>
        <w:rPr>
          <w:rFonts w:ascii="仿宋_GB2312" w:eastAsia="仿宋_GB2312"/>
          <w:sz w:val="32"/>
          <w:szCs w:val="32"/>
        </w:rPr>
      </w:pPr>
      <w:r w:rsidRPr="00D73FE2">
        <w:rPr>
          <w:rFonts w:ascii="仿宋_GB2312" w:eastAsia="仿宋_GB2312"/>
          <w:sz w:val="32"/>
          <w:szCs w:val="32"/>
        </w:rPr>
        <w:t xml:space="preserve">1、重视学科和优秀课程建设 </w:t>
      </w:r>
    </w:p>
    <w:p w:rsidR="00D73FE2" w:rsidRPr="00D73FE2" w:rsidRDefault="00D73FE2" w:rsidP="00D73FE2">
      <w:pPr>
        <w:widowControl/>
        <w:spacing w:line="276" w:lineRule="auto"/>
        <w:ind w:firstLine="480"/>
        <w:jc w:val="left"/>
        <w:rPr>
          <w:rFonts w:ascii="仿宋_GB2312" w:eastAsia="仿宋_GB2312"/>
          <w:sz w:val="32"/>
          <w:szCs w:val="32"/>
        </w:rPr>
      </w:pPr>
      <w:r w:rsidRPr="00D73FE2">
        <w:rPr>
          <w:rFonts w:ascii="仿宋_GB2312" w:eastAsia="仿宋_GB2312"/>
          <w:sz w:val="32"/>
          <w:szCs w:val="32"/>
        </w:rPr>
        <w:lastRenderedPageBreak/>
        <w:t>在未来的</w:t>
      </w:r>
      <w:r w:rsidRPr="00D73FE2">
        <w:rPr>
          <w:rFonts w:ascii="仿宋_GB2312" w:eastAsia="仿宋_GB2312" w:hint="eastAsia"/>
          <w:sz w:val="32"/>
          <w:szCs w:val="32"/>
        </w:rPr>
        <w:t>教研室</w:t>
      </w:r>
      <w:r w:rsidRPr="00D73FE2">
        <w:rPr>
          <w:rFonts w:ascii="仿宋_GB2312" w:eastAsia="仿宋_GB2312"/>
          <w:sz w:val="32"/>
          <w:szCs w:val="32"/>
        </w:rPr>
        <w:t>建设中，将大力支持应用心理的学科建设，努力将它建设成院级重点建设学科。另外，还将重视</w:t>
      </w:r>
      <w:r w:rsidR="005E0C6E">
        <w:rPr>
          <w:rFonts w:ascii="仿宋_GB2312" w:eastAsia="仿宋_GB2312" w:hint="eastAsia"/>
          <w:sz w:val="32"/>
          <w:szCs w:val="32"/>
        </w:rPr>
        <w:t>大学生</w:t>
      </w:r>
      <w:r w:rsidRPr="00D73FE2">
        <w:rPr>
          <w:rFonts w:ascii="仿宋_GB2312" w:eastAsia="仿宋_GB2312"/>
          <w:sz w:val="32"/>
          <w:szCs w:val="32"/>
        </w:rPr>
        <w:t>心理健康教育、发展心理学、教育心理学等课程的建设，力争使在3年内，将</w:t>
      </w:r>
      <w:r w:rsidR="005E0C6E">
        <w:rPr>
          <w:rFonts w:ascii="仿宋_GB2312" w:eastAsia="仿宋_GB2312" w:hint="eastAsia"/>
          <w:sz w:val="32"/>
          <w:szCs w:val="32"/>
        </w:rPr>
        <w:t>大学生</w:t>
      </w:r>
      <w:r w:rsidRPr="00D73FE2">
        <w:rPr>
          <w:rFonts w:ascii="仿宋_GB2312" w:eastAsia="仿宋_GB2312"/>
          <w:sz w:val="32"/>
          <w:szCs w:val="32"/>
        </w:rPr>
        <w:t>心理健康教育建设成</w:t>
      </w:r>
      <w:r w:rsidR="005E0C6E">
        <w:rPr>
          <w:rFonts w:ascii="仿宋_GB2312" w:eastAsia="仿宋_GB2312" w:hint="eastAsia"/>
          <w:sz w:val="32"/>
          <w:szCs w:val="32"/>
        </w:rPr>
        <w:t>校级、区</w:t>
      </w:r>
      <w:r w:rsidRPr="00D73FE2">
        <w:rPr>
          <w:rFonts w:ascii="仿宋_GB2312" w:eastAsia="仿宋_GB2312"/>
          <w:sz w:val="32"/>
          <w:szCs w:val="32"/>
        </w:rPr>
        <w:t xml:space="preserve">级优秀课程。 </w:t>
      </w:r>
    </w:p>
    <w:p w:rsidR="00D73FE2" w:rsidRPr="00D73FE2" w:rsidRDefault="00D73FE2" w:rsidP="00D73FE2">
      <w:pPr>
        <w:widowControl/>
        <w:spacing w:line="276" w:lineRule="auto"/>
        <w:ind w:firstLine="480"/>
        <w:jc w:val="left"/>
        <w:rPr>
          <w:rFonts w:ascii="仿宋_GB2312" w:eastAsia="仿宋_GB2312"/>
          <w:sz w:val="32"/>
          <w:szCs w:val="32"/>
        </w:rPr>
      </w:pPr>
      <w:r w:rsidRPr="00D73FE2">
        <w:rPr>
          <w:rFonts w:ascii="仿宋_GB2312" w:eastAsia="仿宋_GB2312"/>
          <w:sz w:val="32"/>
          <w:szCs w:val="32"/>
        </w:rPr>
        <w:t xml:space="preserve">2、培养学科带头人和学科教学骨干 </w:t>
      </w:r>
    </w:p>
    <w:p w:rsidR="00AC79AE" w:rsidRPr="00D73FE2" w:rsidRDefault="00D73FE2" w:rsidP="005E0C6E">
      <w:pPr>
        <w:widowControl/>
        <w:spacing w:line="276" w:lineRule="auto"/>
        <w:ind w:firstLineChars="200" w:firstLine="640"/>
        <w:jc w:val="left"/>
        <w:rPr>
          <w:rFonts w:ascii="仿宋_GB2312" w:eastAsia="仿宋_GB2312"/>
          <w:sz w:val="32"/>
          <w:szCs w:val="32"/>
        </w:rPr>
      </w:pPr>
      <w:r w:rsidRPr="00D73FE2">
        <w:rPr>
          <w:rFonts w:ascii="仿宋_GB2312" w:eastAsia="仿宋_GB2312" w:hint="eastAsia"/>
          <w:sz w:val="32"/>
          <w:szCs w:val="32"/>
        </w:rPr>
        <w:t>在学校</w:t>
      </w:r>
      <w:r w:rsidRPr="00D73FE2">
        <w:rPr>
          <w:rFonts w:ascii="仿宋_GB2312" w:eastAsia="仿宋_GB2312"/>
          <w:sz w:val="32"/>
          <w:szCs w:val="32"/>
        </w:rPr>
        <w:t>一级学科带头人</w:t>
      </w:r>
      <w:r w:rsidRPr="00D73FE2">
        <w:rPr>
          <w:rFonts w:ascii="仿宋_GB2312" w:eastAsia="仿宋_GB2312" w:hint="eastAsia"/>
          <w:sz w:val="32"/>
          <w:szCs w:val="32"/>
        </w:rPr>
        <w:t>陈雪斌教授</w:t>
      </w:r>
      <w:r w:rsidRPr="00D73FE2">
        <w:rPr>
          <w:rFonts w:ascii="仿宋_GB2312" w:eastAsia="仿宋_GB2312"/>
          <w:sz w:val="32"/>
          <w:szCs w:val="32"/>
        </w:rPr>
        <w:t xml:space="preserve">的带领下，为了进一步推动学科建设的开展，将继续大力挖掘和培养学科带头人和学科骨干力量。一方面，注意发挥骨干教师的指导作用，另一方面，鼓励年青同志勇挑重担。 </w:t>
      </w:r>
    </w:p>
    <w:p w:rsidR="0046458E" w:rsidRDefault="00AC79AE" w:rsidP="00CE6208">
      <w:pPr>
        <w:spacing w:line="360" w:lineRule="auto"/>
        <w:ind w:firstLineChars="200" w:firstLine="643"/>
        <w:rPr>
          <w:rFonts w:ascii="仿宋_GB2312" w:eastAsia="仿宋_GB2312"/>
          <w:sz w:val="32"/>
          <w:szCs w:val="32"/>
        </w:rPr>
      </w:pPr>
      <w:r w:rsidRPr="007E6B22">
        <w:rPr>
          <w:rFonts w:ascii="仿宋_GB2312" w:eastAsia="仿宋_GB2312" w:hint="eastAsia"/>
          <w:b/>
          <w:sz w:val="32"/>
          <w:szCs w:val="32"/>
        </w:rPr>
        <w:t>（三）</w:t>
      </w:r>
      <w:r w:rsidR="0046458E" w:rsidRPr="007E6B22">
        <w:rPr>
          <w:rFonts w:ascii="仿宋_GB2312" w:eastAsia="仿宋_GB2312" w:hint="eastAsia"/>
          <w:b/>
          <w:sz w:val="32"/>
          <w:szCs w:val="32"/>
        </w:rPr>
        <w:t>政策措施</w:t>
      </w:r>
    </w:p>
    <w:p w:rsidR="002C2E60" w:rsidRPr="002C2E60" w:rsidRDefault="002C2E60" w:rsidP="002C2E60">
      <w:pPr>
        <w:rPr>
          <w:rFonts w:ascii="仿宋_GB2312" w:eastAsia="仿宋_GB2312"/>
          <w:sz w:val="32"/>
          <w:szCs w:val="32"/>
        </w:rPr>
      </w:pPr>
      <w:r w:rsidRPr="002C2E60">
        <w:rPr>
          <w:rFonts w:ascii="仿宋_GB2312" w:eastAsia="仿宋_GB2312" w:hint="eastAsia"/>
          <w:sz w:val="32"/>
          <w:szCs w:val="32"/>
        </w:rPr>
        <w:t>1、教研室教师需在每学期初提出工作计划（包括授课计划和经费预算），在学期末上交工作总结。</w:t>
      </w:r>
      <w:r w:rsidRPr="002C2E60">
        <w:rPr>
          <w:rFonts w:ascii="仿宋_GB2312" w:eastAsia="仿宋_GB2312" w:hint="eastAsia"/>
          <w:sz w:val="32"/>
          <w:szCs w:val="32"/>
        </w:rPr>
        <w:t> </w:t>
      </w:r>
    </w:p>
    <w:p w:rsidR="002C2E60" w:rsidRPr="002C2E60" w:rsidRDefault="002C2E60" w:rsidP="002C2E60">
      <w:pPr>
        <w:rPr>
          <w:rFonts w:ascii="仿宋_GB2312" w:eastAsia="仿宋_GB2312"/>
          <w:sz w:val="32"/>
          <w:szCs w:val="32"/>
        </w:rPr>
      </w:pPr>
      <w:r w:rsidRPr="002C2E60">
        <w:rPr>
          <w:rFonts w:ascii="仿宋_GB2312" w:eastAsia="仿宋_GB2312" w:hint="eastAsia"/>
          <w:sz w:val="32"/>
          <w:szCs w:val="32"/>
        </w:rPr>
        <w:t>2、工作汇报坚持“逐级汇报”制。即教师向教研室主任进行汇报，教研室主任向学院分管教学领导汇报。教研室每月定期召开一次工作汇报会议，时间一般为月末。</w:t>
      </w:r>
      <w:r w:rsidRPr="002C2E60">
        <w:rPr>
          <w:rFonts w:ascii="仿宋_GB2312" w:eastAsia="仿宋_GB2312" w:hint="eastAsia"/>
          <w:sz w:val="32"/>
          <w:szCs w:val="32"/>
        </w:rPr>
        <w:t> </w:t>
      </w:r>
    </w:p>
    <w:p w:rsidR="002C2E60" w:rsidRPr="002C2E60" w:rsidRDefault="002C2E60" w:rsidP="002C2E60">
      <w:pPr>
        <w:rPr>
          <w:rFonts w:ascii="仿宋_GB2312" w:eastAsia="仿宋_GB2312"/>
          <w:sz w:val="32"/>
          <w:szCs w:val="32"/>
        </w:rPr>
      </w:pPr>
      <w:r w:rsidRPr="002C2E60">
        <w:rPr>
          <w:rFonts w:ascii="仿宋_GB2312" w:eastAsia="仿宋_GB2312" w:hint="eastAsia"/>
          <w:sz w:val="32"/>
          <w:szCs w:val="32"/>
        </w:rPr>
        <w:t>3、定期汇报本月工作计划完成的情况，主要分为近期重点教学工作和常规性工作两部分。内容主要包括该项工作的内容、进展和过程细节等；存在的问题；解决办法、建议和要求。</w:t>
      </w:r>
      <w:r w:rsidRPr="002C2E60">
        <w:rPr>
          <w:rFonts w:ascii="仿宋_GB2312" w:eastAsia="仿宋_GB2312" w:hint="eastAsia"/>
          <w:sz w:val="32"/>
          <w:szCs w:val="32"/>
        </w:rPr>
        <w:t> </w:t>
      </w:r>
    </w:p>
    <w:p w:rsidR="002C2E60" w:rsidRDefault="002C2E60" w:rsidP="00277588">
      <w:pPr>
        <w:rPr>
          <w:rFonts w:ascii="仿宋_GB2312" w:eastAsia="仿宋_GB2312"/>
          <w:sz w:val="32"/>
          <w:szCs w:val="32"/>
        </w:rPr>
      </w:pPr>
      <w:r w:rsidRPr="002C2E60">
        <w:rPr>
          <w:rFonts w:ascii="仿宋_GB2312" w:eastAsia="仿宋_GB2312" w:hint="eastAsia"/>
          <w:sz w:val="32"/>
          <w:szCs w:val="32"/>
        </w:rPr>
        <w:t>4、针对教研室存在的问题（教学重点、难点和阻力）展开讨论，提出改善建议。</w:t>
      </w:r>
      <w:r w:rsidRPr="002C2E60">
        <w:rPr>
          <w:rFonts w:ascii="仿宋_GB2312" w:eastAsia="仿宋_GB2312" w:hint="eastAsia"/>
          <w:sz w:val="32"/>
          <w:szCs w:val="32"/>
        </w:rPr>
        <w:t> </w:t>
      </w:r>
    </w:p>
    <w:p w:rsidR="0013545E" w:rsidRDefault="0013545E" w:rsidP="00277588">
      <w:pPr>
        <w:rPr>
          <w:rFonts w:ascii="仿宋_GB2312" w:eastAsia="仿宋_GB2312"/>
          <w:sz w:val="32"/>
          <w:szCs w:val="32"/>
        </w:rPr>
      </w:pPr>
    </w:p>
    <w:p w:rsidR="0013545E" w:rsidRDefault="0013545E" w:rsidP="0013545E">
      <w:pPr>
        <w:ind w:right="320"/>
        <w:jc w:val="right"/>
        <w:rPr>
          <w:rFonts w:ascii="仿宋_GB2312" w:eastAsia="仿宋_GB2312"/>
          <w:sz w:val="32"/>
          <w:szCs w:val="32"/>
        </w:rPr>
      </w:pPr>
    </w:p>
    <w:p w:rsidR="0013545E" w:rsidRDefault="0013545E" w:rsidP="0013545E">
      <w:pPr>
        <w:ind w:right="320"/>
        <w:jc w:val="right"/>
        <w:rPr>
          <w:rFonts w:ascii="仿宋_GB2312" w:eastAsia="仿宋_GB2312"/>
          <w:sz w:val="32"/>
          <w:szCs w:val="32"/>
        </w:rPr>
      </w:pPr>
      <w:r>
        <w:rPr>
          <w:rFonts w:ascii="仿宋_GB2312" w:eastAsia="仿宋_GB2312" w:hint="eastAsia"/>
          <w:sz w:val="32"/>
          <w:szCs w:val="32"/>
        </w:rPr>
        <w:t>应用心理学教研室</w:t>
      </w:r>
    </w:p>
    <w:p w:rsidR="0013545E" w:rsidRPr="00277588" w:rsidRDefault="0013545E" w:rsidP="0013545E">
      <w:pPr>
        <w:ind w:right="320"/>
        <w:jc w:val="right"/>
        <w:rPr>
          <w:rFonts w:ascii="仿宋_GB2312" w:eastAsia="仿宋_GB2312"/>
          <w:sz w:val="32"/>
          <w:szCs w:val="32"/>
        </w:rPr>
      </w:pPr>
      <w:r>
        <w:rPr>
          <w:rFonts w:ascii="仿宋_GB2312" w:eastAsia="仿宋_GB2312" w:hint="eastAsia"/>
          <w:sz w:val="32"/>
          <w:szCs w:val="32"/>
        </w:rPr>
        <w:t>2016年1月10日</w:t>
      </w:r>
    </w:p>
    <w:sectPr w:rsidR="0013545E" w:rsidRPr="00277588" w:rsidSect="001B5A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835" w:rsidRDefault="00387835" w:rsidP="009330F2">
      <w:r>
        <w:separator/>
      </w:r>
    </w:p>
  </w:endnote>
  <w:endnote w:type="continuationSeparator" w:id="0">
    <w:p w:rsidR="00387835" w:rsidRDefault="00387835" w:rsidP="0093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835" w:rsidRDefault="00387835" w:rsidP="009330F2">
      <w:r>
        <w:separator/>
      </w:r>
    </w:p>
  </w:footnote>
  <w:footnote w:type="continuationSeparator" w:id="0">
    <w:p w:rsidR="00387835" w:rsidRDefault="00387835" w:rsidP="00933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C78EB"/>
    <w:multiLevelType w:val="hybridMultilevel"/>
    <w:tmpl w:val="DD3E4A98"/>
    <w:lvl w:ilvl="0" w:tplc="B770CBB8">
      <w:start w:val="1"/>
      <w:numFmt w:val="decimal"/>
      <w:lvlText w:val="%1、"/>
      <w:lvlJc w:val="left"/>
      <w:pPr>
        <w:tabs>
          <w:tab w:val="num" w:pos="900"/>
        </w:tabs>
        <w:ind w:left="900" w:hanging="360"/>
      </w:pPr>
    </w:lvl>
    <w:lvl w:ilvl="1" w:tplc="04090019">
      <w:start w:val="1"/>
      <w:numFmt w:val="lowerLetter"/>
      <w:lvlText w:val="%2)"/>
      <w:lvlJc w:val="left"/>
      <w:pPr>
        <w:tabs>
          <w:tab w:val="num" w:pos="1410"/>
        </w:tabs>
        <w:ind w:left="141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458E"/>
    <w:rsid w:val="000549E7"/>
    <w:rsid w:val="00062712"/>
    <w:rsid w:val="00073AAE"/>
    <w:rsid w:val="00097012"/>
    <w:rsid w:val="001014F3"/>
    <w:rsid w:val="0013545E"/>
    <w:rsid w:val="00156008"/>
    <w:rsid w:val="001976F5"/>
    <w:rsid w:val="001B5A3A"/>
    <w:rsid w:val="00277588"/>
    <w:rsid w:val="002C2E60"/>
    <w:rsid w:val="002E1E37"/>
    <w:rsid w:val="003220FF"/>
    <w:rsid w:val="003468A0"/>
    <w:rsid w:val="00355234"/>
    <w:rsid w:val="00387835"/>
    <w:rsid w:val="003B6DAB"/>
    <w:rsid w:val="0046458E"/>
    <w:rsid w:val="00551937"/>
    <w:rsid w:val="00552D52"/>
    <w:rsid w:val="005E0C6E"/>
    <w:rsid w:val="0063665C"/>
    <w:rsid w:val="006410AD"/>
    <w:rsid w:val="0065137B"/>
    <w:rsid w:val="0065459A"/>
    <w:rsid w:val="0065666D"/>
    <w:rsid w:val="006A446E"/>
    <w:rsid w:val="006C4467"/>
    <w:rsid w:val="006F4CF5"/>
    <w:rsid w:val="007051C2"/>
    <w:rsid w:val="00770BA6"/>
    <w:rsid w:val="00791233"/>
    <w:rsid w:val="007E10C7"/>
    <w:rsid w:val="007E6B22"/>
    <w:rsid w:val="00804369"/>
    <w:rsid w:val="00810215"/>
    <w:rsid w:val="008E540B"/>
    <w:rsid w:val="00921B5A"/>
    <w:rsid w:val="009330F2"/>
    <w:rsid w:val="00940224"/>
    <w:rsid w:val="00960B23"/>
    <w:rsid w:val="0098167D"/>
    <w:rsid w:val="00994B9D"/>
    <w:rsid w:val="00A13055"/>
    <w:rsid w:val="00A146A2"/>
    <w:rsid w:val="00A57DCC"/>
    <w:rsid w:val="00A81D9F"/>
    <w:rsid w:val="00AC79AE"/>
    <w:rsid w:val="00AF2EAC"/>
    <w:rsid w:val="00C1290A"/>
    <w:rsid w:val="00C76261"/>
    <w:rsid w:val="00CB0133"/>
    <w:rsid w:val="00CE6208"/>
    <w:rsid w:val="00CF143E"/>
    <w:rsid w:val="00CF6E83"/>
    <w:rsid w:val="00D5498C"/>
    <w:rsid w:val="00D73FE2"/>
    <w:rsid w:val="00E043AB"/>
    <w:rsid w:val="00E3017C"/>
    <w:rsid w:val="00E424B9"/>
    <w:rsid w:val="00E63D2F"/>
    <w:rsid w:val="00E74E90"/>
    <w:rsid w:val="00EA2DAD"/>
    <w:rsid w:val="00EF3ACE"/>
    <w:rsid w:val="00F436F9"/>
    <w:rsid w:val="00F45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A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45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33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330F2"/>
    <w:rPr>
      <w:sz w:val="18"/>
      <w:szCs w:val="18"/>
    </w:rPr>
  </w:style>
  <w:style w:type="paragraph" w:styleId="a5">
    <w:name w:val="footer"/>
    <w:basedOn w:val="a"/>
    <w:link w:val="Char0"/>
    <w:uiPriority w:val="99"/>
    <w:unhideWhenUsed/>
    <w:rsid w:val="009330F2"/>
    <w:pPr>
      <w:tabs>
        <w:tab w:val="center" w:pos="4153"/>
        <w:tab w:val="right" w:pos="8306"/>
      </w:tabs>
      <w:snapToGrid w:val="0"/>
      <w:jc w:val="left"/>
    </w:pPr>
    <w:rPr>
      <w:sz w:val="18"/>
      <w:szCs w:val="18"/>
    </w:rPr>
  </w:style>
  <w:style w:type="character" w:customStyle="1" w:styleId="Char0">
    <w:name w:val="页脚 Char"/>
    <w:basedOn w:val="a0"/>
    <w:link w:val="a5"/>
    <w:uiPriority w:val="99"/>
    <w:rsid w:val="009330F2"/>
    <w:rPr>
      <w:sz w:val="18"/>
      <w:szCs w:val="18"/>
    </w:rPr>
  </w:style>
  <w:style w:type="paragraph" w:styleId="2">
    <w:name w:val="Body Text Indent 2"/>
    <w:basedOn w:val="a"/>
    <w:link w:val="2Char"/>
    <w:uiPriority w:val="99"/>
    <w:semiHidden/>
    <w:unhideWhenUsed/>
    <w:rsid w:val="00CE6208"/>
    <w:pPr>
      <w:ind w:firstLine="570"/>
    </w:pPr>
    <w:rPr>
      <w:rFonts w:ascii="Times New Roman" w:eastAsia="楷体_GB2312" w:hAnsi="Times New Roman" w:cs="Times New Roman"/>
      <w:sz w:val="30"/>
      <w:szCs w:val="20"/>
    </w:rPr>
  </w:style>
  <w:style w:type="character" w:customStyle="1" w:styleId="2Char">
    <w:name w:val="正文文本缩进 2 Char"/>
    <w:basedOn w:val="a0"/>
    <w:link w:val="2"/>
    <w:uiPriority w:val="99"/>
    <w:semiHidden/>
    <w:rsid w:val="00CE6208"/>
    <w:rPr>
      <w:rFonts w:ascii="Times New Roman" w:eastAsia="楷体_GB2312" w:hAnsi="Times New Roman" w:cs="Times New Roman"/>
      <w:sz w:val="30"/>
      <w:szCs w:val="20"/>
    </w:rPr>
  </w:style>
  <w:style w:type="paragraph" w:customStyle="1" w:styleId="p0">
    <w:name w:val="p0"/>
    <w:basedOn w:val="a"/>
    <w:rsid w:val="00D5498C"/>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AF2EA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2738">
      <w:bodyDiv w:val="1"/>
      <w:marLeft w:val="0"/>
      <w:marRight w:val="0"/>
      <w:marTop w:val="0"/>
      <w:marBottom w:val="0"/>
      <w:divBdr>
        <w:top w:val="none" w:sz="0" w:space="0" w:color="auto"/>
        <w:left w:val="none" w:sz="0" w:space="0" w:color="auto"/>
        <w:bottom w:val="none" w:sz="0" w:space="0" w:color="auto"/>
        <w:right w:val="none" w:sz="0" w:space="0" w:color="auto"/>
      </w:divBdr>
      <w:divsChild>
        <w:div w:id="1048335566">
          <w:marLeft w:val="0"/>
          <w:marRight w:val="0"/>
          <w:marTop w:val="0"/>
          <w:marBottom w:val="0"/>
          <w:divBdr>
            <w:top w:val="none" w:sz="0" w:space="0" w:color="auto"/>
            <w:left w:val="none" w:sz="0" w:space="0" w:color="auto"/>
            <w:bottom w:val="none" w:sz="0" w:space="0" w:color="auto"/>
            <w:right w:val="none" w:sz="0" w:space="0" w:color="auto"/>
          </w:divBdr>
          <w:divsChild>
            <w:div w:id="1910773730">
              <w:marLeft w:val="0"/>
              <w:marRight w:val="0"/>
              <w:marTop w:val="0"/>
              <w:marBottom w:val="0"/>
              <w:divBdr>
                <w:top w:val="none" w:sz="0" w:space="0" w:color="auto"/>
                <w:left w:val="none" w:sz="0" w:space="0" w:color="auto"/>
                <w:bottom w:val="none" w:sz="0" w:space="0" w:color="auto"/>
                <w:right w:val="none" w:sz="0" w:space="0" w:color="auto"/>
              </w:divBdr>
              <w:divsChild>
                <w:div w:id="1035469106">
                  <w:marLeft w:val="0"/>
                  <w:marRight w:val="0"/>
                  <w:marTop w:val="0"/>
                  <w:marBottom w:val="0"/>
                  <w:divBdr>
                    <w:top w:val="none" w:sz="0" w:space="0" w:color="auto"/>
                    <w:left w:val="none" w:sz="0" w:space="0" w:color="auto"/>
                    <w:bottom w:val="none" w:sz="0" w:space="0" w:color="auto"/>
                    <w:right w:val="none" w:sz="0" w:space="0" w:color="auto"/>
                  </w:divBdr>
                  <w:divsChild>
                    <w:div w:id="781189268">
                      <w:marLeft w:val="0"/>
                      <w:marRight w:val="0"/>
                      <w:marTop w:val="0"/>
                      <w:marBottom w:val="300"/>
                      <w:divBdr>
                        <w:top w:val="none" w:sz="0" w:space="0" w:color="auto"/>
                        <w:left w:val="none" w:sz="0" w:space="0" w:color="auto"/>
                        <w:bottom w:val="none" w:sz="0" w:space="0" w:color="auto"/>
                        <w:right w:val="none" w:sz="0" w:space="0" w:color="auto"/>
                      </w:divBdr>
                      <w:divsChild>
                        <w:div w:id="150604258">
                          <w:marLeft w:val="0"/>
                          <w:marRight w:val="0"/>
                          <w:marTop w:val="0"/>
                          <w:marBottom w:val="0"/>
                          <w:divBdr>
                            <w:top w:val="single" w:sz="6" w:space="0" w:color="EEEEEE"/>
                            <w:left w:val="single" w:sz="6" w:space="0" w:color="EEEEEE"/>
                            <w:bottom w:val="single" w:sz="6" w:space="0" w:color="EEEEEE"/>
                            <w:right w:val="single" w:sz="6" w:space="0" w:color="EEEEEE"/>
                          </w:divBdr>
                          <w:divsChild>
                            <w:div w:id="182591293">
                              <w:marLeft w:val="0"/>
                              <w:marRight w:val="0"/>
                              <w:marTop w:val="0"/>
                              <w:marBottom w:val="0"/>
                              <w:divBdr>
                                <w:top w:val="none" w:sz="0" w:space="0" w:color="auto"/>
                                <w:left w:val="none" w:sz="0" w:space="0" w:color="auto"/>
                                <w:bottom w:val="none" w:sz="0" w:space="0" w:color="auto"/>
                                <w:right w:val="none" w:sz="0" w:space="0" w:color="auto"/>
                              </w:divBdr>
                              <w:divsChild>
                                <w:div w:id="1528249362">
                                  <w:marLeft w:val="0"/>
                                  <w:marRight w:val="0"/>
                                  <w:marTop w:val="0"/>
                                  <w:marBottom w:val="0"/>
                                  <w:divBdr>
                                    <w:top w:val="none" w:sz="0" w:space="0" w:color="auto"/>
                                    <w:left w:val="none" w:sz="0" w:space="0" w:color="auto"/>
                                    <w:bottom w:val="none" w:sz="0" w:space="0" w:color="auto"/>
                                    <w:right w:val="none" w:sz="0" w:space="0" w:color="auto"/>
                                  </w:divBdr>
                                  <w:divsChild>
                                    <w:div w:id="58110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570186">
      <w:bodyDiv w:val="1"/>
      <w:marLeft w:val="0"/>
      <w:marRight w:val="0"/>
      <w:marTop w:val="0"/>
      <w:marBottom w:val="0"/>
      <w:divBdr>
        <w:top w:val="none" w:sz="0" w:space="0" w:color="auto"/>
        <w:left w:val="none" w:sz="0" w:space="0" w:color="auto"/>
        <w:bottom w:val="none" w:sz="0" w:space="0" w:color="auto"/>
        <w:right w:val="none" w:sz="0" w:space="0" w:color="auto"/>
      </w:divBdr>
    </w:div>
    <w:div w:id="263533350">
      <w:bodyDiv w:val="1"/>
      <w:marLeft w:val="0"/>
      <w:marRight w:val="0"/>
      <w:marTop w:val="0"/>
      <w:marBottom w:val="0"/>
      <w:divBdr>
        <w:top w:val="none" w:sz="0" w:space="0" w:color="auto"/>
        <w:left w:val="none" w:sz="0" w:space="0" w:color="auto"/>
        <w:bottom w:val="none" w:sz="0" w:space="0" w:color="auto"/>
        <w:right w:val="none" w:sz="0" w:space="0" w:color="auto"/>
      </w:divBdr>
    </w:div>
    <w:div w:id="1210996392">
      <w:bodyDiv w:val="1"/>
      <w:marLeft w:val="0"/>
      <w:marRight w:val="0"/>
      <w:marTop w:val="0"/>
      <w:marBottom w:val="0"/>
      <w:divBdr>
        <w:top w:val="none" w:sz="0" w:space="0" w:color="auto"/>
        <w:left w:val="none" w:sz="0" w:space="0" w:color="auto"/>
        <w:bottom w:val="none" w:sz="0" w:space="0" w:color="auto"/>
        <w:right w:val="none" w:sz="0" w:space="0" w:color="auto"/>
      </w:divBdr>
    </w:div>
    <w:div w:id="1591232227">
      <w:bodyDiv w:val="1"/>
      <w:marLeft w:val="0"/>
      <w:marRight w:val="0"/>
      <w:marTop w:val="0"/>
      <w:marBottom w:val="0"/>
      <w:divBdr>
        <w:top w:val="none" w:sz="0" w:space="0" w:color="auto"/>
        <w:left w:val="none" w:sz="0" w:space="0" w:color="auto"/>
        <w:bottom w:val="none" w:sz="0" w:space="0" w:color="auto"/>
        <w:right w:val="none" w:sz="0" w:space="0" w:color="auto"/>
      </w:divBdr>
      <w:divsChild>
        <w:div w:id="350841315">
          <w:marLeft w:val="0"/>
          <w:marRight w:val="0"/>
          <w:marTop w:val="0"/>
          <w:marBottom w:val="0"/>
          <w:divBdr>
            <w:top w:val="none" w:sz="0" w:space="0" w:color="auto"/>
            <w:left w:val="none" w:sz="0" w:space="0" w:color="auto"/>
            <w:bottom w:val="none" w:sz="0" w:space="0" w:color="auto"/>
            <w:right w:val="none" w:sz="0" w:space="0" w:color="auto"/>
          </w:divBdr>
          <w:divsChild>
            <w:div w:id="1790051075">
              <w:marLeft w:val="240"/>
              <w:marRight w:val="360"/>
              <w:marTop w:val="0"/>
              <w:marBottom w:val="0"/>
              <w:divBdr>
                <w:top w:val="none" w:sz="0" w:space="0" w:color="auto"/>
                <w:left w:val="none" w:sz="0" w:space="0" w:color="auto"/>
                <w:bottom w:val="none" w:sz="0" w:space="0" w:color="auto"/>
                <w:right w:val="none" w:sz="0" w:space="0" w:color="auto"/>
              </w:divBdr>
              <w:divsChild>
                <w:div w:id="1031301127">
                  <w:marLeft w:val="240"/>
                  <w:marRight w:val="360"/>
                  <w:marTop w:val="0"/>
                  <w:marBottom w:val="0"/>
                  <w:divBdr>
                    <w:top w:val="none" w:sz="0" w:space="0" w:color="auto"/>
                    <w:left w:val="none" w:sz="0" w:space="0" w:color="auto"/>
                    <w:bottom w:val="none" w:sz="0" w:space="0" w:color="auto"/>
                    <w:right w:val="none" w:sz="0" w:space="0" w:color="auto"/>
                  </w:divBdr>
                  <w:divsChild>
                    <w:div w:id="1379432728">
                      <w:marLeft w:val="24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6077D-4BEA-45DC-ADD1-7C1BE35F9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22</Pages>
  <Words>1497</Words>
  <Characters>8535</Characters>
  <Application>Microsoft Office Word</Application>
  <DocSecurity>0</DocSecurity>
  <Lines>71</Lines>
  <Paragraphs>20</Paragraphs>
  <ScaleCrop>false</ScaleCrop>
  <Company/>
  <LinksUpToDate>false</LinksUpToDate>
  <CharactersWithSpaces>10012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Administrator</cp:lastModifiedBy>
  <cp:revision>43</cp:revision>
  <dcterms:created xsi:type="dcterms:W3CDTF">2015-12-25T12:30:00Z</dcterms:created>
  <dcterms:modified xsi:type="dcterms:W3CDTF">2016-05-05T07:34:00Z</dcterms:modified>
</cp:coreProperties>
</file>