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10" w:type="dxa"/>
        <w:jc w:val="center"/>
        <w:tblInd w:w="-753" w:type="dxa"/>
        <w:tblLayout w:type="fixed"/>
        <w:tblLook w:val="04A0" w:firstRow="1" w:lastRow="0" w:firstColumn="1" w:lastColumn="0" w:noHBand="0" w:noVBand="1"/>
      </w:tblPr>
      <w:tblGrid>
        <w:gridCol w:w="1130"/>
        <w:gridCol w:w="1076"/>
        <w:gridCol w:w="1556"/>
        <w:gridCol w:w="4948"/>
      </w:tblGrid>
      <w:tr w:rsidR="00536548" w:rsidRPr="00536548" w:rsidTr="00536548">
        <w:trPr>
          <w:trHeight w:val="1065"/>
          <w:jc w:val="center"/>
        </w:trPr>
        <w:tc>
          <w:tcPr>
            <w:tcW w:w="8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40"/>
              </w:rPr>
            </w:pPr>
            <w:r w:rsidRPr="00536548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40"/>
                <w:lang w:bidi="ar"/>
              </w:rPr>
              <w:t>广西中医药大学危旧房改住房改造项目</w:t>
            </w:r>
            <w:r w:rsidRPr="00536548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40"/>
                <w:lang w:bidi="ar"/>
              </w:rPr>
              <w:br/>
            </w:r>
            <w:bookmarkStart w:id="0" w:name="_GoBack"/>
            <w:r w:rsidRPr="00536548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40"/>
                <w:lang w:bidi="ar"/>
              </w:rPr>
              <w:t>还建户过渡安置期信息登记表</w:t>
            </w:r>
            <w:bookmarkEnd w:id="0"/>
          </w:p>
        </w:tc>
      </w:tr>
      <w:tr w:rsidR="00536548" w:rsidRPr="00536548" w:rsidTr="00536548">
        <w:trPr>
          <w:trHeight w:val="550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姓名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房号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明秀东区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栋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单元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号房</w:t>
            </w:r>
          </w:p>
        </w:tc>
      </w:tr>
      <w:tr w:rsidR="00536548" w:rsidRPr="00536548" w:rsidTr="00536548">
        <w:trPr>
          <w:trHeight w:val="550"/>
          <w:jc w:val="center"/>
        </w:trPr>
        <w:tc>
          <w:tcPr>
            <w:tcW w:w="8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联系电话1：                   联系电话2：</w:t>
            </w:r>
          </w:p>
        </w:tc>
      </w:tr>
      <w:tr w:rsidR="00536548" w:rsidRPr="00536548" w:rsidTr="00536548">
        <w:trPr>
          <w:trHeight w:val="550"/>
          <w:jc w:val="center"/>
        </w:trPr>
        <w:tc>
          <w:tcPr>
            <w:tcW w:w="8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过渡期间拟采用的安置方式（在□中打√）</w:t>
            </w:r>
          </w:p>
        </w:tc>
      </w:tr>
      <w:tr w:rsidR="00536548" w:rsidRPr="00536548" w:rsidTr="00536548">
        <w:trPr>
          <w:trHeight w:val="1509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□自有房</w:t>
            </w: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br/>
              <w:t xml:space="preserve">  屋安置</w:t>
            </w:r>
          </w:p>
        </w:tc>
        <w:tc>
          <w:tcPr>
            <w:tcW w:w="6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地址：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市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路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小区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br/>
              <w:t xml:space="preserve">      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栋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单元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号房</w:t>
            </w:r>
          </w:p>
        </w:tc>
      </w:tr>
      <w:tr w:rsidR="00536548" w:rsidRPr="00536548" w:rsidTr="00536548">
        <w:trPr>
          <w:trHeight w:val="1828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□与子女</w:t>
            </w: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br/>
              <w:t xml:space="preserve">  居住</w:t>
            </w:r>
          </w:p>
        </w:tc>
        <w:tc>
          <w:tcPr>
            <w:tcW w:w="6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地址：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市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路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小区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br/>
              <w:t xml:space="preserve">      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栋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单元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号房</w:t>
            </w:r>
          </w:p>
        </w:tc>
      </w:tr>
      <w:tr w:rsidR="00536548" w:rsidRPr="00536548" w:rsidTr="00536548">
        <w:trPr>
          <w:trHeight w:val="1828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□社会租</w:t>
            </w: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br/>
              <w:t xml:space="preserve">  房</w:t>
            </w:r>
          </w:p>
        </w:tc>
        <w:tc>
          <w:tcPr>
            <w:tcW w:w="6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地址：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市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路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小区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br/>
              <w:t xml:space="preserve">      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栋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单元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号房</w:t>
            </w:r>
          </w:p>
        </w:tc>
      </w:tr>
      <w:tr w:rsidR="00536548" w:rsidRPr="00536548" w:rsidTr="00536548">
        <w:trPr>
          <w:trHeight w:val="550"/>
          <w:jc w:val="center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□其他</w:t>
            </w:r>
          </w:p>
        </w:tc>
        <w:tc>
          <w:tcPr>
            <w:tcW w:w="6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536548" w:rsidRPr="00536548" w:rsidTr="00536548">
        <w:trPr>
          <w:trHeight w:val="550"/>
          <w:jc w:val="center"/>
        </w:trPr>
        <w:tc>
          <w:tcPr>
            <w:tcW w:w="8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36548">
            <w:pPr>
              <w:widowControl/>
              <w:ind w:firstLineChars="200" w:firstLine="480"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紧急联系人：          与本人关系：         电话：</w:t>
            </w:r>
          </w:p>
        </w:tc>
      </w:tr>
      <w:tr w:rsidR="00536548" w:rsidRPr="00536548" w:rsidTr="00536548">
        <w:trPr>
          <w:trHeight w:val="1818"/>
          <w:jc w:val="center"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紧急联系人</w:t>
            </w: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br/>
              <w:t>地址（选填）</w:t>
            </w:r>
          </w:p>
        </w:tc>
        <w:tc>
          <w:tcPr>
            <w:tcW w:w="6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548" w:rsidRPr="00536548" w:rsidRDefault="00536548" w:rsidP="005A3CE0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536548">
              <w:rPr>
                <w:rFonts w:ascii="仿宋" w:eastAsia="仿宋" w:hAnsi="仿宋" w:cs="仿宋" w:hint="eastAsia"/>
                <w:kern w:val="0"/>
                <w:sz w:val="24"/>
                <w:szCs w:val="28"/>
                <w:lang w:bidi="ar"/>
              </w:rPr>
              <w:t>地址：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市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路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小区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br/>
              <w:t xml:space="preserve">      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栋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单元</w:t>
            </w:r>
            <w:r w:rsidRPr="00536548">
              <w:rPr>
                <w:rStyle w:val="font41"/>
                <w:rFonts w:hint="default"/>
                <w:sz w:val="24"/>
                <w:lang w:bidi="ar"/>
              </w:rPr>
              <w:t xml:space="preserve">            </w:t>
            </w:r>
            <w:r w:rsidRPr="00536548">
              <w:rPr>
                <w:rStyle w:val="font01"/>
                <w:rFonts w:hint="default"/>
                <w:sz w:val="24"/>
                <w:lang w:bidi="ar"/>
              </w:rPr>
              <w:t>号房</w:t>
            </w:r>
          </w:p>
        </w:tc>
      </w:tr>
    </w:tbl>
    <w:p w:rsidR="0089303A" w:rsidRPr="00536548" w:rsidRDefault="0089303A">
      <w:pPr>
        <w:rPr>
          <w:sz w:val="20"/>
        </w:rPr>
      </w:pPr>
    </w:p>
    <w:sectPr w:rsidR="0089303A" w:rsidRPr="00536548" w:rsidSect="00536548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8BA" w:rsidRDefault="000768BA" w:rsidP="00536548">
      <w:r>
        <w:separator/>
      </w:r>
    </w:p>
  </w:endnote>
  <w:endnote w:type="continuationSeparator" w:id="0">
    <w:p w:rsidR="000768BA" w:rsidRDefault="000768BA" w:rsidP="0053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8BA" w:rsidRDefault="000768BA" w:rsidP="00536548">
      <w:r>
        <w:separator/>
      </w:r>
    </w:p>
  </w:footnote>
  <w:footnote w:type="continuationSeparator" w:id="0">
    <w:p w:rsidR="000768BA" w:rsidRDefault="000768BA" w:rsidP="00536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AA3"/>
    <w:rsid w:val="000768BA"/>
    <w:rsid w:val="00536548"/>
    <w:rsid w:val="006A1AA3"/>
    <w:rsid w:val="0089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65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65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6548"/>
    <w:rPr>
      <w:sz w:val="18"/>
      <w:szCs w:val="18"/>
    </w:rPr>
  </w:style>
  <w:style w:type="character" w:customStyle="1" w:styleId="font41">
    <w:name w:val="font41"/>
    <w:basedOn w:val="a0"/>
    <w:qFormat/>
    <w:rsid w:val="00536548"/>
    <w:rPr>
      <w:rFonts w:ascii="仿宋" w:eastAsia="仿宋" w:hAnsi="仿宋" w:cs="仿宋" w:hint="eastAsia"/>
      <w:color w:val="000000"/>
      <w:sz w:val="28"/>
      <w:szCs w:val="28"/>
      <w:u w:val="single"/>
    </w:rPr>
  </w:style>
  <w:style w:type="character" w:customStyle="1" w:styleId="font01">
    <w:name w:val="font01"/>
    <w:basedOn w:val="a0"/>
    <w:qFormat/>
    <w:rsid w:val="00536548"/>
    <w:rPr>
      <w:rFonts w:ascii="仿宋" w:eastAsia="仿宋" w:hAnsi="仿宋" w:cs="仿宋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65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65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6548"/>
    <w:rPr>
      <w:sz w:val="18"/>
      <w:szCs w:val="18"/>
    </w:rPr>
  </w:style>
  <w:style w:type="character" w:customStyle="1" w:styleId="font41">
    <w:name w:val="font41"/>
    <w:basedOn w:val="a0"/>
    <w:qFormat/>
    <w:rsid w:val="00536548"/>
    <w:rPr>
      <w:rFonts w:ascii="仿宋" w:eastAsia="仿宋" w:hAnsi="仿宋" w:cs="仿宋" w:hint="eastAsia"/>
      <w:color w:val="000000"/>
      <w:sz w:val="28"/>
      <w:szCs w:val="28"/>
      <w:u w:val="single"/>
    </w:rPr>
  </w:style>
  <w:style w:type="character" w:customStyle="1" w:styleId="font01">
    <w:name w:val="font01"/>
    <w:basedOn w:val="a0"/>
    <w:qFormat/>
    <w:rsid w:val="00536548"/>
    <w:rPr>
      <w:rFonts w:ascii="仿宋" w:eastAsia="仿宋" w:hAnsi="仿宋" w:cs="仿宋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2022-11-18T07:10:00Z</dcterms:created>
  <dcterms:modified xsi:type="dcterms:W3CDTF">2022-11-18T07:13:00Z</dcterms:modified>
</cp:coreProperties>
</file>