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小标宋简体" w:hAnsi="方正小标宋简体" w:eastAsia="方正小标宋简体" w:cs="方正小标宋简体"/>
          <w:color w:val="000000"/>
          <w:sz w:val="28"/>
          <w:szCs w:val="28"/>
          <w:lang w:bidi="ar"/>
        </w:rPr>
      </w:pPr>
      <w:r>
        <w:rPr>
          <w:rFonts w:hint="eastAsia" w:ascii="方正小标宋简体" w:hAnsi="方正小标宋简体" w:eastAsia="方正小标宋简体" w:cs="方正小标宋简体"/>
          <w:color w:val="000000"/>
          <w:sz w:val="28"/>
          <w:szCs w:val="28"/>
          <w:lang w:bidi="ar"/>
        </w:rPr>
        <w:t>附件1</w:t>
      </w:r>
    </w:p>
    <w:p>
      <w:pPr>
        <w:jc w:val="center"/>
        <w:rPr>
          <w:rFonts w:ascii="华文中宋" w:hAnsi="华文中宋" w:eastAsia="华文中宋" w:cs="华文中宋"/>
          <w:b/>
          <w:sz w:val="30"/>
          <w:szCs w:val="30"/>
        </w:rPr>
      </w:pPr>
      <w:r>
        <w:rPr>
          <w:rFonts w:hint="eastAsia" w:ascii="方正小标宋简体" w:hAnsi="方正小标宋简体" w:eastAsia="方正小标宋简体" w:cs="方正小标宋简体"/>
          <w:color w:val="000000"/>
          <w:sz w:val="44"/>
          <w:szCs w:val="44"/>
          <w:lang w:bidi="ar"/>
        </w:rPr>
        <w:t>广西中医药大学课程教学设</w:t>
      </w:r>
      <w:r>
        <w:rPr>
          <w:rFonts w:hint="eastAsia" w:ascii="方正小标宋简体" w:hAnsi="方正小标宋简体" w:eastAsia="方正小标宋简体" w:cs="方正小标宋简体"/>
          <w:sz w:val="44"/>
          <w:szCs w:val="44"/>
          <w:lang w:bidi="ar"/>
        </w:rPr>
        <w:t>计(</w:t>
      </w:r>
      <w:r>
        <w:rPr>
          <w:rFonts w:hint="eastAsia" w:ascii="方正小标宋简体" w:hAnsi="方正小标宋简体" w:eastAsia="方正小标宋简体" w:cs="方正小标宋简体"/>
          <w:color w:val="000000"/>
          <w:sz w:val="44"/>
          <w:szCs w:val="44"/>
          <w:lang w:bidi="ar"/>
        </w:rPr>
        <w:t>2020版)</w:t>
      </w:r>
    </w:p>
    <w:tbl>
      <w:tblPr>
        <w:tblStyle w:val="5"/>
        <w:tblW w:w="9799" w:type="dxa"/>
        <w:tblInd w:w="0" w:type="dxa"/>
        <w:tblLayout w:type="fixed"/>
        <w:tblCellMar>
          <w:top w:w="0" w:type="dxa"/>
          <w:left w:w="108" w:type="dxa"/>
          <w:bottom w:w="0" w:type="dxa"/>
          <w:right w:w="108" w:type="dxa"/>
        </w:tblCellMar>
      </w:tblPr>
      <w:tblGrid>
        <w:gridCol w:w="1303"/>
        <w:gridCol w:w="4575"/>
        <w:gridCol w:w="1080"/>
        <w:gridCol w:w="975"/>
        <w:gridCol w:w="1035"/>
        <w:gridCol w:w="831"/>
      </w:tblGrid>
      <w:tr>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所授课程</w:t>
            </w:r>
          </w:p>
        </w:tc>
        <w:tc>
          <w:tcPr>
            <w:tcW w:w="849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Hans"/>
              </w:rPr>
            </w:pPr>
            <w:r>
              <w:rPr>
                <w:rFonts w:hint="eastAsia" w:ascii="宋体" w:hAnsi="宋体" w:eastAsia="宋体" w:cs="Tahoma"/>
                <w:b/>
                <w:color w:val="000000"/>
                <w:sz w:val="24"/>
                <w:szCs w:val="24"/>
                <w:lang w:val="en-US" w:eastAsia="zh-Hans"/>
              </w:rPr>
              <w:t>急诊与灾难医学</w:t>
            </w:r>
          </w:p>
        </w:tc>
      </w:tr>
      <w:tr>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课程章节</w:t>
            </w:r>
          </w:p>
        </w:tc>
        <w:tc>
          <w:tcPr>
            <w:tcW w:w="66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Hans"/>
              </w:rPr>
            </w:pPr>
            <w:r>
              <w:rPr>
                <w:rFonts w:hint="eastAsia" w:ascii="宋体" w:hAnsi="宋体" w:eastAsia="宋体" w:cs="Tahoma"/>
                <w:b/>
                <w:color w:val="000000"/>
                <w:sz w:val="24"/>
                <w:szCs w:val="24"/>
                <w:lang w:val="en-US" w:eastAsia="zh-Hans"/>
              </w:rPr>
              <w:t>第十二章</w:t>
            </w:r>
            <w:r>
              <w:rPr>
                <w:rFonts w:hint="default" w:ascii="宋体" w:hAnsi="宋体" w:eastAsia="宋体" w:cs="Tahoma"/>
                <w:b/>
                <w:color w:val="000000"/>
                <w:sz w:val="24"/>
                <w:szCs w:val="24"/>
                <w:lang w:eastAsia="zh-Hans"/>
              </w:rPr>
              <w:t xml:space="preserve"> </w:t>
            </w:r>
            <w:r>
              <w:rPr>
                <w:rFonts w:hint="eastAsia" w:ascii="宋体" w:hAnsi="宋体" w:eastAsia="宋体" w:cs="Tahoma"/>
                <w:b/>
                <w:color w:val="000000"/>
                <w:sz w:val="24"/>
                <w:szCs w:val="24"/>
                <w:lang w:val="en-US" w:eastAsia="zh-Hans"/>
              </w:rPr>
              <w:t>第二节</w:t>
            </w:r>
            <w:r>
              <w:rPr>
                <w:rFonts w:hint="default" w:ascii="宋体" w:hAnsi="宋体" w:eastAsia="宋体" w:cs="Tahoma"/>
                <w:b/>
                <w:color w:val="000000"/>
                <w:sz w:val="24"/>
                <w:szCs w:val="24"/>
                <w:lang w:eastAsia="zh-Hans"/>
              </w:rPr>
              <w:t xml:space="preserve"> </w:t>
            </w:r>
            <w:r>
              <w:rPr>
                <w:rFonts w:hint="eastAsia" w:ascii="宋体" w:hAnsi="宋体" w:eastAsia="宋体" w:cs="Tahoma"/>
                <w:b/>
                <w:color w:val="000000"/>
                <w:sz w:val="24"/>
                <w:szCs w:val="24"/>
                <w:lang w:val="en-US" w:eastAsia="zh-Hans"/>
              </w:rPr>
              <w:t>社区获得性肺炎</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授课学时</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rPr>
            </w:pPr>
            <w:r>
              <w:rPr>
                <w:rFonts w:hint="default" w:ascii="宋体" w:hAnsi="宋体" w:eastAsia="宋体" w:cs="Tahoma"/>
                <w:b/>
                <w:color w:val="000000"/>
                <w:sz w:val="24"/>
                <w:szCs w:val="24"/>
              </w:rPr>
              <w:t>2</w:t>
            </w:r>
          </w:p>
        </w:tc>
      </w:tr>
      <w:tr>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所属院、部</w:t>
            </w:r>
          </w:p>
        </w:tc>
        <w:tc>
          <w:tcPr>
            <w:tcW w:w="5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Hans"/>
              </w:rPr>
            </w:pPr>
            <w:r>
              <w:rPr>
                <w:rFonts w:hint="eastAsia" w:ascii="宋体" w:hAnsi="宋体" w:eastAsia="宋体" w:cs="Tahoma"/>
                <w:b/>
                <w:color w:val="000000"/>
                <w:sz w:val="24"/>
                <w:szCs w:val="24"/>
                <w:lang w:val="en-US" w:eastAsia="zh-Hans"/>
              </w:rPr>
              <w:t>广西中医药大学第一临床医学院</w:t>
            </w:r>
            <w:r>
              <w:rPr>
                <w:rFonts w:hint="default" w:ascii="宋体" w:hAnsi="宋体" w:eastAsia="宋体" w:cs="Tahoma"/>
                <w:b/>
                <w:color w:val="000000"/>
                <w:sz w:val="24"/>
                <w:szCs w:val="24"/>
                <w:lang w:eastAsia="zh-Hans"/>
              </w:rPr>
              <w:t xml:space="preserve"> </w:t>
            </w:r>
            <w:r>
              <w:rPr>
                <w:rFonts w:hint="eastAsia" w:ascii="宋体" w:hAnsi="宋体" w:eastAsia="宋体" w:cs="Tahoma"/>
                <w:b/>
                <w:color w:val="000000"/>
                <w:sz w:val="24"/>
                <w:szCs w:val="24"/>
                <w:lang w:val="en-US" w:eastAsia="zh-Hans"/>
              </w:rPr>
              <w:t>急症教研室</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设计者</w:t>
            </w:r>
          </w:p>
        </w:tc>
        <w:tc>
          <w:tcPr>
            <w:tcW w:w="18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b/>
                <w:color w:val="000000"/>
                <w:sz w:val="24"/>
                <w:szCs w:val="24"/>
                <w:lang w:val="en-US" w:eastAsia="zh-Hans"/>
              </w:rPr>
            </w:pPr>
            <w:r>
              <w:rPr>
                <w:rFonts w:hint="eastAsia" w:ascii="宋体" w:hAnsi="宋体" w:eastAsia="宋体" w:cs="Tahoma"/>
                <w:b/>
                <w:color w:val="000000"/>
                <w:sz w:val="24"/>
                <w:szCs w:val="24"/>
                <w:lang w:val="en-US" w:eastAsia="zh-Hans"/>
              </w:rPr>
              <w:t>陈兴华</w:t>
            </w:r>
          </w:p>
        </w:tc>
      </w:tr>
      <w:tr>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授课专业</w:t>
            </w:r>
          </w:p>
        </w:tc>
        <w:tc>
          <w:tcPr>
            <w:tcW w:w="4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Hans"/>
              </w:rPr>
            </w:pPr>
            <w:r>
              <w:rPr>
                <w:rFonts w:hint="eastAsia" w:ascii="宋体" w:hAnsi="宋体" w:eastAsia="宋体" w:cs="Tahoma"/>
                <w:b/>
                <w:color w:val="000000"/>
                <w:sz w:val="24"/>
                <w:szCs w:val="24"/>
                <w:lang w:val="en-US" w:eastAsia="zh-Hans"/>
              </w:rPr>
              <w:t>中医专业</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授课年级</w:t>
            </w:r>
          </w:p>
        </w:tc>
        <w:tc>
          <w:tcPr>
            <w:tcW w:w="28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Hans"/>
              </w:rPr>
            </w:pPr>
            <w:r>
              <w:rPr>
                <w:rFonts w:hint="eastAsia" w:ascii="宋体" w:hAnsi="宋体" w:eastAsia="宋体" w:cs="Tahoma"/>
                <w:b/>
                <w:color w:val="000000"/>
                <w:sz w:val="24"/>
                <w:szCs w:val="24"/>
                <w:lang w:val="en-US" w:eastAsia="zh-Hans"/>
              </w:rPr>
              <w:t>大学四年级</w:t>
            </w: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一、导言（引起学习动机，导入主题）</w:t>
            </w:r>
          </w:p>
        </w:tc>
      </w:tr>
      <w:tr>
        <w:trPr>
          <w:trHeight w:val="312" w:hRule="atLeast"/>
        </w:trPr>
        <w:tc>
          <w:tcPr>
            <w:tcW w:w="9799" w:type="dxa"/>
            <w:gridSpan w:val="6"/>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360" w:lineRule="auto"/>
              <w:rPr>
                <w:rFonts w:hint="default" w:ascii="宋体" w:hAnsi="宋体" w:eastAsia="宋体" w:cs="Tahoma"/>
                <w:color w:val="000000"/>
                <w:sz w:val="24"/>
                <w:szCs w:val="24"/>
                <w:lang w:eastAsia="zh-Hans"/>
              </w:rPr>
            </w:pPr>
            <w:r>
              <w:rPr>
                <w:rFonts w:hint="default" w:ascii="宋体" w:hAnsi="宋体" w:eastAsia="宋体" w:cs="Tahoma"/>
                <w:color w:val="000000"/>
                <w:sz w:val="24"/>
                <w:szCs w:val="24"/>
              </w:rPr>
              <w:t>2020</w:t>
            </w:r>
            <w:r>
              <w:rPr>
                <w:rFonts w:hint="eastAsia" w:ascii="宋体" w:hAnsi="宋体" w:eastAsia="宋体" w:cs="Tahoma"/>
                <w:color w:val="000000"/>
                <w:sz w:val="24"/>
                <w:szCs w:val="24"/>
                <w:lang w:val="en-US" w:eastAsia="zh-Hans"/>
              </w:rPr>
              <w:t>年爆发新冠病毒肺炎</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也让肺炎成为我们生活中重要话题</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谈“肺”色变成为一种常态</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今天</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我们一起识别肺炎</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告别肺炎</w:t>
            </w:r>
            <w:r>
              <w:rPr>
                <w:rFonts w:hint="default" w:ascii="宋体" w:hAnsi="宋体" w:eastAsia="宋体" w:cs="Tahoma"/>
                <w:color w:val="000000"/>
                <w:sz w:val="24"/>
                <w:szCs w:val="24"/>
                <w:lang w:eastAsia="zh-Hans"/>
              </w:rPr>
              <w:t>！</w:t>
            </w:r>
          </w:p>
        </w:tc>
      </w:tr>
      <w:tr>
        <w:trPr>
          <w:trHeight w:val="312" w:hRule="atLeast"/>
        </w:trPr>
        <w:tc>
          <w:tcPr>
            <w:tcW w:w="9799" w:type="dxa"/>
            <w:gridSpan w:val="6"/>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rPr>
          <w:trHeight w:val="312" w:hRule="atLeast"/>
        </w:trPr>
        <w:tc>
          <w:tcPr>
            <w:tcW w:w="9799" w:type="dxa"/>
            <w:gridSpan w:val="6"/>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ascii="宋体" w:hAnsi="宋体" w:eastAsia="宋体" w:cs="宋体"/>
                <w:b/>
                <w:color w:val="000000"/>
                <w:sz w:val="24"/>
                <w:szCs w:val="18"/>
                <w:lang w:bidi="ar"/>
              </w:rPr>
              <w:t xml:space="preserve">二、学习目标  </w:t>
            </w:r>
            <w:r>
              <w:rPr>
                <w:rFonts w:hint="eastAsia" w:ascii="宋体" w:hAnsi="宋体" w:eastAsia="Tahoma" w:cs="宋体"/>
                <w:b/>
                <w:color w:val="000000"/>
                <w:sz w:val="24"/>
                <w:szCs w:val="18"/>
                <w:lang w:bidi="ar"/>
              </w:rPr>
              <w:t>[</w:t>
            </w:r>
            <w:r>
              <w:rPr>
                <w:rFonts w:ascii="宋体" w:hAnsi="宋体" w:eastAsia="宋体" w:cs="宋体"/>
                <w:b/>
                <w:color w:val="000000"/>
                <w:sz w:val="24"/>
                <w:szCs w:val="18"/>
                <w:lang w:bidi="ar"/>
              </w:rPr>
              <w:t xml:space="preserve">知识、技能（能力）、学习态度与价值观（课程思政育人目标） </w:t>
            </w:r>
            <w:r>
              <w:rPr>
                <w:rFonts w:hint="eastAsia" w:ascii="宋体" w:hAnsi="宋体" w:eastAsia="Tahoma" w:cs="宋体"/>
                <w:b/>
                <w:color w:val="000000"/>
                <w:sz w:val="24"/>
                <w:szCs w:val="18"/>
                <w:lang w:bidi="ar"/>
              </w:rPr>
              <w:t>]</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numPr>
                <w:ilvl w:val="0"/>
                <w:numId w:val="1"/>
              </w:numPr>
              <w:textAlignment w:val="bottom"/>
              <w:rPr>
                <w:rFonts w:ascii="宋体" w:hAnsi="宋体" w:eastAsia="宋体" w:cs="Tahoma"/>
                <w:color w:val="000000"/>
                <w:sz w:val="24"/>
                <w:szCs w:val="24"/>
              </w:rPr>
            </w:pPr>
            <w:r>
              <w:rPr>
                <w:rFonts w:ascii="宋体" w:hAnsi="宋体" w:eastAsia="宋体" w:cs="宋体"/>
                <w:color w:val="000000"/>
                <w:sz w:val="24"/>
                <w:szCs w:val="18"/>
                <w:lang w:bidi="ar"/>
              </w:rPr>
              <w:t>教学目标：</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spacing w:line="360" w:lineRule="auto"/>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知识目标：</w:t>
            </w:r>
          </w:p>
          <w:p>
            <w:pPr>
              <w:widowControl/>
              <w:numPr>
                <w:ilvl w:val="0"/>
                <w:numId w:val="0"/>
              </w:numPr>
              <w:spacing w:line="360" w:lineRule="auto"/>
              <w:textAlignment w:val="bottom"/>
              <w:rPr>
                <w:rFonts w:hint="eastAsia" w:ascii="宋体" w:hAnsi="宋体" w:eastAsia="宋体" w:cs="宋体"/>
                <w:color w:val="000000"/>
                <w:sz w:val="24"/>
                <w:szCs w:val="18"/>
                <w:lang w:bidi="ar"/>
              </w:rPr>
            </w:pPr>
            <w:r>
              <w:rPr>
                <w:rFonts w:hint="eastAsia" w:ascii="宋体" w:hAnsi="宋体" w:eastAsia="宋体" w:cs="宋体"/>
                <w:color w:val="000000"/>
                <w:sz w:val="24"/>
                <w:szCs w:val="18"/>
                <w:lang w:bidi="ar"/>
              </w:rPr>
              <w:t>（1）正确陈述</w:t>
            </w:r>
            <w:r>
              <w:rPr>
                <w:rFonts w:hint="eastAsia" w:ascii="宋体" w:hAnsi="宋体" w:eastAsia="宋体" w:cs="宋体"/>
                <w:color w:val="000000"/>
                <w:sz w:val="24"/>
                <w:szCs w:val="18"/>
                <w:lang w:val="en-US" w:eastAsia="zh-Hans" w:bidi="ar"/>
              </w:rPr>
              <w:t>社区获得性肺炎</w:t>
            </w:r>
            <w:r>
              <w:rPr>
                <w:rFonts w:hint="eastAsia" w:ascii="宋体" w:hAnsi="宋体" w:eastAsia="宋体" w:cs="宋体"/>
                <w:color w:val="000000"/>
                <w:sz w:val="24"/>
                <w:szCs w:val="18"/>
                <w:lang w:bidi="ar"/>
              </w:rPr>
              <w:t>概念和诊断。</w:t>
            </w:r>
          </w:p>
          <w:p>
            <w:pPr>
              <w:widowControl/>
              <w:spacing w:line="360" w:lineRule="auto"/>
              <w:textAlignment w:val="bottom"/>
              <w:rPr>
                <w:rFonts w:hint="eastAsia" w:ascii="宋体" w:hAnsi="宋体" w:eastAsia="宋体" w:cs="宋体"/>
                <w:color w:val="000000"/>
                <w:sz w:val="24"/>
                <w:szCs w:val="18"/>
                <w:lang w:bidi="ar"/>
              </w:rPr>
            </w:pPr>
            <w:r>
              <w:rPr>
                <w:rFonts w:hint="eastAsia" w:ascii="宋体" w:hAnsi="宋体" w:eastAsia="宋体" w:cs="宋体"/>
                <w:color w:val="000000"/>
                <w:sz w:val="24"/>
                <w:szCs w:val="18"/>
                <w:lang w:bidi="ar"/>
              </w:rPr>
              <w:t>（2）正确陈述</w:t>
            </w:r>
            <w:r>
              <w:rPr>
                <w:rFonts w:hint="eastAsia" w:ascii="宋体" w:hAnsi="宋体" w:eastAsia="宋体" w:cs="宋体"/>
                <w:color w:val="000000"/>
                <w:sz w:val="24"/>
                <w:szCs w:val="18"/>
                <w:lang w:val="en-US" w:eastAsia="zh-Hans" w:bidi="ar"/>
              </w:rPr>
              <w:t>社区获得性肺炎</w:t>
            </w:r>
            <w:r>
              <w:rPr>
                <w:rFonts w:hint="eastAsia" w:ascii="宋体" w:hAnsi="宋体" w:eastAsia="宋体" w:cs="宋体"/>
                <w:color w:val="000000"/>
                <w:sz w:val="24"/>
                <w:szCs w:val="18"/>
                <w:lang w:bidi="ar"/>
              </w:rPr>
              <w:t>病因</w:t>
            </w:r>
            <w:r>
              <w:rPr>
                <w:rFonts w:hint="eastAsia" w:ascii="宋体" w:hAnsi="宋体" w:eastAsia="宋体" w:cs="宋体"/>
                <w:color w:val="000000"/>
                <w:sz w:val="24"/>
                <w:szCs w:val="18"/>
                <w:lang w:val="en-US" w:eastAsia="zh-Hans" w:bidi="ar"/>
              </w:rPr>
              <w:t>及发病机制</w:t>
            </w:r>
            <w:r>
              <w:rPr>
                <w:rFonts w:hint="eastAsia" w:ascii="宋体" w:hAnsi="宋体" w:eastAsia="宋体" w:cs="宋体"/>
                <w:color w:val="000000"/>
                <w:sz w:val="24"/>
                <w:szCs w:val="18"/>
                <w:lang w:bidi="ar"/>
              </w:rPr>
              <w:t>；</w:t>
            </w:r>
          </w:p>
          <w:p>
            <w:pPr>
              <w:widowControl/>
              <w:spacing w:line="360" w:lineRule="auto"/>
              <w:textAlignment w:val="bottom"/>
              <w:rPr>
                <w:rFonts w:hint="default" w:ascii="宋体" w:hAnsi="宋体" w:eastAsia="宋体" w:cs="宋体"/>
                <w:color w:val="000000"/>
                <w:kern w:val="0"/>
                <w:sz w:val="24"/>
                <w:szCs w:val="24"/>
                <w:lang w:bidi="ar"/>
              </w:rPr>
            </w:pPr>
            <w:r>
              <w:rPr>
                <w:rFonts w:hint="eastAsia" w:ascii="宋体" w:hAnsi="宋体" w:eastAsia="宋体" w:cs="宋体"/>
                <w:color w:val="000000"/>
                <w:sz w:val="24"/>
                <w:szCs w:val="18"/>
                <w:lang w:bidi="ar"/>
              </w:rPr>
              <w:t>（3）正确陈述</w:t>
            </w:r>
            <w:r>
              <w:rPr>
                <w:rFonts w:hint="eastAsia" w:ascii="宋体" w:hAnsi="宋体" w:eastAsia="宋体" w:cs="宋体"/>
                <w:color w:val="000000"/>
                <w:sz w:val="24"/>
                <w:szCs w:val="18"/>
                <w:lang w:val="en-US" w:eastAsia="zh-Hans" w:bidi="ar"/>
              </w:rPr>
              <w:t>社区获得性肺炎治疗</w:t>
            </w:r>
            <w:r>
              <w:rPr>
                <w:rFonts w:hint="eastAsia" w:ascii="宋体" w:hAnsi="宋体" w:eastAsia="宋体" w:cs="宋体"/>
                <w:color w:val="000000"/>
                <w:sz w:val="24"/>
                <w:szCs w:val="18"/>
                <w:lang w:bidi="ar"/>
              </w:rPr>
              <w:t>。</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spacing w:line="360" w:lineRule="auto"/>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技能目标：</w:t>
            </w:r>
          </w:p>
          <w:p>
            <w:pPr>
              <w:widowControl/>
              <w:spacing w:line="360" w:lineRule="auto"/>
              <w:textAlignment w:val="bottom"/>
              <w:rPr>
                <w:rFonts w:hint="eastAsia" w:ascii="宋体" w:hAnsi="宋体" w:eastAsia="宋体" w:cs="宋体"/>
                <w:color w:val="000000"/>
                <w:kern w:val="0"/>
                <w:sz w:val="24"/>
                <w:szCs w:val="24"/>
                <w:lang w:bidi="ar"/>
              </w:rPr>
            </w:pPr>
            <w:r>
              <w:rPr>
                <w:rFonts w:hint="default" w:ascii="宋体" w:hAnsi="宋体" w:eastAsia="宋体" w:cs="宋体"/>
                <w:color w:val="000000"/>
                <w:kern w:val="0"/>
                <w:sz w:val="24"/>
                <w:szCs w:val="24"/>
                <w:lang w:bidi="ar"/>
              </w:rPr>
              <w:t>（</w:t>
            </w:r>
            <w:r>
              <w:rPr>
                <w:rFonts w:hint="eastAsia" w:ascii="宋体" w:hAnsi="宋体" w:eastAsia="宋体" w:cs="宋体"/>
                <w:color w:val="000000"/>
                <w:kern w:val="0"/>
                <w:sz w:val="24"/>
                <w:szCs w:val="24"/>
                <w:lang w:bidi="ar"/>
              </w:rPr>
              <w:t>1）运用经</w:t>
            </w:r>
            <w:r>
              <w:rPr>
                <w:rFonts w:hint="eastAsia" w:ascii="宋体" w:hAnsi="宋体" w:eastAsia="宋体" w:cs="宋体"/>
                <w:color w:val="000000"/>
                <w:kern w:val="0"/>
                <w:sz w:val="24"/>
                <w:szCs w:val="24"/>
                <w:lang w:val="en-US" w:eastAsia="zh-Hans" w:bidi="ar"/>
              </w:rPr>
              <w:t>临床表现</w:t>
            </w:r>
            <w:r>
              <w:rPr>
                <w:rFonts w:hint="eastAsia" w:ascii="宋体" w:hAnsi="宋体" w:eastAsia="宋体" w:cs="宋体"/>
                <w:color w:val="000000"/>
                <w:kern w:val="0"/>
                <w:sz w:val="24"/>
                <w:szCs w:val="24"/>
                <w:lang w:bidi="ar"/>
              </w:rPr>
              <w:t>，</w:t>
            </w:r>
            <w:r>
              <w:rPr>
                <w:rFonts w:hint="eastAsia" w:ascii="宋体" w:hAnsi="宋体" w:eastAsia="宋体" w:cs="宋体"/>
                <w:color w:val="000000"/>
                <w:kern w:val="0"/>
                <w:sz w:val="24"/>
                <w:szCs w:val="24"/>
                <w:lang w:val="en-US" w:eastAsia="zh-Hans" w:bidi="ar"/>
              </w:rPr>
              <w:t>影像学</w:t>
            </w:r>
            <w:r>
              <w:rPr>
                <w:rFonts w:hint="eastAsia" w:ascii="宋体" w:hAnsi="宋体" w:eastAsia="宋体" w:cs="宋体"/>
                <w:color w:val="000000"/>
                <w:kern w:val="0"/>
                <w:sz w:val="24"/>
                <w:szCs w:val="24"/>
                <w:lang w:bidi="ar"/>
              </w:rPr>
              <w:t>，</w:t>
            </w:r>
            <w:r>
              <w:rPr>
                <w:rFonts w:hint="eastAsia" w:ascii="宋体" w:hAnsi="宋体" w:eastAsia="宋体" w:cs="宋体"/>
                <w:color w:val="000000"/>
                <w:kern w:val="0"/>
                <w:sz w:val="24"/>
                <w:szCs w:val="24"/>
                <w:lang w:val="en-US" w:eastAsia="zh-Hans" w:bidi="ar"/>
              </w:rPr>
              <w:t>病原微生物学</w:t>
            </w:r>
            <w:r>
              <w:rPr>
                <w:rFonts w:hint="eastAsia" w:ascii="宋体" w:hAnsi="宋体" w:eastAsia="宋体" w:cs="宋体"/>
                <w:color w:val="000000"/>
                <w:kern w:val="0"/>
                <w:sz w:val="24"/>
                <w:szCs w:val="24"/>
                <w:lang w:bidi="ar"/>
              </w:rPr>
              <w:t>等理论对</w:t>
            </w:r>
            <w:r>
              <w:rPr>
                <w:rFonts w:hint="eastAsia" w:ascii="宋体" w:hAnsi="宋体" w:eastAsia="宋体" w:cs="宋体"/>
                <w:color w:val="000000"/>
                <w:sz w:val="24"/>
                <w:szCs w:val="18"/>
                <w:lang w:val="en-US" w:eastAsia="zh-Hans" w:bidi="ar"/>
              </w:rPr>
              <w:t>社区获得性肺炎</w:t>
            </w:r>
            <w:r>
              <w:rPr>
                <w:rFonts w:hint="eastAsia" w:ascii="宋体" w:hAnsi="宋体" w:eastAsia="宋体" w:cs="宋体"/>
                <w:color w:val="000000"/>
                <w:kern w:val="0"/>
                <w:sz w:val="24"/>
                <w:szCs w:val="24"/>
                <w:lang w:bidi="ar"/>
              </w:rPr>
              <w:t>能正确的进行早期诊断，提高诊断水平。</w:t>
            </w:r>
          </w:p>
          <w:p>
            <w:pPr>
              <w:widowControl/>
              <w:spacing w:line="360" w:lineRule="auto"/>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（2）通过CBL（案例式）教学方法，进行病例分析，使学生能独立</w:t>
            </w:r>
            <w:r>
              <w:rPr>
                <w:rFonts w:hint="eastAsia" w:ascii="宋体" w:hAnsi="宋体" w:eastAsia="宋体" w:cs="宋体"/>
                <w:color w:val="000000"/>
                <w:sz w:val="24"/>
                <w:szCs w:val="18"/>
                <w:lang w:val="en-US" w:eastAsia="zh-Hans" w:bidi="ar"/>
              </w:rPr>
              <w:t>社区获得性肺炎</w:t>
            </w:r>
            <w:r>
              <w:rPr>
                <w:rFonts w:hint="eastAsia" w:ascii="宋体" w:hAnsi="宋体" w:eastAsia="宋体" w:cs="宋体"/>
                <w:color w:val="000000"/>
                <w:kern w:val="0"/>
                <w:sz w:val="24"/>
                <w:szCs w:val="24"/>
                <w:lang w:bidi="ar"/>
              </w:rPr>
              <w:t>的病因</w:t>
            </w:r>
            <w:r>
              <w:rPr>
                <w:rFonts w:hint="eastAsia" w:ascii="宋体" w:hAnsi="宋体" w:eastAsia="宋体" w:cs="宋体"/>
                <w:color w:val="000000"/>
                <w:kern w:val="0"/>
                <w:sz w:val="24"/>
                <w:szCs w:val="24"/>
                <w:lang w:val="en-US" w:eastAsia="zh-Hans" w:bidi="ar"/>
              </w:rPr>
              <w:t>及发病机制</w:t>
            </w:r>
            <w:r>
              <w:rPr>
                <w:rFonts w:hint="eastAsia" w:ascii="宋体" w:hAnsi="宋体" w:eastAsia="宋体" w:cs="宋体"/>
                <w:color w:val="000000"/>
                <w:kern w:val="0"/>
                <w:sz w:val="24"/>
                <w:szCs w:val="24"/>
                <w:lang w:bidi="ar"/>
              </w:rPr>
              <w:t>，学会理论联系临床实践，提高分析问题、解决问题的能力。</w:t>
            </w:r>
          </w:p>
          <w:p>
            <w:pPr>
              <w:widowControl/>
              <w:spacing w:line="360" w:lineRule="auto"/>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（3）通过类比法，抓住不同疾病辨证要点，能够对相似疾病作出鉴别，提高学生鉴别能力。</w:t>
            </w:r>
          </w:p>
          <w:p>
            <w:pPr>
              <w:widowControl/>
              <w:spacing w:line="360" w:lineRule="auto"/>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（4）通过小组讨论法，提高学生自主学习能力、口头表达能力及团结协作的能力。</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spacing w:line="360" w:lineRule="auto"/>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学习态度与价值观（与课程思政育人目标相应）：</w:t>
            </w:r>
          </w:p>
          <w:p>
            <w:pPr>
              <w:widowControl/>
              <w:spacing w:line="360" w:lineRule="auto"/>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（1）部分</w:t>
            </w:r>
            <w:r>
              <w:rPr>
                <w:rFonts w:hint="eastAsia" w:ascii="宋体" w:hAnsi="宋体" w:eastAsia="宋体" w:cs="宋体"/>
                <w:color w:val="000000"/>
                <w:sz w:val="24"/>
                <w:szCs w:val="18"/>
                <w:lang w:val="en-US" w:eastAsia="zh-Hans" w:bidi="ar"/>
              </w:rPr>
              <w:t>社区获得性肺炎</w:t>
            </w:r>
            <w:r>
              <w:rPr>
                <w:rFonts w:hint="eastAsia" w:ascii="宋体" w:hAnsi="宋体" w:eastAsia="宋体" w:cs="宋体"/>
                <w:color w:val="000000"/>
                <w:kern w:val="0"/>
                <w:sz w:val="24"/>
                <w:szCs w:val="24"/>
                <w:lang w:bidi="ar"/>
              </w:rPr>
              <w:t>具有迁延不愈特点，症状反复，容易受到情绪触发，药物治疗同时，给予积极心理治疗也会起到事半功倍的效果，让学生学会关爱病人，增强学生的医学专业的热爱，培养学生悲悯为怀，精益求精的大医情怀。</w:t>
            </w:r>
          </w:p>
          <w:p>
            <w:pPr>
              <w:widowControl/>
              <w:spacing w:line="360" w:lineRule="auto"/>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2）多次引用最新指南进行学习，让学生学会利用学习资源，培养良好的科学探索精神，养成善于发现问题、独立解决问题的良好习惯。通过与学生互动讨论及临床案例分析，将课堂知识与临床实际病例相结合，可提高学生临床能力，能培养学生积极、主动、端正的学习态度。</w:t>
            </w:r>
          </w:p>
          <w:p>
            <w:pPr>
              <w:widowControl/>
              <w:spacing w:line="360" w:lineRule="auto"/>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（3）让学生课堂观看</w:t>
            </w:r>
            <w:r>
              <w:rPr>
                <w:rFonts w:hint="eastAsia" w:ascii="宋体" w:hAnsi="宋体" w:eastAsia="宋体" w:cs="宋体"/>
                <w:color w:val="000000"/>
                <w:sz w:val="24"/>
                <w:szCs w:val="18"/>
                <w:lang w:val="en-US" w:eastAsia="zh-Hans" w:bidi="ar"/>
              </w:rPr>
              <w:t>社区获得性肺炎</w:t>
            </w:r>
            <w:r>
              <w:rPr>
                <w:rFonts w:hint="eastAsia" w:ascii="宋体" w:hAnsi="宋体" w:eastAsia="宋体" w:cs="宋体"/>
                <w:color w:val="000000"/>
                <w:kern w:val="0"/>
                <w:sz w:val="24"/>
                <w:szCs w:val="24"/>
                <w:lang w:bidi="ar"/>
              </w:rPr>
              <w:t>微课，再通过分组讨论式教学方法，激发学生兴趣，通过讨论，增进同学们之间的友谊；鼓励内向学生多发言，增加学生的团队意识。</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2.教学重点和难点</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spacing w:line="360" w:lineRule="auto"/>
              <w:textAlignment w:val="bottom"/>
              <w:rPr>
                <w:rFonts w:hint="eastAsia" w:ascii="宋体" w:hAnsi="宋体" w:eastAsia="宋体" w:cs="宋体"/>
                <w:b/>
                <w:bCs/>
                <w:color w:val="000000"/>
                <w:kern w:val="0"/>
                <w:sz w:val="24"/>
                <w:szCs w:val="24"/>
                <w:lang w:bidi="ar"/>
              </w:rPr>
            </w:pPr>
            <w:r>
              <w:rPr>
                <w:rFonts w:hint="eastAsia" w:ascii="宋体" w:hAnsi="宋体" w:eastAsia="宋体" w:cs="宋体"/>
                <w:color w:val="000000"/>
                <w:kern w:val="0"/>
                <w:sz w:val="24"/>
                <w:szCs w:val="24"/>
                <w:lang w:bidi="ar"/>
              </w:rPr>
              <w:t>重点：</w:t>
            </w:r>
            <w:r>
              <w:rPr>
                <w:rFonts w:hint="eastAsia" w:ascii="宋体" w:hAnsi="宋体" w:eastAsia="宋体" w:cs="宋体"/>
                <w:b/>
                <w:bCs/>
                <w:color w:val="000000"/>
                <w:kern w:val="0"/>
                <w:sz w:val="24"/>
                <w:szCs w:val="24"/>
                <w:lang w:val="en-US" w:eastAsia="zh-Hans" w:bidi="ar"/>
              </w:rPr>
              <w:t>社区获得性肺炎</w:t>
            </w:r>
            <w:r>
              <w:rPr>
                <w:rFonts w:hint="eastAsia" w:ascii="宋体" w:hAnsi="宋体" w:eastAsia="宋体" w:cs="宋体"/>
                <w:b/>
                <w:bCs/>
                <w:color w:val="000000"/>
                <w:kern w:val="0"/>
                <w:sz w:val="24"/>
                <w:szCs w:val="24"/>
                <w:lang w:bidi="ar"/>
              </w:rPr>
              <w:t>概念、诊断及鉴别诊断。</w:t>
            </w:r>
          </w:p>
          <w:p>
            <w:pPr>
              <w:widowControl/>
              <w:spacing w:line="360" w:lineRule="auto"/>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解决方法：</w:t>
            </w:r>
            <w:r>
              <w:rPr>
                <w:rFonts w:hint="eastAsia" w:ascii="宋体" w:hAnsi="宋体" w:eastAsia="宋体" w:cs="宋体"/>
                <w:color w:val="000000"/>
                <w:kern w:val="0"/>
                <w:sz w:val="24"/>
                <w:szCs w:val="24"/>
                <w:lang w:val="en-US" w:eastAsia="zh-Hans" w:bidi="ar"/>
              </w:rPr>
              <w:t>社区获得性肺炎</w:t>
            </w:r>
            <w:r>
              <w:rPr>
                <w:rFonts w:hint="eastAsia" w:ascii="宋体" w:hAnsi="宋体" w:eastAsia="宋体" w:cs="宋体"/>
                <w:color w:val="000000"/>
                <w:kern w:val="0"/>
                <w:sz w:val="24"/>
                <w:szCs w:val="24"/>
                <w:lang w:bidi="ar"/>
              </w:rPr>
              <w:t>诊断标准：</w:t>
            </w:r>
            <w:r>
              <w:rPr>
                <w:rFonts w:hint="eastAsia" w:ascii="宋体" w:hAnsi="宋体" w:eastAsia="宋体" w:cs="宋体"/>
                <w:color w:val="000000"/>
                <w:kern w:val="0"/>
                <w:sz w:val="24"/>
                <w:szCs w:val="24"/>
                <w:lang w:val="en-US" w:eastAsia="zh-Hans" w:bidi="ar"/>
              </w:rPr>
              <w:t>就是院外或者院内</w:t>
            </w:r>
            <w:r>
              <w:rPr>
                <w:rFonts w:hint="default" w:ascii="宋体" w:hAnsi="宋体" w:eastAsia="宋体" w:cs="宋体"/>
                <w:color w:val="000000"/>
                <w:kern w:val="0"/>
                <w:sz w:val="24"/>
                <w:szCs w:val="24"/>
                <w:lang w:eastAsia="zh-Hans" w:bidi="ar"/>
              </w:rPr>
              <w:t>48h</w:t>
            </w:r>
            <w:r>
              <w:rPr>
                <w:rFonts w:hint="eastAsia" w:ascii="宋体" w:hAnsi="宋体" w:eastAsia="宋体" w:cs="宋体"/>
                <w:color w:val="000000"/>
                <w:kern w:val="0"/>
                <w:sz w:val="24"/>
                <w:szCs w:val="24"/>
                <w:lang w:val="en-US" w:eastAsia="zh-Hans" w:bidi="ar"/>
              </w:rPr>
              <w:t>内肺实质发生炎症</w:t>
            </w:r>
            <w:r>
              <w:rPr>
                <w:rFonts w:hint="eastAsia" w:ascii="宋体" w:hAnsi="宋体" w:eastAsia="宋体" w:cs="宋体"/>
                <w:color w:val="000000"/>
                <w:kern w:val="0"/>
                <w:sz w:val="24"/>
                <w:szCs w:val="24"/>
                <w:lang w:bidi="ar"/>
              </w:rPr>
              <w:t>。</w:t>
            </w:r>
            <w:r>
              <w:rPr>
                <w:rFonts w:hint="eastAsia" w:ascii="宋体" w:hAnsi="宋体" w:eastAsia="宋体" w:cs="宋体"/>
                <w:color w:val="000000"/>
                <w:kern w:val="0"/>
                <w:sz w:val="24"/>
                <w:szCs w:val="24"/>
                <w:lang w:val="en-US" w:eastAsia="zh-Hans" w:bidi="ar"/>
              </w:rPr>
              <w:t>怎样区分社区和院内肺炎</w:t>
            </w:r>
            <w:r>
              <w:rPr>
                <w:rFonts w:hint="eastAsia" w:ascii="宋体" w:hAnsi="宋体" w:eastAsia="宋体" w:cs="宋体"/>
                <w:color w:val="000000"/>
                <w:kern w:val="0"/>
                <w:sz w:val="24"/>
                <w:szCs w:val="24"/>
                <w:lang w:bidi="ar"/>
              </w:rPr>
              <w:t>，学生可能一知半解，利用</w:t>
            </w:r>
            <w:r>
              <w:rPr>
                <w:rFonts w:hint="eastAsia" w:ascii="宋体" w:hAnsi="宋体" w:eastAsia="宋体" w:cs="宋体"/>
                <w:color w:val="000000"/>
                <w:kern w:val="0"/>
                <w:sz w:val="24"/>
                <w:szCs w:val="24"/>
                <w:lang w:val="en-US" w:eastAsia="zh-Hans" w:bidi="ar"/>
              </w:rPr>
              <w:t>对比</w:t>
            </w:r>
            <w:r>
              <w:rPr>
                <w:rFonts w:hint="eastAsia" w:ascii="宋体" w:hAnsi="宋体" w:eastAsia="宋体" w:cs="宋体"/>
                <w:color w:val="000000"/>
                <w:kern w:val="0"/>
                <w:sz w:val="24"/>
                <w:szCs w:val="24"/>
                <w:lang w:bidi="ar"/>
              </w:rPr>
              <w:t>进行</w:t>
            </w:r>
            <w:r>
              <w:rPr>
                <w:rFonts w:hint="eastAsia" w:ascii="宋体" w:hAnsi="宋体" w:eastAsia="宋体" w:cs="宋体"/>
                <w:color w:val="000000"/>
                <w:kern w:val="0"/>
                <w:sz w:val="24"/>
                <w:szCs w:val="24"/>
                <w:lang w:val="en-US" w:eastAsia="zh-Hans" w:bidi="ar"/>
              </w:rPr>
              <w:t>评估</w:t>
            </w:r>
            <w:r>
              <w:rPr>
                <w:rFonts w:hint="eastAsia" w:ascii="宋体" w:hAnsi="宋体" w:eastAsia="宋体" w:cs="宋体"/>
                <w:color w:val="000000"/>
                <w:kern w:val="0"/>
                <w:sz w:val="24"/>
                <w:szCs w:val="24"/>
                <w:lang w:bidi="ar"/>
              </w:rPr>
              <w:t>（</w:t>
            </w:r>
            <w:r>
              <w:rPr>
                <w:rFonts w:hint="eastAsia" w:ascii="宋体" w:hAnsi="宋体" w:eastAsia="宋体" w:cs="宋体"/>
                <w:color w:val="000000"/>
                <w:kern w:val="0"/>
                <w:sz w:val="24"/>
                <w:szCs w:val="24"/>
                <w:lang w:val="en-US" w:eastAsia="zh-Hans" w:bidi="ar"/>
              </w:rPr>
              <w:t>有些</w:t>
            </w:r>
            <w:r>
              <w:rPr>
                <w:rFonts w:hint="eastAsia" w:ascii="宋体" w:hAnsi="宋体" w:eastAsia="宋体" w:cs="宋体"/>
                <w:color w:val="000000"/>
                <w:kern w:val="0"/>
                <w:sz w:val="24"/>
                <w:szCs w:val="24"/>
                <w:lang w:bidi="ar"/>
              </w:rPr>
              <w:t>大学生</w:t>
            </w:r>
            <w:r>
              <w:rPr>
                <w:rFonts w:hint="eastAsia" w:ascii="宋体" w:hAnsi="宋体" w:eastAsia="宋体" w:cs="宋体"/>
                <w:color w:val="000000"/>
                <w:kern w:val="0"/>
                <w:sz w:val="24"/>
                <w:szCs w:val="24"/>
                <w:lang w:val="en-US" w:eastAsia="zh-Hans" w:bidi="ar"/>
              </w:rPr>
              <w:t>的肺炎</w:t>
            </w:r>
            <w:r>
              <w:rPr>
                <w:rFonts w:hint="eastAsia" w:ascii="宋体" w:hAnsi="宋体" w:eastAsia="宋体" w:cs="宋体"/>
                <w:color w:val="000000"/>
                <w:kern w:val="0"/>
                <w:sz w:val="24"/>
                <w:szCs w:val="24"/>
                <w:lang w:bidi="ar"/>
              </w:rPr>
              <w:t>经历</w:t>
            </w:r>
            <w:r>
              <w:rPr>
                <w:rFonts w:hint="eastAsia" w:ascii="宋体" w:hAnsi="宋体" w:eastAsia="宋体" w:cs="宋体"/>
                <w:color w:val="000000"/>
                <w:kern w:val="0"/>
                <w:sz w:val="24"/>
                <w:szCs w:val="24"/>
                <w:lang w:val="en-US" w:eastAsia="zh-Hans" w:bidi="ar"/>
              </w:rPr>
              <w:t>和自己的爷爷奶奶因住院后获得肺炎</w:t>
            </w:r>
            <w:r>
              <w:rPr>
                <w:rFonts w:hint="eastAsia" w:ascii="宋体" w:hAnsi="宋体" w:eastAsia="宋体" w:cs="宋体"/>
                <w:color w:val="000000"/>
                <w:kern w:val="0"/>
                <w:sz w:val="24"/>
                <w:szCs w:val="24"/>
                <w:lang w:bidi="ar"/>
              </w:rPr>
              <w:t>，让学生再现既往</w:t>
            </w:r>
            <w:r>
              <w:rPr>
                <w:rFonts w:hint="eastAsia" w:ascii="宋体" w:hAnsi="宋体" w:eastAsia="宋体" w:cs="宋体"/>
                <w:color w:val="000000"/>
                <w:kern w:val="0"/>
                <w:sz w:val="24"/>
                <w:szCs w:val="24"/>
                <w:lang w:val="en-US" w:eastAsia="zh-Hans" w:bidi="ar"/>
              </w:rPr>
              <w:t>发热</w:t>
            </w:r>
            <w:r>
              <w:rPr>
                <w:rFonts w:hint="eastAsia" w:ascii="宋体" w:hAnsi="宋体" w:eastAsia="宋体" w:cs="宋体"/>
                <w:color w:val="000000"/>
                <w:kern w:val="0"/>
                <w:sz w:val="24"/>
                <w:szCs w:val="24"/>
                <w:lang w:bidi="ar"/>
              </w:rPr>
              <w:t>情境），借助病例分析进一步加深印象，帮助学生理解。</w:t>
            </w:r>
          </w:p>
          <w:p>
            <w:pPr>
              <w:widowControl/>
              <w:textAlignment w:val="bottom"/>
              <w:rPr>
                <w:rFonts w:hint="eastAsia" w:ascii="宋体" w:hAnsi="宋体" w:eastAsia="宋体" w:cs="宋体"/>
                <w:color w:val="000000"/>
                <w:kern w:val="0"/>
                <w:sz w:val="24"/>
                <w:szCs w:val="24"/>
                <w:lang w:bidi="ar"/>
              </w:rPr>
            </w:pPr>
          </w:p>
        </w:tc>
      </w:tr>
      <w:tr>
        <w:trPr>
          <w:trHeight w:val="285" w:hRule="atLeast"/>
        </w:trPr>
        <w:tc>
          <w:tcPr>
            <w:tcW w:w="9799" w:type="dxa"/>
            <w:gridSpan w:val="6"/>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spacing w:line="360" w:lineRule="auto"/>
              <w:textAlignment w:val="bottom"/>
              <w:rPr>
                <w:rFonts w:hint="default" w:ascii="宋体" w:hAnsi="宋体" w:eastAsia="宋体" w:cs="宋体"/>
                <w:b/>
                <w:bCs/>
                <w:color w:val="000000"/>
                <w:kern w:val="0"/>
                <w:sz w:val="24"/>
                <w:szCs w:val="24"/>
                <w:lang w:val="en-US" w:bidi="ar"/>
              </w:rPr>
            </w:pPr>
            <w:r>
              <w:rPr>
                <w:rFonts w:hint="eastAsia" w:ascii="宋体" w:hAnsi="宋体" w:eastAsia="宋体" w:cs="宋体"/>
                <w:color w:val="000000"/>
                <w:kern w:val="0"/>
                <w:sz w:val="24"/>
                <w:szCs w:val="24"/>
                <w:lang w:bidi="ar"/>
              </w:rPr>
              <w:t>难点：</w:t>
            </w:r>
            <w:r>
              <w:rPr>
                <w:rFonts w:hint="eastAsia" w:ascii="宋体" w:hAnsi="宋体" w:eastAsia="宋体" w:cs="宋体"/>
                <w:b/>
                <w:bCs/>
                <w:color w:val="000000"/>
                <w:kern w:val="0"/>
                <w:sz w:val="24"/>
                <w:szCs w:val="24"/>
                <w:lang w:val="en-US" w:eastAsia="zh-Hans" w:bidi="ar"/>
              </w:rPr>
              <w:t>社区获得性肺炎的治疗</w:t>
            </w:r>
          </w:p>
          <w:p>
            <w:pPr>
              <w:widowControl/>
              <w:spacing w:line="360" w:lineRule="auto"/>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解决方法：小组讨论学习，5-8人为一组，针对不同的</w:t>
            </w:r>
            <w:r>
              <w:rPr>
                <w:rFonts w:hint="eastAsia" w:ascii="宋体" w:hAnsi="宋体" w:eastAsia="宋体" w:cs="宋体"/>
                <w:color w:val="000000"/>
                <w:kern w:val="0"/>
                <w:sz w:val="24"/>
                <w:szCs w:val="24"/>
                <w:lang w:val="en-US" w:eastAsia="zh-Hans" w:bidi="ar"/>
              </w:rPr>
              <w:t>病原体</w:t>
            </w:r>
            <w:r>
              <w:rPr>
                <w:rFonts w:hint="eastAsia" w:ascii="宋体" w:hAnsi="宋体" w:eastAsia="宋体" w:cs="宋体"/>
                <w:color w:val="000000"/>
                <w:kern w:val="0"/>
                <w:sz w:val="24"/>
                <w:szCs w:val="24"/>
                <w:lang w:bidi="ar"/>
              </w:rPr>
              <w:t>，教师提供相应临床案例，让学生对教师提供的不同案例进行讨论分析，总结</w:t>
            </w:r>
            <w:r>
              <w:rPr>
                <w:rFonts w:hint="eastAsia" w:ascii="宋体" w:hAnsi="宋体" w:eastAsia="宋体" w:cs="宋体"/>
                <w:color w:val="000000"/>
                <w:kern w:val="0"/>
                <w:sz w:val="24"/>
                <w:szCs w:val="24"/>
                <w:lang w:val="en-US" w:eastAsia="zh-Hans" w:bidi="ar"/>
              </w:rPr>
              <w:t>病原体特点</w:t>
            </w:r>
            <w:r>
              <w:rPr>
                <w:rFonts w:hint="default" w:ascii="宋体" w:hAnsi="宋体" w:eastAsia="宋体" w:cs="宋体"/>
                <w:color w:val="000000"/>
                <w:kern w:val="0"/>
                <w:sz w:val="24"/>
                <w:szCs w:val="24"/>
                <w:lang w:eastAsia="zh-Hans" w:bidi="ar"/>
              </w:rPr>
              <w:t>，</w:t>
            </w:r>
            <w:r>
              <w:rPr>
                <w:rFonts w:hint="eastAsia" w:ascii="宋体" w:hAnsi="宋体" w:eastAsia="宋体" w:cs="宋体"/>
                <w:color w:val="000000"/>
                <w:kern w:val="0"/>
                <w:sz w:val="24"/>
                <w:szCs w:val="24"/>
                <w:lang w:val="en-US" w:eastAsia="zh-Hans" w:bidi="ar"/>
              </w:rPr>
              <w:t>药物敏感性等</w:t>
            </w:r>
            <w:r>
              <w:rPr>
                <w:rFonts w:hint="eastAsia" w:ascii="宋体" w:hAnsi="宋体" w:eastAsia="宋体" w:cs="宋体"/>
                <w:color w:val="000000"/>
                <w:kern w:val="0"/>
                <w:sz w:val="24"/>
                <w:szCs w:val="24"/>
                <w:lang w:bidi="ar"/>
              </w:rPr>
              <w:t>，然后小组间进行汇报交流，选其中一组到讲台分享，聚焦大家注意力，提高学生兴趣。</w:t>
            </w: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三、学情分析与教学预测（可包含学生现有知识结构、兴趣、思维情况、认知状态、心理、个性、学习动机、现阶段学习内容、学习方式、学习时间、学习效果、生活环境等）</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1.学情分析：</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1）知识基础：该课程授课对象是中医专业的中医院校大四学生，此时学生们已经完成部分西医学基础专业课程的学习如《中西医结合内科学》、《西医外科学》、《西医内科学》等课程，即将步入临床实践工作，对临床课程的学习兴趣较高，理解能力较强，但对呼吸生理学的理解可能还不够，提前复习呼吸生理学内容，有利于该课程顺利开展。</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（2）认知特点：本章节更为注重学生们的</w:t>
            </w:r>
            <w:r>
              <w:rPr>
                <w:rFonts w:hint="eastAsia" w:ascii="宋体" w:hAnsi="宋体" w:eastAsia="宋体" w:cs="Tahoma"/>
                <w:color w:val="000000"/>
                <w:sz w:val="24"/>
                <w:szCs w:val="24"/>
                <w:lang w:val="en-US" w:eastAsia="zh-Hans"/>
              </w:rPr>
              <w:t>病原学</w:t>
            </w:r>
            <w:r>
              <w:rPr>
                <w:rFonts w:hint="eastAsia" w:ascii="宋体" w:hAnsi="宋体" w:eastAsia="宋体" w:cs="Tahoma"/>
                <w:color w:val="000000"/>
                <w:sz w:val="24"/>
                <w:szCs w:val="24"/>
              </w:rPr>
              <w:t>和相关</w:t>
            </w:r>
            <w:r>
              <w:rPr>
                <w:rFonts w:hint="eastAsia" w:ascii="宋体" w:hAnsi="宋体" w:eastAsia="宋体" w:cs="Tahoma"/>
                <w:color w:val="000000"/>
                <w:sz w:val="24"/>
                <w:szCs w:val="24"/>
                <w:lang w:val="en-US" w:eastAsia="zh-Hans"/>
              </w:rPr>
              <w:t>呼吸生理病理</w:t>
            </w:r>
            <w:r>
              <w:rPr>
                <w:rFonts w:hint="eastAsia" w:ascii="宋体" w:hAnsi="宋体" w:eastAsia="宋体" w:cs="Tahoma"/>
                <w:color w:val="000000"/>
                <w:sz w:val="24"/>
                <w:szCs w:val="24"/>
              </w:rPr>
              <w:t>，回顾往届学生普遍反映，由于解剖学课程在大一开课，距本章节学习时间较长，中医专业学生心肺血管解剖学基础薄弱，所以对中医专业学生授课时应适当增加学生描绘肺循环和体循环时间，使其更好地掌握血流动力学基础。</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3）学习风格：进入临床实习的学生，思维敏捷，不习惯于传统填鸭式的教学，喜欢老师将临床操作技能的培养与理论学习结合起来。因此，在授课中随时注意学生的学习情况，根据学生学习的反馈及时进行教学调整。</w:t>
            </w:r>
          </w:p>
          <w:p>
            <w:pPr>
              <w:spacing w:line="360" w:lineRule="auto"/>
              <w:rPr>
                <w:rFonts w:hint="default" w:ascii="宋体" w:hAnsi="宋体" w:eastAsia="宋体" w:cs="Tahoma"/>
                <w:color w:val="000000"/>
                <w:sz w:val="24"/>
                <w:szCs w:val="24"/>
              </w:rPr>
            </w:pPr>
            <w:r>
              <w:rPr>
                <w:rFonts w:hint="eastAsia" w:ascii="宋体" w:hAnsi="宋体" w:eastAsia="宋体" w:cs="Tahoma"/>
                <w:color w:val="000000"/>
                <w:sz w:val="24"/>
                <w:szCs w:val="24"/>
              </w:rPr>
              <w:t>（4）临床思维：在校学生尚不具备科学临床思维，尤其时急诊临床思维与普通内科临床思维云泥之别，“救命为先”急救意识薄弱，在分析病情和评估病情会有一定难度。本课程将采取白板结合思维导图的方式展示关联性，让知识点深入浅出</w:t>
            </w:r>
            <w:r>
              <w:rPr>
                <w:rFonts w:hint="default" w:ascii="宋体" w:hAnsi="宋体" w:eastAsia="宋体" w:cs="Tahoma"/>
                <w:color w:val="000000"/>
                <w:sz w:val="24"/>
                <w:szCs w:val="24"/>
              </w:rPr>
              <w:t>。</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2.</w:t>
            </w:r>
            <w:r>
              <w:rPr>
                <w:rFonts w:ascii="宋体" w:hAnsi="宋体" w:eastAsia="宋体" w:cs="宋体"/>
                <w:color w:val="000000"/>
                <w:sz w:val="24"/>
                <w:szCs w:val="18"/>
                <w:lang w:bidi="ar"/>
              </w:rPr>
              <w:t>教学预测：</w:t>
            </w:r>
          </w:p>
        </w:tc>
      </w:tr>
      <w:tr>
        <w:trPr>
          <w:trHeight w:val="285" w:hRule="atLeast"/>
        </w:trPr>
        <w:tc>
          <w:tcPr>
            <w:tcW w:w="9799" w:type="dxa"/>
            <w:gridSpan w:val="6"/>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（1）课程授课对象为中医学专业本科四年级学生，思维较活跃，课堂气氛较好，大多数学生在教师引导下能够积极参与所学知识相关病例讨论。</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（2）平时和学生接触较多，已建立较好的感情基础，有利于本章内容的学习。</w:t>
            </w:r>
          </w:p>
          <w:p>
            <w:pPr>
              <w:spacing w:line="360" w:lineRule="auto"/>
              <w:rPr>
                <w:rFonts w:ascii="宋体" w:hAnsi="宋体" w:eastAsia="宋体" w:cs="Tahoma"/>
                <w:color w:val="000000"/>
                <w:sz w:val="24"/>
                <w:szCs w:val="24"/>
              </w:rPr>
            </w:pPr>
            <w:r>
              <w:rPr>
                <w:rFonts w:hint="eastAsia" w:ascii="宋体" w:hAnsi="宋体" w:eastAsia="宋体" w:cs="Tahoma"/>
                <w:color w:val="000000"/>
                <w:sz w:val="24"/>
                <w:szCs w:val="24"/>
              </w:rPr>
              <w:t xml:space="preserve">（3）社区获得性肺炎处理原则和具体处理措施是本章节的处理难点，但在以往的教学中往往未得到足够的重视，且学生未在临床实习过，对治疗没有实践，造成学生对治疗理解不透彻，教师可通过情景教学，让学生从现象看到本质的原因。 </w:t>
            </w:r>
          </w:p>
        </w:tc>
      </w:tr>
      <w:tr>
        <w:trPr>
          <w:trHeight w:val="285" w:hRule="atLeast"/>
        </w:trPr>
        <w:tc>
          <w:tcPr>
            <w:tcW w:w="979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四、教学过程</w:t>
            </w:r>
          </w:p>
        </w:tc>
      </w:tr>
      <w:tr>
        <w:trPr>
          <w:trHeight w:val="285" w:hRule="atLeast"/>
        </w:trPr>
        <w:tc>
          <w:tcPr>
            <w:tcW w:w="979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参与式学习的教学环节设计（设计促进学习者主动学习、积极参与的教学活动）</w:t>
            </w:r>
          </w:p>
        </w:tc>
      </w:tr>
      <w:tr>
        <w:trPr>
          <w:trHeight w:val="1328" w:hRule="atLeast"/>
        </w:trPr>
        <w:tc>
          <w:tcPr>
            <w:tcW w:w="979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tbl>
            <w:tblPr>
              <w:tblStyle w:val="5"/>
              <w:tblpPr w:leftFromText="180" w:rightFromText="180" w:vertAnchor="text" w:horzAnchor="page" w:tblpX="1" w:tblpY="1289"/>
              <w:tblOverlap w:val="never"/>
              <w:tblW w:w="9808" w:type="dxa"/>
              <w:tblInd w:w="0"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547"/>
              <w:gridCol w:w="1989"/>
              <w:gridCol w:w="846"/>
              <w:gridCol w:w="2694"/>
              <w:gridCol w:w="882"/>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c>
                <w:tcPr>
                  <w:tcW w:w="850" w:type="dxa"/>
                  <w:vAlign w:val="center"/>
                </w:tcPr>
                <w:p>
                  <w:pPr>
                    <w:jc w:val="center"/>
                    <w:rPr>
                      <w:rFonts w:ascii="Times New Roman" w:hAnsi="Times New Roman"/>
                      <w:b/>
                      <w:bCs/>
                      <w:color w:val="000000"/>
                      <w:sz w:val="24"/>
                      <w:szCs w:val="24"/>
                    </w:rPr>
                  </w:pPr>
                  <w:r>
                    <w:rPr>
                      <w:rFonts w:ascii="Times New Roman" w:hAnsi="Times New Roman"/>
                      <w:b/>
                      <w:bCs/>
                      <w:color w:val="000000"/>
                      <w:sz w:val="24"/>
                      <w:szCs w:val="24"/>
                    </w:rPr>
                    <w:t>教学环节</w:t>
                  </w:r>
                </w:p>
              </w:tc>
              <w:tc>
                <w:tcPr>
                  <w:tcW w:w="2547" w:type="dxa"/>
                  <w:vAlign w:val="center"/>
                </w:tcPr>
                <w:p>
                  <w:pPr>
                    <w:jc w:val="center"/>
                    <w:rPr>
                      <w:rFonts w:ascii="Times New Roman" w:hAnsi="Times New Roman"/>
                      <w:b/>
                      <w:bCs/>
                      <w:color w:val="000000"/>
                      <w:sz w:val="24"/>
                      <w:szCs w:val="24"/>
                    </w:rPr>
                  </w:pPr>
                  <w:r>
                    <w:rPr>
                      <w:rFonts w:ascii="Times New Roman" w:hAnsi="Times New Roman"/>
                      <w:b/>
                      <w:bCs/>
                      <w:color w:val="000000"/>
                      <w:sz w:val="24"/>
                      <w:szCs w:val="24"/>
                    </w:rPr>
                    <w:t>授课者的活动</w:t>
                  </w:r>
                </w:p>
              </w:tc>
              <w:tc>
                <w:tcPr>
                  <w:tcW w:w="1989" w:type="dxa"/>
                  <w:vAlign w:val="center"/>
                </w:tcPr>
                <w:p>
                  <w:pPr>
                    <w:jc w:val="center"/>
                    <w:rPr>
                      <w:rFonts w:ascii="Times New Roman" w:hAnsi="Times New Roman"/>
                      <w:b/>
                      <w:bCs/>
                      <w:color w:val="000000"/>
                      <w:sz w:val="24"/>
                      <w:szCs w:val="24"/>
                    </w:rPr>
                  </w:pPr>
                  <w:r>
                    <w:rPr>
                      <w:rFonts w:ascii="Times New Roman" w:hAnsi="Times New Roman"/>
                      <w:b/>
                      <w:bCs/>
                      <w:color w:val="000000"/>
                      <w:sz w:val="24"/>
                      <w:szCs w:val="24"/>
                    </w:rPr>
                    <w:t>学生的活动</w:t>
                  </w:r>
                </w:p>
              </w:tc>
              <w:tc>
                <w:tcPr>
                  <w:tcW w:w="846" w:type="dxa"/>
                  <w:vAlign w:val="center"/>
                </w:tcPr>
                <w:p>
                  <w:pPr>
                    <w:jc w:val="center"/>
                    <w:rPr>
                      <w:rFonts w:ascii="Times New Roman" w:hAnsi="Times New Roman"/>
                      <w:b/>
                      <w:bCs/>
                      <w:color w:val="000000"/>
                      <w:sz w:val="24"/>
                      <w:szCs w:val="24"/>
                    </w:rPr>
                  </w:pPr>
                  <w:r>
                    <w:rPr>
                      <w:rFonts w:ascii="Times New Roman" w:hAnsi="Times New Roman"/>
                      <w:b/>
                      <w:bCs/>
                      <w:color w:val="000000"/>
                      <w:sz w:val="24"/>
                      <w:szCs w:val="24"/>
                    </w:rPr>
                    <w:t>教学资源</w:t>
                  </w:r>
                </w:p>
              </w:tc>
              <w:tc>
                <w:tcPr>
                  <w:tcW w:w="2694" w:type="dxa"/>
                  <w:vAlign w:val="center"/>
                </w:tcPr>
                <w:p>
                  <w:pPr>
                    <w:jc w:val="center"/>
                    <w:rPr>
                      <w:rFonts w:ascii="Times New Roman" w:hAnsi="Times New Roman"/>
                      <w:b/>
                      <w:bCs/>
                      <w:color w:val="000000"/>
                      <w:sz w:val="24"/>
                      <w:szCs w:val="24"/>
                    </w:rPr>
                  </w:pPr>
                  <w:r>
                    <w:rPr>
                      <w:rFonts w:ascii="Times New Roman" w:hAnsi="Times New Roman"/>
                      <w:b/>
                      <w:bCs/>
                      <w:color w:val="000000"/>
                      <w:sz w:val="24"/>
                      <w:szCs w:val="24"/>
                    </w:rPr>
                    <w:t>设计意图</w:t>
                  </w:r>
                </w:p>
              </w:tc>
              <w:tc>
                <w:tcPr>
                  <w:tcW w:w="882" w:type="dxa"/>
                  <w:vAlign w:val="center"/>
                </w:tcPr>
                <w:p>
                  <w:pPr>
                    <w:jc w:val="center"/>
                    <w:rPr>
                      <w:rFonts w:ascii="Times New Roman" w:hAnsi="Times New Roman"/>
                      <w:b/>
                      <w:bCs/>
                      <w:color w:val="000000"/>
                      <w:sz w:val="24"/>
                      <w:szCs w:val="24"/>
                    </w:rPr>
                  </w:pPr>
                  <w:r>
                    <w:rPr>
                      <w:rFonts w:hint="eastAsia" w:ascii="Times New Roman" w:hAnsi="Times New Roman"/>
                      <w:b/>
                      <w:bCs/>
                      <w:color w:val="000000"/>
                      <w:sz w:val="22"/>
                    </w:rPr>
                    <w:t>时间</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c>
                <w:tcPr>
                  <w:tcW w:w="850" w:type="dxa"/>
                  <w:vAlign w:val="center"/>
                </w:tcPr>
                <w:p>
                  <w:pPr>
                    <w:spacing w:line="360" w:lineRule="auto"/>
                    <w:jc w:val="center"/>
                    <w:rPr>
                      <w:rFonts w:ascii="宋体" w:hAnsi="宋体"/>
                      <w:b/>
                      <w:bCs/>
                      <w:color w:val="000000"/>
                      <w:sz w:val="24"/>
                      <w:szCs w:val="24"/>
                    </w:rPr>
                  </w:pPr>
                  <w:r>
                    <w:rPr>
                      <w:rFonts w:hint="eastAsia" w:ascii="宋体" w:hAnsi="宋体"/>
                      <w:b/>
                      <w:bCs/>
                      <w:color w:val="000000"/>
                      <w:sz w:val="24"/>
                      <w:szCs w:val="24"/>
                    </w:rPr>
                    <w:t>课前</w:t>
                  </w:r>
                </w:p>
                <w:p>
                  <w:pPr>
                    <w:jc w:val="center"/>
                    <w:rPr>
                      <w:rFonts w:ascii="Times New Roman" w:hAnsi="Times New Roman"/>
                      <w:b/>
                      <w:bCs/>
                      <w:color w:val="000000"/>
                      <w:sz w:val="24"/>
                      <w:szCs w:val="24"/>
                    </w:rPr>
                  </w:pPr>
                  <w:r>
                    <w:rPr>
                      <w:rFonts w:hint="eastAsia" w:ascii="宋体" w:hAnsi="宋体"/>
                      <w:b/>
                      <w:bCs/>
                      <w:color w:val="000000"/>
                      <w:sz w:val="24"/>
                      <w:szCs w:val="24"/>
                    </w:rPr>
                    <w:t>预习</w:t>
                  </w:r>
                </w:p>
              </w:tc>
              <w:tc>
                <w:tcPr>
                  <w:tcW w:w="2547" w:type="dxa"/>
                  <w:vAlign w:val="center"/>
                </w:tcPr>
                <w:p>
                  <w:pPr>
                    <w:rPr>
                      <w:rFonts w:ascii="Times New Roman" w:hAnsi="Times New Roman"/>
                      <w:color w:val="000000"/>
                      <w:sz w:val="22"/>
                    </w:rPr>
                  </w:pPr>
                  <w:r>
                    <w:rPr>
                      <w:rFonts w:hint="eastAsia" w:ascii="Times New Roman" w:hAnsi="Times New Roman"/>
                      <w:color w:val="000000"/>
                      <w:sz w:val="22"/>
                    </w:rPr>
                    <w:t>提前将视频和最新</w:t>
                  </w:r>
                  <w:r>
                    <w:rPr>
                      <w:rFonts w:hint="eastAsia" w:ascii="Times New Roman" w:hAnsi="Times New Roman"/>
                      <w:color w:val="000000"/>
                      <w:sz w:val="22"/>
                      <w:lang w:val="en-US" w:eastAsia="zh-Hans"/>
                    </w:rPr>
                    <w:t>社区获得性肺炎</w:t>
                  </w:r>
                  <w:r>
                    <w:rPr>
                      <w:rFonts w:hint="eastAsia" w:ascii="Times New Roman" w:hAnsi="Times New Roman"/>
                      <w:color w:val="000000"/>
                      <w:sz w:val="22"/>
                    </w:rPr>
                    <w:t>相关临床指南发送给学生。</w:t>
                  </w:r>
                </w:p>
              </w:tc>
              <w:tc>
                <w:tcPr>
                  <w:tcW w:w="1989" w:type="dxa"/>
                  <w:vAlign w:val="center"/>
                </w:tcPr>
                <w:p>
                  <w:pPr>
                    <w:rPr>
                      <w:rFonts w:ascii="Times New Roman" w:hAnsi="Times New Roman"/>
                      <w:color w:val="000000"/>
                      <w:szCs w:val="21"/>
                    </w:rPr>
                  </w:pPr>
                  <w:r>
                    <w:rPr>
                      <w:rFonts w:hint="eastAsia" w:ascii="Times New Roman" w:hAnsi="Times New Roman"/>
                      <w:color w:val="000000"/>
                      <w:szCs w:val="21"/>
                    </w:rPr>
                    <w:t>观察视频和阅读指南要点。</w:t>
                  </w:r>
                </w:p>
              </w:tc>
              <w:tc>
                <w:tcPr>
                  <w:tcW w:w="846" w:type="dxa"/>
                  <w:vAlign w:val="center"/>
                </w:tcPr>
                <w:p>
                  <w:pPr>
                    <w:jc w:val="left"/>
                    <w:rPr>
                      <w:rFonts w:ascii="Times New Roman" w:hAnsi="Times New Roman"/>
                      <w:color w:val="000000"/>
                      <w:szCs w:val="21"/>
                    </w:rPr>
                  </w:pPr>
                  <w:r>
                    <w:rPr>
                      <w:rFonts w:hint="eastAsia" w:ascii="Times New Roman" w:hAnsi="Times New Roman"/>
                      <w:color w:val="000000"/>
                      <w:szCs w:val="21"/>
                    </w:rPr>
                    <w:t>视频、临床</w:t>
                  </w:r>
                </w:p>
                <w:p>
                  <w:pPr>
                    <w:jc w:val="left"/>
                    <w:rPr>
                      <w:rFonts w:ascii="Times New Roman" w:hAnsi="Times New Roman"/>
                      <w:color w:val="000000"/>
                      <w:szCs w:val="21"/>
                    </w:rPr>
                  </w:pPr>
                  <w:r>
                    <w:rPr>
                      <w:rFonts w:hint="eastAsia" w:ascii="Times New Roman" w:hAnsi="Times New Roman"/>
                      <w:color w:val="000000"/>
                      <w:szCs w:val="21"/>
                    </w:rPr>
                    <w:t>指南</w:t>
                  </w:r>
                </w:p>
              </w:tc>
              <w:tc>
                <w:tcPr>
                  <w:tcW w:w="2694" w:type="dxa"/>
                  <w:vAlign w:val="center"/>
                </w:tcPr>
                <w:p>
                  <w:pPr>
                    <w:rPr>
                      <w:rFonts w:ascii="Times New Roman" w:hAnsi="Times New Roman"/>
                      <w:color w:val="000000"/>
                      <w:sz w:val="22"/>
                    </w:rPr>
                  </w:pPr>
                  <w:r>
                    <w:rPr>
                      <w:rFonts w:hint="eastAsia" w:ascii="Times New Roman" w:hAnsi="Times New Roman"/>
                      <w:color w:val="000000"/>
                      <w:sz w:val="22"/>
                    </w:rPr>
                    <w:t>复习</w:t>
                  </w:r>
                  <w:r>
                    <w:rPr>
                      <w:rFonts w:hint="eastAsia" w:ascii="Times New Roman" w:hAnsi="Times New Roman"/>
                      <w:color w:val="000000"/>
                      <w:sz w:val="22"/>
                      <w:lang w:val="en-US" w:eastAsia="zh-Hans"/>
                    </w:rPr>
                    <w:t>肺部生理病理</w:t>
                  </w:r>
                  <w:r>
                    <w:rPr>
                      <w:rFonts w:hint="eastAsia" w:ascii="Times New Roman" w:hAnsi="Times New Roman"/>
                      <w:color w:val="000000"/>
                      <w:sz w:val="22"/>
                    </w:rPr>
                    <w:t>，初步理解</w:t>
                  </w:r>
                  <w:r>
                    <w:rPr>
                      <w:rFonts w:hint="eastAsia" w:ascii="Times New Roman" w:hAnsi="Times New Roman"/>
                      <w:color w:val="000000"/>
                      <w:sz w:val="22"/>
                      <w:lang w:val="en-US" w:eastAsia="zh-Hans"/>
                    </w:rPr>
                    <w:t>社区获得性肺炎</w:t>
                  </w:r>
                  <w:r>
                    <w:rPr>
                      <w:rFonts w:hint="eastAsia" w:ascii="Times New Roman" w:hAnsi="Times New Roman"/>
                      <w:color w:val="000000"/>
                      <w:sz w:val="22"/>
                    </w:rPr>
                    <w:t>的最新指南建议要点。</w:t>
                  </w:r>
                </w:p>
              </w:tc>
              <w:tc>
                <w:tcPr>
                  <w:tcW w:w="882" w:type="dxa"/>
                  <w:vAlign w:val="center"/>
                </w:tcPr>
                <w:p>
                  <w:pPr>
                    <w:jc w:val="center"/>
                    <w:rPr>
                      <w:rFonts w:ascii="Times New Roman" w:hAnsi="Times New Roman"/>
                      <w:color w:val="000000"/>
                      <w:sz w:val="22"/>
                    </w:rPr>
                  </w:pPr>
                  <w:r>
                    <w:rPr>
                      <w:rFonts w:hint="eastAsia" w:ascii="Times New Roman" w:hAnsi="Times New Roman"/>
                      <w:color w:val="000000"/>
                      <w:sz w:val="22"/>
                    </w:rPr>
                    <w:t>课前</w:t>
                  </w:r>
                </w:p>
                <w:p>
                  <w:pPr>
                    <w:jc w:val="center"/>
                    <w:rPr>
                      <w:rFonts w:ascii="Times New Roman" w:hAnsi="Times New Roman"/>
                      <w:color w:val="000000"/>
                      <w:sz w:val="22"/>
                    </w:rPr>
                  </w:pPr>
                  <w:r>
                    <w:rPr>
                      <w:rFonts w:hint="eastAsia" w:ascii="Times New Roman" w:hAnsi="Times New Roman"/>
                      <w:color w:val="000000"/>
                      <w:sz w:val="22"/>
                    </w:rPr>
                    <w:t>20</w:t>
                  </w:r>
                </w:p>
                <w:p>
                  <w:pPr>
                    <w:jc w:val="center"/>
                    <w:rPr>
                      <w:rFonts w:ascii="Times New Roman" w:hAnsi="Times New Roman"/>
                      <w:color w:val="000000"/>
                      <w:sz w:val="22"/>
                    </w:rPr>
                  </w:pPr>
                  <w:r>
                    <w:rPr>
                      <w:rFonts w:hint="eastAsia" w:ascii="Times New Roman" w:hAnsi="Times New Roman"/>
                      <w:color w:val="000000"/>
                      <w:sz w:val="22"/>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c>
                <w:tcPr>
                  <w:tcW w:w="850" w:type="dxa"/>
                  <w:vMerge w:val="restart"/>
                  <w:vAlign w:val="center"/>
                </w:tcPr>
                <w:p>
                  <w:pPr>
                    <w:tabs>
                      <w:tab w:val="left" w:pos="60"/>
                    </w:tabs>
                    <w:jc w:val="center"/>
                    <w:rPr>
                      <w:rFonts w:ascii="Times New Roman" w:hAnsi="Times New Roman"/>
                      <w:b/>
                      <w:bCs/>
                      <w:color w:val="000000"/>
                      <w:sz w:val="24"/>
                      <w:szCs w:val="24"/>
                    </w:rPr>
                  </w:pPr>
                  <w:r>
                    <w:rPr>
                      <w:rFonts w:ascii="Times New Roman" w:hAnsi="Times New Roman"/>
                      <w:b/>
                      <w:bCs/>
                      <w:color w:val="000000"/>
                      <w:sz w:val="24"/>
                      <w:szCs w:val="24"/>
                    </w:rPr>
                    <w:t>导入</w:t>
                  </w:r>
                </w:p>
                <w:p>
                  <w:pPr>
                    <w:tabs>
                      <w:tab w:val="left" w:pos="60"/>
                    </w:tabs>
                    <w:jc w:val="center"/>
                    <w:rPr>
                      <w:rFonts w:ascii="Times New Roman" w:hAnsi="Times New Roman"/>
                      <w:b/>
                      <w:bCs/>
                      <w:color w:val="000000"/>
                      <w:sz w:val="24"/>
                      <w:szCs w:val="24"/>
                    </w:rPr>
                  </w:pPr>
                  <w:r>
                    <w:rPr>
                      <w:rFonts w:hint="eastAsia" w:ascii="Times New Roman" w:hAnsi="Times New Roman"/>
                      <w:b/>
                      <w:bCs/>
                      <w:color w:val="000000"/>
                      <w:sz w:val="24"/>
                      <w:szCs w:val="24"/>
                    </w:rPr>
                    <w:t>B</w:t>
                  </w:r>
                </w:p>
              </w:tc>
              <w:tc>
                <w:tcPr>
                  <w:tcW w:w="2547" w:type="dxa"/>
                  <w:vAlign w:val="center"/>
                </w:tcPr>
                <w:p>
                  <w:pPr>
                    <w:rPr>
                      <w:rFonts w:hint="eastAsia" w:ascii="Times New Roman" w:hAnsi="Times New Roman"/>
                      <w:bCs/>
                      <w:szCs w:val="21"/>
                    </w:rPr>
                  </w:pPr>
                  <w:r>
                    <w:rPr>
                      <w:rFonts w:hint="eastAsia" w:ascii="Times New Roman" w:hAnsi="Times New Roman"/>
                      <w:bCs/>
                      <w:szCs w:val="21"/>
                    </w:rPr>
                    <w:t>引入flash动画，内容为：急诊接诊病人，临床特点主要为顽固性呼吸困难。</w:t>
                  </w:r>
                </w:p>
                <w:p>
                  <w:pPr>
                    <w:rPr>
                      <w:rFonts w:ascii="Times New Roman" w:hAnsi="Times New Roman" w:eastAsia="仿宋_GB2312"/>
                      <w:b/>
                      <w:color w:val="000000"/>
                      <w:szCs w:val="21"/>
                    </w:rPr>
                  </w:pPr>
                  <w:r>
                    <w:rPr>
                      <w:rFonts w:hint="eastAsia" w:ascii="Times New Roman" w:hAnsi="Times New Roman"/>
                      <w:bCs/>
                      <w:szCs w:val="21"/>
                    </w:rPr>
                    <w:t>教师提问：请同学们回答，病人出现呼吸困难，并且未见明显好转，你们会想到是什么疾病？</w:t>
                  </w:r>
                </w:p>
              </w:tc>
              <w:tc>
                <w:tcPr>
                  <w:tcW w:w="1989" w:type="dxa"/>
                  <w:vAlign w:val="center"/>
                </w:tcPr>
                <w:p>
                  <w:pPr>
                    <w:rPr>
                      <w:rFonts w:ascii="Times New Roman" w:hAnsi="Times New Roman" w:eastAsia="仿宋_GB2312"/>
                      <w:b/>
                      <w:color w:val="000000"/>
                      <w:szCs w:val="21"/>
                    </w:rPr>
                  </w:pPr>
                  <w:r>
                    <w:rPr>
                      <w:rFonts w:ascii="Times New Roman" w:hAnsi="Times New Roman"/>
                      <w:b/>
                      <w:color w:val="000000"/>
                      <w:szCs w:val="21"/>
                    </w:rPr>
                    <w:t>预测回答</w:t>
                  </w:r>
                  <w:r>
                    <w:rPr>
                      <w:rFonts w:ascii="Times New Roman" w:hAnsi="Times New Roman" w:eastAsia="仿宋_GB2312"/>
                      <w:color w:val="000000"/>
                      <w:szCs w:val="21"/>
                    </w:rPr>
                    <w:t>：</w:t>
                  </w:r>
                  <w:r>
                    <w:rPr>
                      <w:rFonts w:hint="eastAsia" w:ascii="Times New Roman" w:hAnsi="Times New Roman"/>
                      <w:color w:val="000000"/>
                      <w:szCs w:val="21"/>
                    </w:rPr>
                    <w:t>缺氧、肺炎、中毒、新冠肺炎、心脏病等。也可能会有同学回答是失恋了，情绪太激动。</w:t>
                  </w:r>
                </w:p>
              </w:tc>
              <w:tc>
                <w:tcPr>
                  <w:tcW w:w="846" w:type="dxa"/>
                  <w:vAlign w:val="center"/>
                </w:tcPr>
                <w:p>
                  <w:pPr>
                    <w:rPr>
                      <w:rFonts w:ascii="Times New Roman" w:hAnsi="Times New Roman" w:eastAsia="仿宋_GB2312"/>
                      <w:color w:val="000000"/>
                      <w:szCs w:val="21"/>
                    </w:rPr>
                  </w:pPr>
                  <w:r>
                    <w:rPr>
                      <w:rFonts w:ascii="Times New Roman" w:hAnsi="Times New Roman"/>
                      <w:color w:val="000000"/>
                      <w:szCs w:val="21"/>
                    </w:rPr>
                    <w:t>图片、文本依次展现</w:t>
                  </w:r>
                </w:p>
              </w:tc>
              <w:tc>
                <w:tcPr>
                  <w:tcW w:w="2694" w:type="dxa"/>
                  <w:vAlign w:val="center"/>
                </w:tcPr>
                <w:p>
                  <w:pPr>
                    <w:rPr>
                      <w:rFonts w:ascii="Times New Roman" w:hAnsi="Times New Roman" w:eastAsia="仿宋_GB2312"/>
                      <w:color w:val="000000"/>
                      <w:szCs w:val="21"/>
                    </w:rPr>
                  </w:pPr>
                  <w:r>
                    <w:rPr>
                      <w:rFonts w:hint="eastAsia" w:ascii="Times New Roman" w:hAnsi="Times New Roman"/>
                      <w:color w:val="000000"/>
                      <w:szCs w:val="21"/>
                    </w:rPr>
                    <w:t>问答式分析病例，聚焦学生焦点，引入呼吸困难，真实病人，激发学生的学习兴趣和热情。</w:t>
                  </w:r>
                </w:p>
              </w:tc>
              <w:tc>
                <w:tcPr>
                  <w:tcW w:w="882" w:type="dxa"/>
                  <w:vAlign w:val="center"/>
                </w:tcPr>
                <w:p>
                  <w:pPr>
                    <w:jc w:val="center"/>
                    <w:rPr>
                      <w:rFonts w:ascii="Times New Roman" w:hAnsi="Times New Roman"/>
                      <w:color w:val="000000"/>
                      <w:szCs w:val="21"/>
                    </w:rPr>
                  </w:pPr>
                  <w:r>
                    <w:rPr>
                      <w:rFonts w:hint="eastAsia" w:ascii="Times New Roman" w:hAnsi="Times New Roman"/>
                      <w:color w:val="000000"/>
                      <w:szCs w:val="21"/>
                    </w:rPr>
                    <w:t>1</w:t>
                  </w:r>
                </w:p>
                <w:p>
                  <w:pPr>
                    <w:jc w:val="center"/>
                    <w:rPr>
                      <w:rFonts w:ascii="Times New Roman" w:hAnsi="Times New Roman" w:eastAsia="仿宋_GB2312"/>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c>
                <w:tcPr>
                  <w:tcW w:w="850" w:type="dxa"/>
                  <w:vMerge w:val="continue"/>
                  <w:vAlign w:val="center"/>
                </w:tcPr>
                <w:p>
                  <w:pPr>
                    <w:rPr>
                      <w:rFonts w:ascii="Times New Roman" w:hAnsi="Times New Roman" w:eastAsia="仿宋_GB2312"/>
                      <w:color w:val="000000"/>
                      <w:sz w:val="24"/>
                      <w:szCs w:val="24"/>
                    </w:rPr>
                  </w:pPr>
                </w:p>
              </w:tc>
              <w:tc>
                <w:tcPr>
                  <w:tcW w:w="2547" w:type="dxa"/>
                  <w:vAlign w:val="center"/>
                </w:tcPr>
                <w:p>
                  <w:pPr>
                    <w:rPr>
                      <w:rFonts w:ascii="Times New Roman" w:hAnsi="Times New Roman"/>
                      <w:color w:val="000000"/>
                      <w:szCs w:val="21"/>
                    </w:rPr>
                  </w:pPr>
                  <w:r>
                    <w:rPr>
                      <w:rFonts w:ascii="Times New Roman" w:hAnsi="Times New Roman"/>
                      <w:b/>
                      <w:color w:val="000000"/>
                      <w:szCs w:val="21"/>
                    </w:rPr>
                    <w:t>教师追问：</w:t>
                  </w:r>
                  <w:r>
                    <w:rPr>
                      <w:rFonts w:ascii="Times New Roman" w:hAnsi="Times New Roman"/>
                      <w:color w:val="000000"/>
                      <w:szCs w:val="21"/>
                    </w:rPr>
                    <w:t>大家回答非常好，大家</w:t>
                  </w:r>
                  <w:r>
                    <w:rPr>
                      <w:rFonts w:hint="eastAsia" w:ascii="Times New Roman" w:hAnsi="Times New Roman"/>
                      <w:color w:val="000000"/>
                      <w:szCs w:val="21"/>
                    </w:rPr>
                    <w:t>再</w:t>
                  </w:r>
                  <w:r>
                    <w:rPr>
                      <w:rFonts w:ascii="Times New Roman" w:hAnsi="Times New Roman"/>
                      <w:color w:val="000000"/>
                      <w:szCs w:val="21"/>
                    </w:rPr>
                    <w:t>想想这些疾病中，</w:t>
                  </w:r>
                  <w:r>
                    <w:rPr>
                      <w:rFonts w:hint="eastAsia" w:ascii="Times New Roman" w:hAnsi="Times New Roman"/>
                      <w:color w:val="000000"/>
                      <w:szCs w:val="21"/>
                    </w:rPr>
                    <w:t>什么情况</w:t>
                  </w:r>
                  <w:r>
                    <w:rPr>
                      <w:rFonts w:ascii="Times New Roman" w:hAnsi="Times New Roman"/>
                      <w:color w:val="000000"/>
                      <w:szCs w:val="21"/>
                    </w:rPr>
                    <w:t>最致命呢？</w:t>
                  </w:r>
                </w:p>
              </w:tc>
              <w:tc>
                <w:tcPr>
                  <w:tcW w:w="1989" w:type="dxa"/>
                  <w:vAlign w:val="center"/>
                </w:tcPr>
                <w:p>
                  <w:pPr>
                    <w:rPr>
                      <w:rFonts w:ascii="Times New Roman" w:hAnsi="Times New Roman"/>
                      <w:color w:val="000000"/>
                      <w:szCs w:val="21"/>
                    </w:rPr>
                  </w:pPr>
                  <w:r>
                    <w:rPr>
                      <w:rFonts w:ascii="Times New Roman" w:hAnsi="Times New Roman"/>
                      <w:b/>
                      <w:color w:val="000000"/>
                      <w:szCs w:val="21"/>
                    </w:rPr>
                    <w:t>预测回答</w:t>
                  </w:r>
                  <w:r>
                    <w:rPr>
                      <w:rFonts w:ascii="Times New Roman" w:hAnsi="Times New Roman"/>
                      <w:color w:val="000000"/>
                      <w:szCs w:val="21"/>
                    </w:rPr>
                    <w:t>：脑部疾病</w:t>
                  </w:r>
                  <w:r>
                    <w:rPr>
                      <w:rFonts w:hint="eastAsia" w:ascii="Times New Roman" w:hAnsi="Times New Roman"/>
                      <w:color w:val="000000"/>
                      <w:szCs w:val="21"/>
                    </w:rPr>
                    <w:t>、</w:t>
                  </w:r>
                  <w:r>
                    <w:rPr>
                      <w:rFonts w:ascii="Times New Roman" w:hAnsi="Times New Roman"/>
                      <w:color w:val="000000"/>
                      <w:szCs w:val="21"/>
                    </w:rPr>
                    <w:t>心脏疾病</w:t>
                  </w:r>
                  <w:r>
                    <w:rPr>
                      <w:rFonts w:hint="eastAsia" w:ascii="Times New Roman" w:hAnsi="Times New Roman"/>
                      <w:color w:val="000000"/>
                      <w:szCs w:val="21"/>
                    </w:rPr>
                    <w:t>、心脏骤停</w:t>
                  </w:r>
                  <w:r>
                    <w:rPr>
                      <w:rFonts w:ascii="Times New Roman" w:hAnsi="Times New Roman"/>
                      <w:color w:val="000000"/>
                      <w:szCs w:val="21"/>
                    </w:rPr>
                    <w:t>。</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ascii="Times New Roman" w:hAnsi="Times New Roman"/>
                      <w:color w:val="000000"/>
                      <w:szCs w:val="21"/>
                    </w:rPr>
                    <w:t>文本</w:t>
                  </w:r>
                </w:p>
              </w:tc>
              <w:tc>
                <w:tcPr>
                  <w:tcW w:w="2694" w:type="dxa"/>
                  <w:vAlign w:val="center"/>
                </w:tcPr>
                <w:p>
                  <w:pPr>
                    <w:rPr>
                      <w:rFonts w:ascii="Times New Roman" w:hAnsi="Times New Roman"/>
                      <w:color w:val="000000"/>
                      <w:szCs w:val="21"/>
                    </w:rPr>
                  </w:pPr>
                  <w:r>
                    <w:rPr>
                      <w:rFonts w:ascii="Times New Roman" w:hAnsi="Times New Roman"/>
                      <w:color w:val="000000"/>
                      <w:szCs w:val="21"/>
                    </w:rPr>
                    <w:t>让学生回顾</w:t>
                  </w:r>
                  <w:r>
                    <w:rPr>
                      <w:rFonts w:hint="eastAsia" w:ascii="Times New Roman" w:hAnsi="Times New Roman"/>
                      <w:color w:val="000000"/>
                      <w:szCs w:val="21"/>
                    </w:rPr>
                    <w:t>所学</w:t>
                  </w:r>
                  <w:r>
                    <w:rPr>
                      <w:rFonts w:ascii="Times New Roman" w:hAnsi="Times New Roman"/>
                      <w:color w:val="000000"/>
                      <w:szCs w:val="21"/>
                    </w:rPr>
                    <w:t>知识，引导学生找到最</w:t>
                  </w:r>
                  <w:r>
                    <w:rPr>
                      <w:rFonts w:hint="eastAsia" w:ascii="Times New Roman" w:hAnsi="Times New Roman"/>
                      <w:color w:val="000000"/>
                      <w:szCs w:val="21"/>
                    </w:rPr>
                    <w:t>危及</w:t>
                  </w:r>
                  <w:r>
                    <w:rPr>
                      <w:rFonts w:ascii="Times New Roman" w:hAnsi="Times New Roman"/>
                      <w:color w:val="000000"/>
                      <w:szCs w:val="21"/>
                    </w:rPr>
                    <w:t>生命的疾病，切入</w:t>
                  </w:r>
                  <w:r>
                    <w:rPr>
                      <w:rFonts w:hint="eastAsia" w:ascii="Times New Roman" w:hAnsi="Times New Roman"/>
                      <w:color w:val="000000"/>
                      <w:szCs w:val="21"/>
                      <w:lang w:val="en-US" w:eastAsia="zh-Hans"/>
                    </w:rPr>
                    <w:t>社区获得性肺炎</w:t>
                  </w:r>
                  <w:r>
                    <w:rPr>
                      <w:rFonts w:ascii="Times New Roman" w:hAnsi="Times New Roman"/>
                      <w:color w:val="000000"/>
                      <w:szCs w:val="21"/>
                    </w:rPr>
                    <w:t>的概念。</w:t>
                  </w:r>
                  <w:r>
                    <w:rPr>
                      <w:rFonts w:hint="eastAsia" w:ascii="Times New Roman" w:hAnsi="Times New Roman"/>
                      <w:color w:val="000000"/>
                      <w:szCs w:val="21"/>
                    </w:rPr>
                    <w:t xml:space="preserve"> </w:t>
                  </w:r>
                </w:p>
              </w:tc>
              <w:tc>
                <w:tcPr>
                  <w:tcW w:w="882" w:type="dxa"/>
                  <w:vAlign w:val="center"/>
                </w:tcPr>
                <w:p>
                  <w:pPr>
                    <w:jc w:val="center"/>
                    <w:rPr>
                      <w:rFonts w:ascii="Times New Roman" w:hAnsi="Times New Roman"/>
                      <w:color w:val="000000"/>
                      <w:szCs w:val="21"/>
                    </w:rPr>
                  </w:pPr>
                  <w:r>
                    <w:rPr>
                      <w:rFonts w:hint="eastAsia" w:ascii="Times New Roman" w:hAnsi="Times New Roman"/>
                      <w:color w:val="000000"/>
                      <w:szCs w:val="21"/>
                    </w:rPr>
                    <w:t>1</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989" w:hRule="atLeast"/>
              </w:trPr>
              <w:tc>
                <w:tcPr>
                  <w:tcW w:w="850" w:type="dxa"/>
                  <w:vMerge w:val="continue"/>
                  <w:vAlign w:val="center"/>
                </w:tcPr>
                <w:p>
                  <w:pPr>
                    <w:rPr>
                      <w:rFonts w:ascii="Times New Roman" w:hAnsi="Times New Roman" w:eastAsia="仿宋_GB2312"/>
                      <w:color w:val="000000"/>
                      <w:sz w:val="24"/>
                      <w:szCs w:val="24"/>
                    </w:rPr>
                  </w:pPr>
                </w:p>
              </w:tc>
              <w:tc>
                <w:tcPr>
                  <w:tcW w:w="2547" w:type="dxa"/>
                  <w:vAlign w:val="center"/>
                </w:tcPr>
                <w:p>
                  <w:pPr>
                    <w:rPr>
                      <w:rFonts w:ascii="Times New Roman" w:hAnsi="Times New Roman"/>
                      <w:bCs/>
                      <w:color w:val="000000"/>
                      <w:szCs w:val="21"/>
                    </w:rPr>
                  </w:pPr>
                  <w:r>
                    <w:rPr>
                      <w:rFonts w:hint="eastAsia" w:ascii="Times New Roman" w:hAnsi="Times New Roman"/>
                      <w:b/>
                      <w:bCs/>
                      <w:color w:val="000000"/>
                      <w:szCs w:val="21"/>
                    </w:rPr>
                    <w:t>教师强调：</w:t>
                  </w:r>
                  <w:r>
                    <w:rPr>
                      <w:rFonts w:hint="eastAsia" w:ascii="Times New Roman" w:hAnsi="Times New Roman"/>
                      <w:bCs/>
                      <w:color w:val="000000"/>
                      <w:szCs w:val="21"/>
                    </w:rPr>
                    <w:t>呼吸困难伴并且吸氧情况未见明显好转常常是</w:t>
                  </w:r>
                  <w:r>
                    <w:rPr>
                      <w:rFonts w:hint="eastAsia" w:ascii="Times New Roman" w:hAnsi="Times New Roman"/>
                      <w:bCs/>
                      <w:color w:val="000000"/>
                      <w:szCs w:val="21"/>
                      <w:lang w:val="en-US" w:eastAsia="zh-Hans"/>
                    </w:rPr>
                    <w:t>社区获得性肺炎</w:t>
                  </w:r>
                  <w:r>
                    <w:rPr>
                      <w:rFonts w:hint="eastAsia" w:ascii="Times New Roman" w:hAnsi="Times New Roman"/>
                      <w:bCs/>
                      <w:color w:val="000000"/>
                      <w:szCs w:val="21"/>
                    </w:rPr>
                    <w:t>引起的</w:t>
                  </w:r>
                </w:p>
              </w:tc>
              <w:tc>
                <w:tcPr>
                  <w:tcW w:w="1989" w:type="dxa"/>
                  <w:vAlign w:val="center"/>
                </w:tcPr>
                <w:p>
                  <w:pPr>
                    <w:rPr>
                      <w:rFonts w:ascii="Times New Roman" w:hAnsi="Times New Roman"/>
                      <w:bCs/>
                      <w:color w:val="000000"/>
                      <w:szCs w:val="21"/>
                    </w:rPr>
                  </w:pPr>
                  <w:r>
                    <w:rPr>
                      <w:rFonts w:ascii="Times New Roman" w:hAnsi="Times New Roman"/>
                      <w:bCs/>
                      <w:color w:val="000000"/>
                      <w:szCs w:val="21"/>
                    </w:rPr>
                    <w:t>学生</w:t>
                  </w:r>
                  <w:r>
                    <w:rPr>
                      <w:rFonts w:hint="eastAsia" w:ascii="Times New Roman" w:hAnsi="Times New Roman"/>
                      <w:bCs/>
                      <w:color w:val="000000"/>
                      <w:szCs w:val="21"/>
                    </w:rPr>
                    <w:t>听讲解</w:t>
                  </w:r>
                  <w:r>
                    <w:rPr>
                      <w:rFonts w:ascii="Times New Roman" w:hAnsi="Times New Roman"/>
                      <w:bCs/>
                      <w:color w:val="000000"/>
                      <w:szCs w:val="21"/>
                    </w:rPr>
                    <w:t>。</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ascii="Times New Roman" w:hAnsi="Times New Roman"/>
                      <w:color w:val="000000"/>
                      <w:szCs w:val="21"/>
                    </w:rPr>
                    <w:t>文本</w:t>
                  </w:r>
                </w:p>
              </w:tc>
              <w:tc>
                <w:tcPr>
                  <w:tcW w:w="2694" w:type="dxa"/>
                  <w:vAlign w:val="center"/>
                </w:tcPr>
                <w:p>
                  <w:pPr>
                    <w:rPr>
                      <w:rFonts w:ascii="Times New Roman" w:hAnsi="Times New Roman"/>
                      <w:color w:val="000000"/>
                      <w:szCs w:val="21"/>
                    </w:rPr>
                  </w:pPr>
                  <w:r>
                    <w:rPr>
                      <w:rFonts w:ascii="Times New Roman" w:hAnsi="Times New Roman"/>
                      <w:color w:val="000000"/>
                      <w:szCs w:val="21"/>
                    </w:rPr>
                    <w:t>通过总结学生们的回答，引入课</w:t>
                  </w:r>
                  <w:r>
                    <w:rPr>
                      <w:rFonts w:hint="eastAsia" w:ascii="Times New Roman" w:hAnsi="Times New Roman"/>
                      <w:color w:val="000000"/>
                      <w:szCs w:val="21"/>
                    </w:rPr>
                    <w:t>程</w:t>
                  </w:r>
                  <w:r>
                    <w:rPr>
                      <w:rFonts w:ascii="Times New Roman" w:hAnsi="Times New Roman"/>
                      <w:color w:val="000000"/>
                      <w:szCs w:val="21"/>
                    </w:rPr>
                    <w:t>的主题</w:t>
                  </w:r>
                  <w:r>
                    <w:rPr>
                      <w:rFonts w:hint="eastAsia" w:ascii="Times New Roman" w:hAnsi="Times New Roman"/>
                      <w:color w:val="000000"/>
                      <w:szCs w:val="21"/>
                    </w:rPr>
                    <w:t>--</w:t>
                  </w:r>
                  <w:r>
                    <w:rPr>
                      <w:rFonts w:hint="eastAsia" w:ascii="Times New Roman" w:hAnsi="Times New Roman"/>
                      <w:color w:val="000000"/>
                      <w:szCs w:val="21"/>
                      <w:lang w:val="en-US" w:eastAsia="zh-Hans"/>
                    </w:rPr>
                    <w:t>社区获得性肺炎</w:t>
                  </w:r>
                  <w:r>
                    <w:rPr>
                      <w:rFonts w:ascii="Times New Roman" w:hAnsi="Times New Roman"/>
                      <w:color w:val="000000"/>
                      <w:szCs w:val="21"/>
                    </w:rPr>
                    <w:t>。</w:t>
                  </w:r>
                </w:p>
              </w:tc>
              <w:tc>
                <w:tcPr>
                  <w:tcW w:w="882" w:type="dxa"/>
                  <w:vAlign w:val="center"/>
                </w:tcPr>
                <w:p>
                  <w:pPr>
                    <w:jc w:val="center"/>
                    <w:rPr>
                      <w:rFonts w:ascii="Times New Roman" w:hAnsi="Times New Roman"/>
                      <w:color w:val="000000"/>
                      <w:szCs w:val="21"/>
                    </w:rPr>
                  </w:pPr>
                  <w:r>
                    <w:rPr>
                      <w:rFonts w:hint="eastAsia" w:ascii="Times New Roman" w:hAnsi="Times New Roman"/>
                      <w:color w:val="000000"/>
                      <w:szCs w:val="21"/>
                    </w:rPr>
                    <w:t>0.5分钟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2116" w:hRule="atLeast"/>
              </w:trPr>
              <w:tc>
                <w:tcPr>
                  <w:tcW w:w="850" w:type="dxa"/>
                  <w:vAlign w:val="center"/>
                </w:tcPr>
                <w:p>
                  <w:pPr>
                    <w:tabs>
                      <w:tab w:val="left" w:pos="60"/>
                    </w:tabs>
                    <w:jc w:val="center"/>
                    <w:rPr>
                      <w:rFonts w:ascii="Times New Roman" w:hAnsi="Times New Roman"/>
                      <w:b/>
                      <w:bCs/>
                      <w:color w:val="000000"/>
                      <w:sz w:val="24"/>
                      <w:szCs w:val="24"/>
                    </w:rPr>
                  </w:pPr>
                  <w:r>
                    <w:rPr>
                      <w:rFonts w:hint="eastAsia" w:ascii="Times New Roman" w:hAnsi="Times New Roman"/>
                      <w:b/>
                      <w:bCs/>
                      <w:color w:val="000000"/>
                      <w:sz w:val="24"/>
                      <w:szCs w:val="24"/>
                    </w:rPr>
                    <w:t>目标</w:t>
                  </w:r>
                </w:p>
                <w:p>
                  <w:pPr>
                    <w:tabs>
                      <w:tab w:val="left" w:pos="60"/>
                    </w:tabs>
                    <w:jc w:val="center"/>
                    <w:rPr>
                      <w:rFonts w:ascii="Times New Roman" w:hAnsi="Times New Roman"/>
                      <w:b/>
                      <w:bCs/>
                      <w:color w:val="000000"/>
                      <w:sz w:val="24"/>
                      <w:szCs w:val="24"/>
                    </w:rPr>
                  </w:pPr>
                  <w:r>
                    <w:rPr>
                      <w:rFonts w:hint="eastAsia" w:ascii="Times New Roman" w:hAnsi="Times New Roman"/>
                      <w:b/>
                      <w:bCs/>
                      <w:color w:val="000000"/>
                      <w:sz w:val="24"/>
                      <w:szCs w:val="24"/>
                    </w:rPr>
                    <w:t>O</w:t>
                  </w:r>
                </w:p>
              </w:tc>
              <w:tc>
                <w:tcPr>
                  <w:tcW w:w="2547" w:type="dxa"/>
                  <w:vAlign w:val="center"/>
                </w:tcPr>
                <w:p>
                  <w:pPr>
                    <w:rPr>
                      <w:rFonts w:ascii="Times New Roman" w:hAnsi="Times New Roman"/>
                      <w:bCs/>
                      <w:color w:val="000000"/>
                      <w:szCs w:val="21"/>
                    </w:rPr>
                  </w:pPr>
                  <w:r>
                    <w:rPr>
                      <w:rFonts w:hint="eastAsia" w:ascii="Times New Roman" w:hAnsi="Times New Roman"/>
                      <w:bCs/>
                      <w:color w:val="000000"/>
                      <w:szCs w:val="21"/>
                    </w:rPr>
                    <w:t>教师展示本节学习的目标和重难点。</w:t>
                  </w:r>
                </w:p>
                <w:p>
                  <w:pPr>
                    <w:rPr>
                      <w:rFonts w:hint="eastAsia" w:ascii="Times New Roman" w:hAnsi="Times New Roman"/>
                      <w:bCs/>
                      <w:color w:val="000000"/>
                      <w:szCs w:val="21"/>
                    </w:rPr>
                  </w:pPr>
                  <w:r>
                    <w:rPr>
                      <w:rFonts w:hint="eastAsia" w:ascii="Times New Roman" w:hAnsi="Times New Roman"/>
                      <w:bCs/>
                      <w:color w:val="000000"/>
                      <w:szCs w:val="21"/>
                    </w:rPr>
                    <w:t>重点：</w:t>
                  </w:r>
                  <w:r>
                    <w:rPr>
                      <w:rFonts w:hint="eastAsia" w:ascii="Times New Roman" w:hAnsi="Times New Roman"/>
                      <w:bCs/>
                      <w:color w:val="000000"/>
                      <w:szCs w:val="21"/>
                      <w:lang w:val="en-US" w:eastAsia="zh-Hans"/>
                    </w:rPr>
                    <w:t>社区获得性肺炎</w:t>
                  </w:r>
                  <w:r>
                    <w:rPr>
                      <w:rFonts w:hint="eastAsia" w:ascii="Times New Roman" w:hAnsi="Times New Roman"/>
                      <w:bCs/>
                      <w:color w:val="000000"/>
                      <w:szCs w:val="21"/>
                    </w:rPr>
                    <w:t>的快速识别</w:t>
                  </w:r>
                </w:p>
                <w:p>
                  <w:pPr>
                    <w:rPr>
                      <w:rFonts w:ascii="Times New Roman" w:hAnsi="Times New Roman"/>
                      <w:bCs/>
                      <w:color w:val="000000"/>
                      <w:szCs w:val="21"/>
                    </w:rPr>
                  </w:pPr>
                  <w:r>
                    <w:rPr>
                      <w:rFonts w:hint="eastAsia" w:ascii="Times New Roman" w:hAnsi="Times New Roman"/>
                      <w:bCs/>
                      <w:color w:val="000000"/>
                      <w:szCs w:val="21"/>
                    </w:rPr>
                    <w:t>难点：</w:t>
                  </w:r>
                  <w:r>
                    <w:rPr>
                      <w:rFonts w:hint="eastAsia" w:ascii="Times New Roman" w:hAnsi="Times New Roman"/>
                      <w:bCs/>
                      <w:color w:val="000000"/>
                      <w:szCs w:val="21"/>
                      <w:lang w:val="en-US" w:eastAsia="zh-Hans"/>
                    </w:rPr>
                    <w:t>社区获得性肺炎</w:t>
                  </w:r>
                  <w:r>
                    <w:rPr>
                      <w:rFonts w:hint="eastAsia" w:ascii="Times New Roman" w:hAnsi="Times New Roman"/>
                      <w:bCs/>
                      <w:color w:val="000000"/>
                      <w:szCs w:val="21"/>
                    </w:rPr>
                    <w:t>的处理原则</w:t>
                  </w:r>
                </w:p>
              </w:tc>
              <w:tc>
                <w:tcPr>
                  <w:tcW w:w="1989" w:type="dxa"/>
                  <w:vAlign w:val="center"/>
                </w:tcPr>
                <w:p>
                  <w:pPr>
                    <w:rPr>
                      <w:rFonts w:ascii="Times New Roman" w:hAnsi="Times New Roman"/>
                      <w:color w:val="000000"/>
                      <w:szCs w:val="21"/>
                    </w:rPr>
                  </w:pPr>
                  <w:r>
                    <w:rPr>
                      <w:rFonts w:ascii="Times New Roman" w:hAnsi="Times New Roman"/>
                      <w:bCs/>
                      <w:color w:val="000000"/>
                      <w:szCs w:val="21"/>
                    </w:rPr>
                    <w:t>学生</w:t>
                  </w:r>
                  <w:r>
                    <w:rPr>
                      <w:rFonts w:hint="eastAsia" w:ascii="Times New Roman" w:hAnsi="Times New Roman"/>
                      <w:bCs/>
                      <w:color w:val="000000"/>
                      <w:szCs w:val="21"/>
                    </w:rPr>
                    <w:t>听讲解</w:t>
                  </w:r>
                  <w:r>
                    <w:rPr>
                      <w:rFonts w:ascii="Times New Roman" w:hAnsi="Times New Roman"/>
                      <w:bCs/>
                      <w:color w:val="000000"/>
                      <w:szCs w:val="21"/>
                    </w:rPr>
                    <w:t>。</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ascii="Times New Roman" w:hAnsi="Times New Roman"/>
                      <w:color w:val="000000"/>
                      <w:szCs w:val="21"/>
                    </w:rPr>
                    <w:t>文本</w:t>
                  </w:r>
                </w:p>
              </w:tc>
              <w:tc>
                <w:tcPr>
                  <w:tcW w:w="2694" w:type="dxa"/>
                  <w:vAlign w:val="center"/>
                </w:tcPr>
                <w:p>
                  <w:pPr>
                    <w:rPr>
                      <w:rFonts w:ascii="Times New Roman" w:hAnsi="Times New Roman"/>
                      <w:color w:val="000000"/>
                      <w:szCs w:val="21"/>
                    </w:rPr>
                  </w:pPr>
                  <w:r>
                    <w:rPr>
                      <w:rFonts w:hint="eastAsia" w:ascii="Times New Roman" w:hAnsi="Times New Roman"/>
                      <w:color w:val="000000"/>
                      <w:szCs w:val="21"/>
                    </w:rPr>
                    <w:t>使学生明确学习目标及重点难点，制定学习计划。</w:t>
                  </w:r>
                </w:p>
              </w:tc>
              <w:tc>
                <w:tcPr>
                  <w:tcW w:w="882" w:type="dxa"/>
                  <w:vAlign w:val="center"/>
                </w:tcPr>
                <w:p>
                  <w:pPr>
                    <w:jc w:val="center"/>
                    <w:rPr>
                      <w:rFonts w:ascii="Times New Roman" w:hAnsi="Times New Roman"/>
                      <w:color w:val="000000"/>
                      <w:szCs w:val="21"/>
                    </w:rPr>
                  </w:pPr>
                  <w:r>
                    <w:rPr>
                      <w:rFonts w:hint="eastAsia" w:ascii="Times New Roman" w:hAnsi="Times New Roman"/>
                      <w:color w:val="000000"/>
                      <w:szCs w:val="21"/>
                    </w:rPr>
                    <w:t>2</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588" w:hRule="atLeast"/>
              </w:trPr>
              <w:tc>
                <w:tcPr>
                  <w:tcW w:w="850" w:type="dxa"/>
                  <w:vMerge w:val="restart"/>
                  <w:vAlign w:val="center"/>
                </w:tcPr>
                <w:p>
                  <w:pPr>
                    <w:rPr>
                      <w:b/>
                      <w:bCs/>
                      <w:szCs w:val="21"/>
                    </w:rPr>
                  </w:pPr>
                </w:p>
                <w:p>
                  <w:pPr>
                    <w:rPr>
                      <w:b/>
                      <w:bCs/>
                      <w:szCs w:val="21"/>
                    </w:rPr>
                  </w:pPr>
                </w:p>
                <w:p>
                  <w:pPr>
                    <w:rPr>
                      <w:b/>
                      <w:bCs/>
                      <w:szCs w:val="21"/>
                    </w:rPr>
                  </w:pPr>
                </w:p>
                <w:p>
                  <w:pPr>
                    <w:rPr>
                      <w:b/>
                      <w:bCs/>
                      <w:szCs w:val="21"/>
                    </w:rPr>
                  </w:pPr>
                </w:p>
                <w:p>
                  <w:pPr>
                    <w:rPr>
                      <w:b/>
                      <w:bCs/>
                      <w:szCs w:val="21"/>
                    </w:rPr>
                  </w:pPr>
                </w:p>
                <w:p>
                  <w:pPr>
                    <w:rPr>
                      <w:b/>
                      <w:bCs/>
                      <w:szCs w:val="21"/>
                    </w:rPr>
                  </w:pPr>
                </w:p>
                <w:p>
                  <w:pPr>
                    <w:rPr>
                      <w:b/>
                      <w:bCs/>
                      <w:szCs w:val="21"/>
                    </w:rPr>
                  </w:pPr>
                </w:p>
                <w:p>
                  <w:pPr>
                    <w:rPr>
                      <w:b/>
                      <w:bCs/>
                      <w:szCs w:val="21"/>
                    </w:rPr>
                  </w:pPr>
                </w:p>
                <w:p>
                  <w:pPr>
                    <w:rPr>
                      <w:b/>
                      <w:bCs/>
                      <w:szCs w:val="21"/>
                    </w:rPr>
                  </w:pPr>
                </w:p>
                <w:p>
                  <w:pPr>
                    <w:rPr>
                      <w:b/>
                      <w:bCs/>
                      <w:szCs w:val="21"/>
                    </w:rPr>
                  </w:pPr>
                </w:p>
                <w:p>
                  <w:pPr>
                    <w:jc w:val="center"/>
                    <w:rPr>
                      <w:b/>
                      <w:bCs/>
                      <w:sz w:val="24"/>
                      <w:szCs w:val="24"/>
                    </w:rPr>
                  </w:pPr>
                  <w:r>
                    <w:rPr>
                      <w:rFonts w:hint="eastAsia"/>
                      <w:b/>
                      <w:bCs/>
                      <w:sz w:val="24"/>
                      <w:szCs w:val="24"/>
                    </w:rPr>
                    <w:t>参</w:t>
                  </w:r>
                </w:p>
                <w:p>
                  <w:pPr>
                    <w:jc w:val="center"/>
                    <w:rPr>
                      <w:b/>
                      <w:bCs/>
                      <w:sz w:val="24"/>
                      <w:szCs w:val="24"/>
                    </w:rPr>
                  </w:pPr>
                  <w:r>
                    <w:rPr>
                      <w:rFonts w:hint="eastAsia"/>
                      <w:b/>
                      <w:bCs/>
                      <w:sz w:val="24"/>
                      <w:szCs w:val="24"/>
                    </w:rPr>
                    <w:t>与</w:t>
                  </w:r>
                </w:p>
                <w:p>
                  <w:pPr>
                    <w:jc w:val="center"/>
                    <w:rPr>
                      <w:b/>
                      <w:bCs/>
                      <w:sz w:val="24"/>
                      <w:szCs w:val="24"/>
                    </w:rPr>
                  </w:pPr>
                  <w:r>
                    <w:rPr>
                      <w:rFonts w:hint="eastAsia"/>
                      <w:b/>
                      <w:bCs/>
                      <w:sz w:val="24"/>
                      <w:szCs w:val="24"/>
                    </w:rPr>
                    <w:t>式</w:t>
                  </w:r>
                </w:p>
                <w:p>
                  <w:pPr>
                    <w:jc w:val="center"/>
                    <w:rPr>
                      <w:b/>
                      <w:bCs/>
                      <w:sz w:val="24"/>
                      <w:szCs w:val="24"/>
                    </w:rPr>
                  </w:pPr>
                  <w:r>
                    <w:rPr>
                      <w:rFonts w:hint="eastAsia"/>
                      <w:b/>
                      <w:bCs/>
                      <w:sz w:val="24"/>
                      <w:szCs w:val="24"/>
                    </w:rPr>
                    <w:t>学</w:t>
                  </w:r>
                </w:p>
                <w:p>
                  <w:pPr>
                    <w:jc w:val="center"/>
                    <w:rPr>
                      <w:b/>
                      <w:bCs/>
                      <w:sz w:val="24"/>
                      <w:szCs w:val="24"/>
                    </w:rPr>
                  </w:pPr>
                  <w:r>
                    <w:rPr>
                      <w:rFonts w:hint="eastAsia"/>
                      <w:b/>
                      <w:bCs/>
                      <w:sz w:val="24"/>
                      <w:szCs w:val="24"/>
                    </w:rPr>
                    <w:t>习</w:t>
                  </w:r>
                </w:p>
                <w:p>
                  <w:pPr>
                    <w:tabs>
                      <w:tab w:val="left" w:pos="60"/>
                    </w:tabs>
                    <w:jc w:val="center"/>
                    <w:rPr>
                      <w:rFonts w:ascii="Times New Roman" w:hAnsi="Times New Roman"/>
                      <w:color w:val="000000"/>
                      <w:sz w:val="24"/>
                      <w:szCs w:val="24"/>
                    </w:rPr>
                  </w:pPr>
                  <w:r>
                    <w:rPr>
                      <w:rFonts w:hint="eastAsia" w:ascii="Times New Roman" w:hAnsi="Times New Roman"/>
                      <w:b/>
                      <w:bCs/>
                      <w:color w:val="000000"/>
                      <w:sz w:val="28"/>
                      <w:szCs w:val="28"/>
                    </w:rPr>
                    <w:t>P</w:t>
                  </w:r>
                </w:p>
              </w:tc>
              <w:tc>
                <w:tcPr>
                  <w:tcW w:w="2547" w:type="dxa"/>
                  <w:vAlign w:val="center"/>
                </w:tcPr>
                <w:p>
                  <w:pPr>
                    <w:rPr>
                      <w:rFonts w:ascii="Times New Roman" w:hAnsi="Times New Roman"/>
                      <w:color w:val="000000"/>
                      <w:szCs w:val="21"/>
                    </w:rPr>
                  </w:pPr>
                  <w:r>
                    <w:rPr>
                      <w:rFonts w:hint="eastAsia" w:ascii="Times New Roman" w:hAnsi="Times New Roman"/>
                      <w:b/>
                      <w:bCs/>
                      <w:color w:val="000000"/>
                      <w:szCs w:val="21"/>
                    </w:rPr>
                    <w:t>前测：</w:t>
                  </w:r>
                  <w:r>
                    <w:rPr>
                      <w:rFonts w:hint="eastAsia" w:ascii="Times New Roman" w:hAnsi="Times New Roman"/>
                      <w:color w:val="000000"/>
                      <w:szCs w:val="21"/>
                    </w:rPr>
                    <w:t>教师</w:t>
                  </w:r>
                  <w:r>
                    <w:rPr>
                      <w:rFonts w:hint="eastAsia" w:ascii="Times New Roman" w:hAnsi="Times New Roman"/>
                      <w:color w:val="000000"/>
                      <w:szCs w:val="21"/>
                      <w:lang w:val="en-US" w:eastAsia="zh-Hans"/>
                    </w:rPr>
                    <w:t>提问在医院获得的肺炎一定是院内肺炎</w:t>
                  </w:r>
                  <w:r>
                    <w:rPr>
                      <w:rFonts w:hint="eastAsia" w:ascii="Times New Roman" w:hAnsi="Times New Roman"/>
                      <w:color w:val="000000"/>
                      <w:szCs w:val="21"/>
                    </w:rPr>
                    <w:t>？</w:t>
                  </w:r>
                </w:p>
              </w:tc>
              <w:tc>
                <w:tcPr>
                  <w:tcW w:w="1989" w:type="dxa"/>
                  <w:vAlign w:val="center"/>
                </w:tcPr>
                <w:p>
                  <w:pPr>
                    <w:rPr>
                      <w:rFonts w:ascii="Times New Roman" w:hAnsi="Times New Roman"/>
                      <w:color w:val="000000"/>
                      <w:szCs w:val="21"/>
                    </w:rPr>
                  </w:pPr>
                  <w:r>
                    <w:rPr>
                      <w:rFonts w:hint="eastAsia" w:ascii="Times New Roman" w:hAnsi="Times New Roman"/>
                      <w:color w:val="000000"/>
                      <w:szCs w:val="21"/>
                    </w:rPr>
                    <w:t>学生参与回答，但可能回答不全面。</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ascii="Times New Roman" w:hAnsi="Times New Roman"/>
                      <w:color w:val="000000"/>
                      <w:szCs w:val="21"/>
                    </w:rPr>
                    <w:t>文本</w:t>
                  </w:r>
                </w:p>
              </w:tc>
              <w:tc>
                <w:tcPr>
                  <w:tcW w:w="2694" w:type="dxa"/>
                  <w:vAlign w:val="center"/>
                </w:tcPr>
                <w:p>
                  <w:pPr>
                    <w:rPr>
                      <w:rFonts w:ascii="Times New Roman" w:hAnsi="Times New Roman"/>
                      <w:color w:val="000000"/>
                      <w:szCs w:val="21"/>
                    </w:rPr>
                  </w:pPr>
                  <w:r>
                    <w:rPr>
                      <w:rFonts w:hint="default" w:ascii="Times New Roman" w:hAnsi="Times New Roman"/>
                      <w:color w:val="000000"/>
                      <w:szCs w:val="21"/>
                    </w:rPr>
                    <w:t>通过</w:t>
                  </w:r>
                  <w:r>
                    <w:rPr>
                      <w:rFonts w:hint="eastAsia" w:ascii="Times New Roman" w:hAnsi="Times New Roman"/>
                      <w:color w:val="000000"/>
                      <w:szCs w:val="21"/>
                      <w:lang w:val="en-US" w:eastAsia="zh-Hans"/>
                    </w:rPr>
                    <w:t>时间轴</w:t>
                  </w:r>
                  <w:r>
                    <w:rPr>
                      <w:rFonts w:hint="default" w:ascii="Times New Roman" w:hAnsi="Times New Roman"/>
                      <w:color w:val="000000"/>
                      <w:szCs w:val="21"/>
                    </w:rPr>
                    <w:t>展示理解这些</w:t>
                  </w:r>
                  <w:r>
                    <w:rPr>
                      <w:rFonts w:hint="eastAsia" w:ascii="Times New Roman" w:hAnsi="Times New Roman"/>
                      <w:color w:val="000000"/>
                      <w:szCs w:val="21"/>
                      <w:lang w:val="en-US" w:eastAsia="zh-Hans"/>
                    </w:rPr>
                    <w:t>社区获得性肺炎</w:t>
                  </w:r>
                  <w:r>
                    <w:rPr>
                      <w:rFonts w:hint="default" w:ascii="Times New Roman" w:hAnsi="Times New Roman"/>
                      <w:color w:val="000000"/>
                      <w:szCs w:val="21"/>
                    </w:rPr>
                    <w:t>概念，让学生“知其然且知其所以然”，</w:t>
                  </w:r>
                  <w:r>
                    <w:rPr>
                      <w:rFonts w:hint="eastAsia" w:ascii="Times New Roman" w:hAnsi="Times New Roman"/>
                      <w:color w:val="000000"/>
                      <w:szCs w:val="21"/>
                    </w:rPr>
                    <w:t>激发兴趣，引发思考</w:t>
                  </w:r>
                  <w:r>
                    <w:rPr>
                      <w:rFonts w:hint="default" w:ascii="Times New Roman" w:hAnsi="Times New Roman"/>
                      <w:color w:val="000000"/>
                      <w:szCs w:val="21"/>
                    </w:rPr>
                    <w:t>，</w:t>
                  </w:r>
                  <w:r>
                    <w:rPr>
                      <w:rFonts w:hint="eastAsia" w:ascii="Times New Roman" w:hAnsi="Times New Roman"/>
                      <w:color w:val="000000"/>
                      <w:szCs w:val="21"/>
                    </w:rPr>
                    <w:t>引导学生带着问题进行探究式学习。</w:t>
                  </w:r>
                </w:p>
              </w:tc>
              <w:tc>
                <w:tcPr>
                  <w:tcW w:w="882" w:type="dxa"/>
                  <w:vAlign w:val="center"/>
                </w:tcPr>
                <w:p>
                  <w:pPr>
                    <w:jc w:val="center"/>
                    <w:rPr>
                      <w:rFonts w:ascii="Times New Roman" w:hAnsi="Times New Roman"/>
                      <w:color w:val="000000"/>
                      <w:szCs w:val="21"/>
                    </w:rPr>
                  </w:pPr>
                  <w:r>
                    <w:rPr>
                      <w:rFonts w:hint="eastAsia" w:ascii="Times New Roman" w:hAnsi="Times New Roman"/>
                      <w:color w:val="000000"/>
                      <w:szCs w:val="21"/>
                    </w:rPr>
                    <w:t>2</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397" w:hRule="atLeast"/>
              </w:trPr>
              <w:tc>
                <w:tcPr>
                  <w:tcW w:w="850" w:type="dxa"/>
                  <w:vMerge w:val="continue"/>
                  <w:vAlign w:val="center"/>
                </w:tcPr>
                <w:p>
                  <w:pPr>
                    <w:rPr>
                      <w:szCs w:val="21"/>
                    </w:rPr>
                  </w:pPr>
                </w:p>
              </w:tc>
              <w:tc>
                <w:tcPr>
                  <w:tcW w:w="2547" w:type="dxa"/>
                  <w:vAlign w:val="center"/>
                </w:tcPr>
                <w:p>
                  <w:pPr>
                    <w:rPr>
                      <w:rFonts w:hint="default" w:ascii="Times New Roman" w:hAnsi="Times New Roman" w:eastAsiaTheme="minorEastAsia"/>
                      <w:color w:val="000000"/>
                      <w:szCs w:val="21"/>
                      <w:lang w:eastAsia="zh-Hans"/>
                    </w:rPr>
                  </w:pPr>
                  <w:r>
                    <w:rPr>
                      <w:rFonts w:ascii="Times New Roman" w:hAnsi="Times New Roman"/>
                      <w:b/>
                      <w:color w:val="000000"/>
                      <w:szCs w:val="21"/>
                    </w:rPr>
                    <w:t>教</w:t>
                  </w:r>
                  <w:r>
                    <w:rPr>
                      <w:rFonts w:ascii="Times New Roman" w:hAnsi="Times New Roman"/>
                      <w:b/>
                      <w:bCs w:val="0"/>
                      <w:color w:val="000000"/>
                      <w:szCs w:val="21"/>
                    </w:rPr>
                    <w:t>师讲解</w:t>
                  </w:r>
                  <w:r>
                    <w:rPr>
                      <w:rFonts w:hint="eastAsia" w:ascii="Times New Roman" w:hAnsi="Times New Roman"/>
                      <w:b/>
                      <w:bCs w:val="0"/>
                      <w:color w:val="000000"/>
                      <w:szCs w:val="21"/>
                      <w:lang w:val="en-US" w:eastAsia="zh-Hans"/>
                    </w:rPr>
                    <w:t>社区获得性肺炎</w:t>
                  </w:r>
                  <w:r>
                    <w:rPr>
                      <w:rFonts w:hint="eastAsia" w:ascii="Times New Roman" w:hAnsi="Times New Roman"/>
                      <w:b/>
                      <w:bCs w:val="0"/>
                      <w:color w:val="000000"/>
                      <w:szCs w:val="21"/>
                    </w:rPr>
                    <w:t>的</w:t>
                  </w:r>
                  <w:r>
                    <w:rPr>
                      <w:rFonts w:hint="eastAsia" w:ascii="Times New Roman" w:hAnsi="Times New Roman"/>
                      <w:b/>
                      <w:bCs w:val="0"/>
                      <w:color w:val="000000"/>
                      <w:szCs w:val="21"/>
                      <w:lang w:val="en-US" w:eastAsia="zh-Hans"/>
                    </w:rPr>
                    <w:t>发病机制</w:t>
                  </w:r>
                  <w:r>
                    <w:rPr>
                      <w:rFonts w:hint="default" w:ascii="Times New Roman" w:hAnsi="Times New Roman"/>
                      <w:b/>
                      <w:bCs/>
                      <w:color w:val="000000"/>
                      <w:szCs w:val="21"/>
                    </w:rPr>
                    <w:t>：</w:t>
                  </w:r>
                  <w:r>
                    <w:rPr>
                      <w:rFonts w:hint="default" w:ascii="Times New Roman" w:hAnsi="Times New Roman"/>
                      <w:color w:val="000000"/>
                      <w:szCs w:val="21"/>
                    </w:rPr>
                    <w:t>围绕“</w:t>
                  </w:r>
                  <w:r>
                    <w:rPr>
                      <w:rFonts w:hint="eastAsia" w:ascii="Times New Roman" w:hAnsi="Times New Roman"/>
                      <w:color w:val="000000"/>
                      <w:szCs w:val="21"/>
                    </w:rPr>
                    <w:t>炎症</w:t>
                  </w:r>
                  <w:r>
                    <w:rPr>
                      <w:rFonts w:hint="default" w:ascii="Times New Roman" w:hAnsi="Times New Roman"/>
                      <w:color w:val="000000"/>
                      <w:szCs w:val="21"/>
                    </w:rPr>
                    <w:t>致</w:t>
                  </w:r>
                  <w:r>
                    <w:rPr>
                      <w:rFonts w:hint="eastAsia" w:ascii="Times New Roman" w:hAnsi="Times New Roman"/>
                      <w:color w:val="000000"/>
                      <w:szCs w:val="21"/>
                    </w:rPr>
                    <w:t>血管通透性增加</w:t>
                  </w:r>
                  <w:r>
                    <w:rPr>
                      <w:rFonts w:hint="default" w:ascii="Times New Roman" w:hAnsi="Times New Roman"/>
                      <w:color w:val="000000"/>
                      <w:szCs w:val="21"/>
                    </w:rPr>
                    <w:t>而</w:t>
                  </w:r>
                  <w:r>
                    <w:rPr>
                      <w:rFonts w:hint="eastAsia" w:ascii="Times New Roman" w:hAnsi="Times New Roman"/>
                      <w:color w:val="000000"/>
                      <w:szCs w:val="21"/>
                    </w:rPr>
                    <w:t>肺水肿</w:t>
                  </w:r>
                  <w:r>
                    <w:rPr>
                      <w:rFonts w:hint="default" w:ascii="Times New Roman" w:hAnsi="Times New Roman"/>
                      <w:color w:val="000000"/>
                      <w:szCs w:val="21"/>
                    </w:rPr>
                    <w:t>，交换功能障碍，最终可能出现</w:t>
                  </w:r>
                  <w:r>
                    <w:rPr>
                      <w:rFonts w:hint="eastAsia"/>
                    </w:rPr>
                    <w:t>肺含气组织减少</w:t>
                  </w:r>
                  <w:r>
                    <w:rPr>
                      <w:rFonts w:hint="default" w:ascii="Times New Roman" w:hAnsi="Times New Roman"/>
                      <w:color w:val="000000"/>
                      <w:szCs w:val="21"/>
                    </w:rPr>
                    <w:t>”关键病理过程进行讲解。</w:t>
                  </w:r>
                  <w:r>
                    <w:rPr>
                      <w:rFonts w:hint="eastAsia" w:ascii="Times New Roman" w:hAnsi="Times New Roman"/>
                      <w:color w:val="000000"/>
                      <w:szCs w:val="21"/>
                      <w:lang w:val="en-US" w:eastAsia="zh-Hans"/>
                    </w:rPr>
                    <w:t>进而因此引起社区获得性肺炎常见的发病因素毒力因子</w:t>
                  </w:r>
                  <w:r>
                    <w:rPr>
                      <w:rFonts w:hint="default" w:ascii="Times New Roman" w:hAnsi="Times New Roman"/>
                      <w:color w:val="000000"/>
                      <w:szCs w:val="21"/>
                      <w:lang w:eastAsia="zh-Hans"/>
                    </w:rPr>
                    <w:t>，</w:t>
                  </w:r>
                  <w:r>
                    <w:rPr>
                      <w:rFonts w:hint="eastAsia" w:ascii="Times New Roman" w:hAnsi="Times New Roman"/>
                      <w:color w:val="000000"/>
                      <w:szCs w:val="21"/>
                      <w:lang w:val="en-US" w:eastAsia="zh-Hans"/>
                    </w:rPr>
                    <w:t>易感染性宿主身体情况</w:t>
                  </w:r>
                  <w:r>
                    <w:rPr>
                      <w:rFonts w:hint="default" w:ascii="Times New Roman" w:hAnsi="Times New Roman"/>
                      <w:color w:val="000000"/>
                      <w:szCs w:val="21"/>
                      <w:lang w:eastAsia="zh-Hans"/>
                    </w:rPr>
                    <w:t>，</w:t>
                  </w:r>
                  <w:r>
                    <w:rPr>
                      <w:rFonts w:hint="eastAsia" w:ascii="Times New Roman" w:hAnsi="Times New Roman"/>
                      <w:color w:val="000000"/>
                      <w:szCs w:val="21"/>
                      <w:lang w:val="en-US" w:eastAsia="zh-Hans"/>
                    </w:rPr>
                    <w:t>药物因素</w:t>
                  </w:r>
                  <w:r>
                    <w:rPr>
                      <w:rFonts w:hint="default" w:ascii="Times New Roman" w:hAnsi="Times New Roman"/>
                      <w:color w:val="000000"/>
                      <w:szCs w:val="21"/>
                      <w:lang w:eastAsia="zh-Hans"/>
                    </w:rPr>
                    <w:t>。</w:t>
                  </w:r>
                </w:p>
              </w:tc>
              <w:tc>
                <w:tcPr>
                  <w:tcW w:w="1989" w:type="dxa"/>
                  <w:vAlign w:val="center"/>
                </w:tcPr>
                <w:p>
                  <w:pPr>
                    <w:rPr>
                      <w:rFonts w:ascii="Times New Roman" w:hAnsi="Times New Roman"/>
                      <w:color w:val="000000"/>
                      <w:szCs w:val="21"/>
                    </w:rPr>
                  </w:pPr>
                  <w:r>
                    <w:rPr>
                      <w:rFonts w:ascii="Times New Roman" w:hAnsi="Times New Roman"/>
                      <w:bCs/>
                      <w:color w:val="000000"/>
                      <w:szCs w:val="21"/>
                    </w:rPr>
                    <w:t>学生</w:t>
                  </w:r>
                  <w:r>
                    <w:rPr>
                      <w:rFonts w:hint="eastAsia" w:ascii="Times New Roman" w:hAnsi="Times New Roman"/>
                      <w:bCs/>
                      <w:color w:val="000000"/>
                      <w:szCs w:val="21"/>
                    </w:rPr>
                    <w:t>参与互动回答并听讲解</w:t>
                  </w:r>
                  <w:r>
                    <w:rPr>
                      <w:rFonts w:ascii="Times New Roman" w:hAnsi="Times New Roman"/>
                      <w:bCs/>
                      <w:color w:val="000000"/>
                      <w:szCs w:val="21"/>
                    </w:rPr>
                    <w:t>。</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ascii="Times New Roman" w:hAnsi="Times New Roman"/>
                      <w:color w:val="000000"/>
                      <w:szCs w:val="21"/>
                    </w:rPr>
                    <w:t>文本</w:t>
                  </w:r>
                </w:p>
                <w:p>
                  <w:pPr>
                    <w:rPr>
                      <w:rFonts w:ascii="Times New Roman" w:hAnsi="Times New Roman"/>
                      <w:color w:val="000000"/>
                      <w:szCs w:val="21"/>
                    </w:rPr>
                  </w:pPr>
                  <w:r>
                    <w:rPr>
                      <w:rFonts w:hint="eastAsia" w:ascii="Times New Roman" w:hAnsi="Times New Roman"/>
                      <w:color w:val="000000"/>
                      <w:szCs w:val="21"/>
                    </w:rPr>
                    <w:t>板书</w:t>
                  </w:r>
                </w:p>
              </w:tc>
              <w:tc>
                <w:tcPr>
                  <w:tcW w:w="2694" w:type="dxa"/>
                  <w:vAlign w:val="center"/>
                </w:tcPr>
                <w:p>
                  <w:pPr>
                    <w:pStyle w:val="4"/>
                    <w:keepNext w:val="0"/>
                    <w:keepLines w:val="0"/>
                    <w:pageBreakBefore w:val="0"/>
                    <w:widowControl/>
                    <w:numPr>
                      <w:ilvl w:val="0"/>
                      <w:numId w:val="0"/>
                    </w:numPr>
                    <w:kinsoku/>
                    <w:wordWrap/>
                    <w:overflowPunct/>
                    <w:topLinePunct w:val="0"/>
                    <w:autoSpaceDE/>
                    <w:autoSpaceDN/>
                    <w:bidi w:val="0"/>
                    <w:adjustRightInd/>
                    <w:snapToGrid/>
                    <w:spacing w:line="240" w:lineRule="auto"/>
                    <w:jc w:val="both"/>
                    <w:textAlignment w:val="auto"/>
                    <w:outlineLvl w:val="9"/>
                    <w:rPr>
                      <w:rFonts w:ascii="Times New Roman" w:hAnsi="Times New Roman"/>
                      <w:color w:val="000000"/>
                      <w:szCs w:val="21"/>
                    </w:rPr>
                  </w:pPr>
                  <w:r>
                    <w:rPr>
                      <w:rFonts w:hint="default" w:ascii="Times New Roman" w:hAnsi="Times New Roman" w:cs="Times New Roman"/>
                      <w:b w:val="0"/>
                      <w:bCs w:val="0"/>
                      <w:color w:val="000000"/>
                      <w:kern w:val="2"/>
                      <w:sz w:val="21"/>
                      <w:szCs w:val="21"/>
                      <w:lang w:eastAsia="zh-CN" w:bidi="ar-SA"/>
                    </w:rPr>
                    <w:t>采用启发教学法，</w:t>
                  </w:r>
                  <w:r>
                    <w:rPr>
                      <w:rFonts w:hint="eastAsia" w:ascii="Times New Roman" w:hAnsi="Times New Roman" w:eastAsia="宋体" w:cs="Times New Roman"/>
                      <w:b w:val="0"/>
                      <w:bCs w:val="0"/>
                      <w:color w:val="000000"/>
                      <w:kern w:val="2"/>
                      <w:sz w:val="21"/>
                      <w:szCs w:val="21"/>
                      <w:lang w:val="en-US" w:eastAsia="zh-CN" w:bidi="ar-SA"/>
                    </w:rPr>
                    <w:t>设置疑问、启发学生自主学习</w:t>
                  </w:r>
                  <w:r>
                    <w:rPr>
                      <w:rFonts w:hint="default" w:ascii="Times New Roman" w:hAnsi="Times New Roman" w:cs="Times New Roman"/>
                      <w:b w:val="0"/>
                      <w:bCs w:val="0"/>
                      <w:color w:val="000000"/>
                      <w:kern w:val="2"/>
                      <w:sz w:val="21"/>
                      <w:szCs w:val="21"/>
                      <w:lang w:eastAsia="zh-CN" w:bidi="ar-SA"/>
                    </w:rPr>
                    <w:t>，通过学习，让学生深刻领悟</w:t>
                  </w:r>
                  <w:r>
                    <w:rPr>
                      <w:rFonts w:hint="eastAsia" w:ascii="Times New Roman" w:hAnsi="Times New Roman" w:cs="Times New Roman"/>
                      <w:b w:val="0"/>
                      <w:bCs w:val="0"/>
                      <w:color w:val="000000"/>
                      <w:kern w:val="2"/>
                      <w:sz w:val="21"/>
                      <w:szCs w:val="21"/>
                      <w:lang w:val="en-US" w:eastAsia="zh-Hans" w:bidi="ar-SA"/>
                    </w:rPr>
                    <w:t>社区获得性肺炎</w:t>
                  </w:r>
                  <w:r>
                    <w:rPr>
                      <w:rFonts w:hint="default" w:ascii="Times New Roman" w:hAnsi="Times New Roman" w:cs="Times New Roman"/>
                      <w:b w:val="0"/>
                      <w:bCs w:val="0"/>
                      <w:color w:val="000000"/>
                      <w:kern w:val="2"/>
                      <w:sz w:val="21"/>
                      <w:szCs w:val="21"/>
                      <w:lang w:eastAsia="zh-CN" w:bidi="ar-SA"/>
                    </w:rPr>
                    <w:t>缺氧内在机制，</w:t>
                  </w:r>
                  <w:r>
                    <w:rPr>
                      <w:rFonts w:hint="eastAsia" w:ascii="Times New Roman" w:hAnsi="Times New Roman" w:eastAsia="宋体" w:cs="Times New Roman"/>
                      <w:b w:val="0"/>
                      <w:bCs w:val="0"/>
                      <w:color w:val="000000"/>
                      <w:kern w:val="2"/>
                      <w:sz w:val="21"/>
                      <w:szCs w:val="21"/>
                      <w:lang w:val="en-US" w:eastAsia="zh-CN" w:bidi="ar-SA"/>
                    </w:rPr>
                    <w:t>培养其</w:t>
                  </w:r>
                  <w:r>
                    <w:rPr>
                      <w:rFonts w:hint="default" w:ascii="Times New Roman" w:hAnsi="Times New Roman" w:cs="Times New Roman"/>
                      <w:b w:val="0"/>
                      <w:bCs w:val="0"/>
                      <w:color w:val="000000"/>
                      <w:kern w:val="2"/>
                      <w:sz w:val="21"/>
                      <w:szCs w:val="21"/>
                      <w:lang w:eastAsia="zh-CN" w:bidi="ar-SA"/>
                    </w:rPr>
                    <w:t>从病理</w:t>
                  </w:r>
                  <w:r>
                    <w:rPr>
                      <w:rFonts w:hint="eastAsia" w:ascii="Times New Roman" w:hAnsi="Times New Roman" w:eastAsia="宋体" w:cs="Times New Roman"/>
                      <w:b w:val="0"/>
                      <w:bCs w:val="0"/>
                      <w:color w:val="000000"/>
                      <w:kern w:val="2"/>
                      <w:sz w:val="21"/>
                      <w:szCs w:val="21"/>
                      <w:lang w:val="en-US" w:eastAsia="zh-CN" w:bidi="ar-SA"/>
                    </w:rPr>
                    <w:t>分析问题、解决问题的能力。</w:t>
                  </w:r>
                </w:p>
              </w:tc>
              <w:tc>
                <w:tcPr>
                  <w:tcW w:w="882" w:type="dxa"/>
                  <w:vAlign w:val="center"/>
                </w:tcPr>
                <w:p>
                  <w:pPr>
                    <w:jc w:val="center"/>
                    <w:rPr>
                      <w:rFonts w:ascii="Times New Roman" w:hAnsi="Times New Roman"/>
                      <w:color w:val="000000"/>
                      <w:szCs w:val="21"/>
                    </w:rPr>
                  </w:pPr>
                  <w:r>
                    <w:rPr>
                      <w:rFonts w:hint="eastAsia" w:ascii="Times New Roman" w:hAnsi="Times New Roman"/>
                      <w:color w:val="000000"/>
                      <w:szCs w:val="21"/>
                    </w:rPr>
                    <w:t>3</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360" w:hRule="atLeast"/>
              </w:trPr>
              <w:tc>
                <w:tcPr>
                  <w:tcW w:w="850" w:type="dxa"/>
                  <w:vMerge w:val="continue"/>
                  <w:vAlign w:val="center"/>
                </w:tcPr>
                <w:p>
                  <w:pPr>
                    <w:rPr>
                      <w:szCs w:val="21"/>
                    </w:rPr>
                  </w:pPr>
                </w:p>
              </w:tc>
              <w:tc>
                <w:tcPr>
                  <w:tcW w:w="2547" w:type="dxa"/>
                  <w:vAlign w:val="center"/>
                </w:tcPr>
                <w:p>
                  <w:pPr>
                    <w:rPr>
                      <w:rFonts w:hint="default" w:ascii="Times New Roman" w:hAnsi="Times New Roman"/>
                      <w:b/>
                      <w:bCs w:val="0"/>
                      <w:color w:val="000000"/>
                      <w:szCs w:val="21"/>
                    </w:rPr>
                  </w:pPr>
                  <w:r>
                    <w:rPr>
                      <w:rFonts w:ascii="Times New Roman" w:hAnsi="Times New Roman"/>
                      <w:b/>
                      <w:bCs w:val="0"/>
                      <w:color w:val="000000"/>
                      <w:szCs w:val="21"/>
                    </w:rPr>
                    <w:t>教师讲解</w:t>
                  </w:r>
                  <w:r>
                    <w:rPr>
                      <w:rFonts w:hint="eastAsia" w:ascii="Times New Roman" w:hAnsi="Times New Roman"/>
                      <w:b/>
                      <w:bCs w:val="0"/>
                      <w:color w:val="000000"/>
                      <w:szCs w:val="21"/>
                      <w:lang w:val="en-US" w:eastAsia="zh-Hans"/>
                    </w:rPr>
                    <w:t>社区获得性肺炎</w:t>
                  </w:r>
                  <w:r>
                    <w:rPr>
                      <w:rFonts w:hint="eastAsia" w:ascii="Times New Roman" w:hAnsi="Times New Roman"/>
                      <w:b/>
                      <w:bCs w:val="0"/>
                      <w:color w:val="000000"/>
                      <w:szCs w:val="21"/>
                    </w:rPr>
                    <w:t>的临床特点</w:t>
                  </w:r>
                  <w:r>
                    <w:rPr>
                      <w:rFonts w:hint="default" w:ascii="Times New Roman" w:hAnsi="Times New Roman"/>
                      <w:b/>
                      <w:bCs w:val="0"/>
                      <w:color w:val="000000"/>
                      <w:szCs w:val="21"/>
                    </w:rPr>
                    <w:t>：</w:t>
                  </w:r>
                </w:p>
                <w:p>
                  <w:pPr>
                    <w:numPr>
                      <w:ilvl w:val="0"/>
                      <w:numId w:val="2"/>
                    </w:numPr>
                    <w:rPr>
                      <w:rFonts w:hint="default" w:ascii="Times New Roman" w:hAnsi="Times New Roman"/>
                      <w:b/>
                      <w:bCs w:val="0"/>
                      <w:color w:val="000000"/>
                      <w:szCs w:val="21"/>
                    </w:rPr>
                  </w:pPr>
                  <w:r>
                    <w:rPr>
                      <w:rFonts w:hint="default" w:ascii="Times New Roman" w:hAnsi="Times New Roman"/>
                      <w:b/>
                      <w:bCs w:val="0"/>
                      <w:color w:val="000000"/>
                      <w:szCs w:val="21"/>
                    </w:rPr>
                    <w:t>临床表现：</w:t>
                  </w:r>
                  <w:r>
                    <w:rPr>
                      <w:rFonts w:hint="default" w:ascii="Times New Roman" w:hAnsi="Times New Roman"/>
                      <w:b w:val="0"/>
                      <w:bCs/>
                      <w:color w:val="000000"/>
                      <w:szCs w:val="21"/>
                    </w:rPr>
                    <w:t>起病急，发展快，</w:t>
                  </w:r>
                  <w:r>
                    <w:rPr>
                      <w:rFonts w:hint="eastAsia" w:ascii="Times New Roman" w:hAnsi="Times New Roman"/>
                      <w:b w:val="0"/>
                      <w:bCs/>
                      <w:color w:val="000000"/>
                      <w:szCs w:val="21"/>
                      <w:lang w:val="en-US" w:eastAsia="zh-Hans"/>
                    </w:rPr>
                    <w:t>临床主要有发热</w:t>
                  </w:r>
                  <w:r>
                    <w:rPr>
                      <w:rFonts w:hint="default" w:ascii="Times New Roman" w:hAnsi="Times New Roman"/>
                      <w:b w:val="0"/>
                      <w:bCs/>
                      <w:color w:val="000000"/>
                      <w:szCs w:val="21"/>
                      <w:lang w:eastAsia="zh-Hans"/>
                    </w:rPr>
                    <w:t>，</w:t>
                  </w:r>
                  <w:r>
                    <w:rPr>
                      <w:rFonts w:hint="eastAsia" w:ascii="Times New Roman" w:hAnsi="Times New Roman"/>
                      <w:b w:val="0"/>
                      <w:bCs/>
                      <w:color w:val="000000"/>
                      <w:szCs w:val="21"/>
                      <w:lang w:val="en-US" w:eastAsia="zh-Hans"/>
                    </w:rPr>
                    <w:t>咳嗽</w:t>
                  </w:r>
                  <w:r>
                    <w:rPr>
                      <w:rFonts w:hint="default" w:ascii="Times New Roman" w:hAnsi="Times New Roman"/>
                      <w:b w:val="0"/>
                      <w:bCs/>
                      <w:color w:val="000000"/>
                      <w:szCs w:val="21"/>
                      <w:lang w:eastAsia="zh-Hans"/>
                    </w:rPr>
                    <w:t>，</w:t>
                  </w:r>
                  <w:r>
                    <w:rPr>
                      <w:rFonts w:hint="eastAsia" w:ascii="Times New Roman" w:hAnsi="Times New Roman"/>
                      <w:b w:val="0"/>
                      <w:bCs/>
                      <w:color w:val="000000"/>
                      <w:szCs w:val="21"/>
                      <w:lang w:val="en-US" w:eastAsia="zh-Hans"/>
                    </w:rPr>
                    <w:t>胸痛</w:t>
                  </w:r>
                  <w:r>
                    <w:rPr>
                      <w:rFonts w:hint="default" w:ascii="Times New Roman" w:hAnsi="Times New Roman"/>
                      <w:b w:val="0"/>
                      <w:bCs/>
                      <w:color w:val="000000"/>
                      <w:szCs w:val="21"/>
                      <w:lang w:eastAsia="zh-Hans"/>
                    </w:rPr>
                    <w:t>，</w:t>
                  </w:r>
                  <w:r>
                    <w:rPr>
                      <w:rFonts w:hint="eastAsia" w:ascii="Times New Roman" w:hAnsi="Times New Roman"/>
                      <w:b w:val="0"/>
                      <w:bCs/>
                      <w:color w:val="000000"/>
                      <w:szCs w:val="21"/>
                      <w:lang w:val="en-US" w:eastAsia="zh-Hans"/>
                    </w:rPr>
                    <w:t>呼吸困难等</w:t>
                  </w:r>
                  <w:r>
                    <w:rPr>
                      <w:rFonts w:hint="default" w:ascii="Times New Roman" w:hAnsi="Times New Roman"/>
                      <w:color w:val="000000"/>
                      <w:szCs w:val="21"/>
                    </w:rPr>
                    <w:t>进行讲解，特别强调</w:t>
                  </w:r>
                  <w:r>
                    <w:rPr>
                      <w:rFonts w:hint="eastAsia" w:ascii="Times New Roman" w:hAnsi="Times New Roman"/>
                      <w:color w:val="000000"/>
                      <w:szCs w:val="21"/>
                      <w:lang w:val="en-US" w:eastAsia="zh-Hans"/>
                    </w:rPr>
                    <w:t>肺部炎症</w:t>
                  </w:r>
                  <w:r>
                    <w:rPr>
                      <w:rFonts w:hint="default" w:ascii="Times New Roman" w:hAnsi="Times New Roman"/>
                      <w:color w:val="000000"/>
                      <w:szCs w:val="21"/>
                    </w:rPr>
                    <w:t>内在机制：</w:t>
                  </w:r>
                  <w:r>
                    <w:rPr>
                      <w:rFonts w:hint="eastAsia" w:ascii="Times New Roman" w:hAnsi="Times New Roman"/>
                      <w:color w:val="000000"/>
                      <w:szCs w:val="21"/>
                    </w:rPr>
                    <w:t>肺部交换功能障碍</w:t>
                  </w:r>
                  <w:r>
                    <w:rPr>
                      <w:rFonts w:hint="default" w:ascii="Times New Roman" w:hAnsi="Times New Roman"/>
                      <w:color w:val="000000"/>
                      <w:szCs w:val="21"/>
                    </w:rPr>
                    <w:t>，缺氧必然会造成交感神经兴奋，从而出现</w:t>
                  </w:r>
                  <w:r>
                    <w:rPr>
                      <w:rFonts w:hint="eastAsia"/>
                    </w:rPr>
                    <w:t>呼吸急促、</w:t>
                  </w:r>
                  <w:r>
                    <w:rPr>
                      <w:rFonts w:hint="eastAsia"/>
                      <w:lang w:val="en-US" w:eastAsia="zh-Hans"/>
                    </w:rPr>
                    <w:t>呼吸困难</w:t>
                  </w:r>
                  <w:r>
                    <w:rPr>
                      <w:rFonts w:hint="default"/>
                    </w:rPr>
                    <w:t>。</w:t>
                  </w:r>
                </w:p>
                <w:p>
                  <w:pPr>
                    <w:numPr>
                      <w:ilvl w:val="0"/>
                      <w:numId w:val="0"/>
                    </w:numPr>
                    <w:rPr>
                      <w:rFonts w:hint="default" w:ascii="Times New Roman" w:hAnsi="Times New Roman"/>
                      <w:bCs/>
                      <w:color w:val="000000"/>
                      <w:szCs w:val="21"/>
                    </w:rPr>
                  </w:pPr>
                </w:p>
              </w:tc>
              <w:tc>
                <w:tcPr>
                  <w:tcW w:w="1989" w:type="dxa"/>
                  <w:vAlign w:val="center"/>
                </w:tcPr>
                <w:p>
                  <w:pPr>
                    <w:rPr>
                      <w:rFonts w:ascii="Times New Roman" w:hAnsi="Times New Roman"/>
                      <w:color w:val="000000"/>
                      <w:szCs w:val="21"/>
                    </w:rPr>
                  </w:pPr>
                  <w:r>
                    <w:rPr>
                      <w:rFonts w:ascii="Times New Roman" w:hAnsi="Times New Roman"/>
                      <w:color w:val="000000"/>
                      <w:szCs w:val="21"/>
                    </w:rPr>
                    <w:t>学生听讲解</w:t>
                  </w:r>
                  <w:r>
                    <w:rPr>
                      <w:rFonts w:hint="eastAsia" w:ascii="Times New Roman" w:hAnsi="Times New Roman"/>
                      <w:color w:val="000000"/>
                      <w:szCs w:val="21"/>
                    </w:rPr>
                    <w:t>，</w:t>
                  </w:r>
                  <w:r>
                    <w:rPr>
                      <w:rFonts w:ascii="Times New Roman" w:hAnsi="Times New Roman"/>
                      <w:color w:val="000000"/>
                      <w:szCs w:val="21"/>
                    </w:rPr>
                    <w:t>回顾以往学过的临床知识并回答问题</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ascii="Times New Roman" w:hAnsi="Times New Roman"/>
                      <w:color w:val="000000"/>
                      <w:szCs w:val="21"/>
                    </w:rPr>
                    <w:t>文本</w:t>
                  </w:r>
                </w:p>
                <w:p>
                  <w:pPr>
                    <w:rPr>
                      <w:rFonts w:ascii="Times New Roman" w:hAnsi="Times New Roman"/>
                      <w:color w:val="000000"/>
                      <w:szCs w:val="21"/>
                    </w:rPr>
                  </w:pPr>
                </w:p>
              </w:tc>
              <w:tc>
                <w:tcPr>
                  <w:tcW w:w="2694" w:type="dxa"/>
                  <w:vAlign w:val="center"/>
                </w:tcPr>
                <w:p>
                  <w:pPr>
                    <w:rPr>
                      <w:rFonts w:ascii="Times New Roman" w:hAnsi="Times New Roman"/>
                      <w:color w:val="000000"/>
                      <w:szCs w:val="21"/>
                    </w:rPr>
                  </w:pPr>
                  <w:r>
                    <w:rPr>
                      <w:rFonts w:hint="eastAsia" w:ascii="Times New Roman" w:hAnsi="Times New Roman"/>
                      <w:color w:val="000000"/>
                      <w:szCs w:val="21"/>
                    </w:rPr>
                    <w:t>通过</w:t>
                  </w:r>
                  <w:r>
                    <w:rPr>
                      <w:rFonts w:hint="default" w:ascii="Times New Roman" w:hAnsi="Times New Roman"/>
                      <w:color w:val="000000"/>
                      <w:szCs w:val="21"/>
                    </w:rPr>
                    <w:t>“炎症致肺水肿”动画模式图展示呼吸窘迫综合征换气功能障碍</w:t>
                  </w:r>
                  <w:r>
                    <w:rPr>
                      <w:rFonts w:hint="eastAsia" w:ascii="Times New Roman" w:hAnsi="Times New Roman"/>
                      <w:color w:val="000000"/>
                      <w:szCs w:val="21"/>
                    </w:rPr>
                    <w:t>，使学生直观</w:t>
                  </w:r>
                  <w:r>
                    <w:rPr>
                      <w:rFonts w:hint="default" w:ascii="Times New Roman" w:hAnsi="Times New Roman"/>
                      <w:color w:val="000000"/>
                      <w:szCs w:val="21"/>
                    </w:rPr>
                    <w:t>到</w:t>
                  </w:r>
                  <w:r>
                    <w:rPr>
                      <w:rFonts w:hint="eastAsia" w:ascii="Times New Roman" w:hAnsi="Times New Roman"/>
                      <w:color w:val="000000"/>
                      <w:szCs w:val="21"/>
                    </w:rPr>
                    <w:t>认识</w:t>
                  </w:r>
                  <w:r>
                    <w:rPr>
                      <w:rFonts w:hint="default" w:ascii="Times New Roman" w:hAnsi="Times New Roman"/>
                      <w:color w:val="000000"/>
                      <w:szCs w:val="21"/>
                    </w:rPr>
                    <w:t>氧气交换部位，且在肺水肿情况下，氧气难以弥散到肺动脉造成顽固性缺氧，</w:t>
                  </w:r>
                  <w:r>
                    <w:rPr>
                      <w:rFonts w:hint="eastAsia" w:ascii="Times New Roman" w:hAnsi="Times New Roman"/>
                      <w:color w:val="000000"/>
                      <w:szCs w:val="21"/>
                    </w:rPr>
                    <w:t>引其学生注重从病理角度理解疾病本质，建立科学思维。</w:t>
                  </w:r>
                </w:p>
              </w:tc>
              <w:tc>
                <w:tcPr>
                  <w:tcW w:w="882" w:type="dxa"/>
                  <w:vAlign w:val="center"/>
                </w:tcPr>
                <w:p>
                  <w:pPr>
                    <w:jc w:val="center"/>
                    <w:rPr>
                      <w:rFonts w:ascii="Times New Roman" w:hAnsi="Times New Roman"/>
                      <w:color w:val="000000"/>
                      <w:szCs w:val="21"/>
                    </w:rPr>
                  </w:pPr>
                  <w:r>
                    <w:rPr>
                      <w:rFonts w:hint="eastAsia" w:ascii="Times New Roman" w:hAnsi="Times New Roman"/>
                      <w:color w:val="000000"/>
                      <w:szCs w:val="21"/>
                    </w:rPr>
                    <w:t>3</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329" w:hRule="atLeast"/>
              </w:trPr>
              <w:tc>
                <w:tcPr>
                  <w:tcW w:w="850" w:type="dxa"/>
                  <w:vMerge w:val="continue"/>
                  <w:vAlign w:val="center"/>
                </w:tcPr>
                <w:p>
                  <w:pPr>
                    <w:rPr>
                      <w:szCs w:val="21"/>
                    </w:rPr>
                  </w:pPr>
                </w:p>
              </w:tc>
              <w:tc>
                <w:tcPr>
                  <w:tcW w:w="2547" w:type="dxa"/>
                  <w:vAlign w:val="center"/>
                </w:tcPr>
                <w:p>
                  <w:pPr>
                    <w:rPr>
                      <w:rFonts w:hint="default" w:ascii="Times New Roman" w:hAnsi="Times New Roman"/>
                      <w:b/>
                      <w:bCs w:val="0"/>
                      <w:color w:val="000000"/>
                      <w:szCs w:val="21"/>
                    </w:rPr>
                  </w:pPr>
                  <w:r>
                    <w:rPr>
                      <w:rFonts w:ascii="Times New Roman" w:hAnsi="Times New Roman"/>
                      <w:b/>
                      <w:bCs w:val="0"/>
                      <w:color w:val="000000"/>
                      <w:szCs w:val="21"/>
                    </w:rPr>
                    <w:t>教师讲解</w:t>
                  </w:r>
                  <w:r>
                    <w:rPr>
                      <w:rFonts w:hint="eastAsia" w:ascii="Times New Roman" w:hAnsi="Times New Roman"/>
                      <w:b/>
                      <w:bCs w:val="0"/>
                      <w:color w:val="000000"/>
                      <w:szCs w:val="21"/>
                    </w:rPr>
                    <w:t>急性呼吸窘迫综合征的临床特点</w:t>
                  </w:r>
                  <w:r>
                    <w:rPr>
                      <w:rFonts w:hint="default" w:ascii="Times New Roman" w:hAnsi="Times New Roman"/>
                      <w:b/>
                      <w:bCs w:val="0"/>
                      <w:color w:val="000000"/>
                      <w:szCs w:val="21"/>
                    </w:rPr>
                    <w:t>：</w:t>
                  </w:r>
                </w:p>
                <w:p>
                  <w:pPr>
                    <w:numPr>
                      <w:ilvl w:val="0"/>
                      <w:numId w:val="2"/>
                    </w:numPr>
                    <w:rPr>
                      <w:rFonts w:hint="default" w:ascii="Times New Roman" w:hAnsi="Times New Roman"/>
                      <w:b/>
                      <w:bCs w:val="0"/>
                      <w:color w:val="000000"/>
                      <w:szCs w:val="21"/>
                    </w:rPr>
                  </w:pPr>
                  <w:r>
                    <w:rPr>
                      <w:rFonts w:hint="eastAsia" w:ascii="Times New Roman" w:hAnsi="Times New Roman"/>
                      <w:b/>
                      <w:bCs w:val="0"/>
                      <w:color w:val="000000"/>
                      <w:szCs w:val="21"/>
                      <w:lang w:val="en-US" w:eastAsia="zh-Hans"/>
                    </w:rPr>
                    <w:t>体格检查</w:t>
                  </w:r>
                  <w:r>
                    <w:rPr>
                      <w:rFonts w:hint="default" w:ascii="Times New Roman" w:hAnsi="Times New Roman"/>
                      <w:b/>
                      <w:bCs w:val="0"/>
                      <w:color w:val="000000"/>
                      <w:szCs w:val="21"/>
                    </w:rPr>
                    <w:t>：</w:t>
                  </w:r>
                </w:p>
                <w:p>
                  <w:pPr>
                    <w:numPr>
                      <w:ilvl w:val="0"/>
                      <w:numId w:val="0"/>
                    </w:numPr>
                    <w:spacing w:line="240" w:lineRule="auto"/>
                    <w:rPr>
                      <w:rFonts w:hint="default" w:ascii="Times New Roman" w:hAnsi="Times New Roman"/>
                      <w:b/>
                      <w:bCs w:val="0"/>
                      <w:color w:val="000000"/>
                      <w:szCs w:val="21"/>
                    </w:rPr>
                  </w:pPr>
                  <w:r>
                    <w:rPr>
                      <w:rFonts w:hint="eastAsia" w:ascii="Apple SD Gothic Neo" w:hAnsi="Apple SD Gothic Neo" w:eastAsia="Apple SD Gothic Neo" w:cs="Apple SD Gothic Neo"/>
                      <w:b/>
                      <w:bCs w:val="0"/>
                      <w:color w:val="000000"/>
                      <w:sz w:val="15"/>
                      <w:szCs w:val="15"/>
                    </w:rPr>
                    <w:t>①</w:t>
                  </w:r>
                  <w:r>
                    <w:rPr>
                      <w:rFonts w:hint="eastAsia" w:ascii="Times New Roman" w:hAnsi="Times New Roman"/>
                      <w:b w:val="0"/>
                      <w:bCs/>
                      <w:color w:val="000000"/>
                      <w:szCs w:val="21"/>
                      <w:lang w:val="en-US" w:eastAsia="zh-Hans"/>
                    </w:rPr>
                    <w:t>急性面容</w:t>
                  </w:r>
                  <w:r>
                    <w:rPr>
                      <w:rFonts w:hint="default" w:ascii="Times New Roman" w:hAnsi="Times New Roman"/>
                      <w:b w:val="0"/>
                      <w:bCs/>
                      <w:color w:val="000000"/>
                      <w:szCs w:val="21"/>
                    </w:rPr>
                    <w:t>；</w:t>
                  </w:r>
                </w:p>
                <w:p>
                  <w:pPr>
                    <w:numPr>
                      <w:ilvl w:val="0"/>
                      <w:numId w:val="0"/>
                    </w:numPr>
                    <w:spacing w:line="240" w:lineRule="auto"/>
                    <w:rPr>
                      <w:rFonts w:hint="eastAsia" w:ascii="Apple SD Gothic Neo" w:hAnsi="Apple SD Gothic Neo" w:eastAsia="Apple SD Gothic Neo" w:cs="Apple SD Gothic Neo"/>
                      <w:b/>
                      <w:bCs w:val="0"/>
                      <w:color w:val="000000"/>
                      <w:szCs w:val="21"/>
                    </w:rPr>
                  </w:pPr>
                  <w:r>
                    <w:rPr>
                      <w:rFonts w:hint="eastAsia" w:ascii="Apple SD Gothic Neo" w:hAnsi="Apple SD Gothic Neo" w:eastAsia="Apple SD Gothic Neo" w:cs="Apple SD Gothic Neo"/>
                      <w:b/>
                      <w:bCs w:val="0"/>
                      <w:color w:val="000000"/>
                      <w:sz w:val="15"/>
                      <w:szCs w:val="15"/>
                    </w:rPr>
                    <w:t>②</w:t>
                  </w:r>
                  <w:r>
                    <w:rPr>
                      <w:rFonts w:hint="eastAsia" w:ascii="Times New Roman" w:hAnsi="Times New Roman"/>
                      <w:color w:val="000000"/>
                      <w:szCs w:val="21"/>
                      <w:lang w:val="en-US" w:eastAsia="zh-Hans"/>
                    </w:rPr>
                    <w:t>双肺呼吸音粗</w:t>
                  </w:r>
                  <w:r>
                    <w:rPr>
                      <w:rFonts w:hint="default" w:ascii="Times New Roman" w:hAnsi="Times New Roman"/>
                      <w:color w:val="000000"/>
                      <w:szCs w:val="21"/>
                      <w:lang w:eastAsia="zh-Hans"/>
                    </w:rPr>
                    <w:t>，</w:t>
                  </w:r>
                  <w:r>
                    <w:rPr>
                      <w:rFonts w:hint="eastAsia" w:ascii="Times New Roman" w:hAnsi="Times New Roman"/>
                      <w:color w:val="000000"/>
                      <w:szCs w:val="21"/>
                      <w:lang w:val="en-US" w:eastAsia="zh-Hans"/>
                    </w:rPr>
                    <w:t>可问及少量时干湿性啰音</w:t>
                  </w:r>
                  <w:r>
                    <w:rPr>
                      <w:rFonts w:hint="default" w:ascii="Times New Roman" w:hAnsi="Times New Roman"/>
                      <w:color w:val="000000"/>
                      <w:szCs w:val="21"/>
                    </w:rPr>
                    <w:t>；</w:t>
                  </w:r>
                </w:p>
                <w:p>
                  <w:pPr>
                    <w:numPr>
                      <w:ilvl w:val="0"/>
                      <w:numId w:val="0"/>
                    </w:numPr>
                    <w:spacing w:line="240" w:lineRule="auto"/>
                    <w:rPr>
                      <w:rFonts w:hint="default" w:ascii="Times New Roman" w:hAnsi="Times New Roman"/>
                      <w:color w:val="000000"/>
                      <w:szCs w:val="21"/>
                    </w:rPr>
                  </w:pPr>
                </w:p>
                <w:p>
                  <w:pPr>
                    <w:numPr>
                      <w:ilvl w:val="0"/>
                      <w:numId w:val="0"/>
                    </w:numPr>
                    <w:spacing w:line="240" w:lineRule="auto"/>
                    <w:rPr>
                      <w:rFonts w:hint="default" w:ascii="Times New Roman" w:hAnsi="Times New Roman"/>
                      <w:color w:val="000000"/>
                      <w:szCs w:val="21"/>
                    </w:rPr>
                  </w:pPr>
                </w:p>
              </w:tc>
              <w:tc>
                <w:tcPr>
                  <w:tcW w:w="1989" w:type="dxa"/>
                  <w:vAlign w:val="center"/>
                </w:tcPr>
                <w:p>
                  <w:pPr>
                    <w:rPr>
                      <w:rFonts w:ascii="Times New Roman" w:hAnsi="Times New Roman"/>
                      <w:bCs/>
                      <w:color w:val="000000"/>
                      <w:szCs w:val="21"/>
                    </w:rPr>
                  </w:pPr>
                  <w:r>
                    <w:rPr>
                      <w:rFonts w:ascii="Times New Roman" w:hAnsi="Times New Roman"/>
                      <w:color w:val="000000"/>
                      <w:szCs w:val="21"/>
                    </w:rPr>
                    <w:t>学生听讲解</w:t>
                  </w:r>
                  <w:r>
                    <w:rPr>
                      <w:rFonts w:hint="eastAsia" w:ascii="Times New Roman" w:hAnsi="Times New Roman"/>
                      <w:bCs/>
                      <w:color w:val="000000"/>
                      <w:szCs w:val="21"/>
                    </w:rPr>
                    <w:t>。</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hint="eastAsia" w:ascii="Times New Roman" w:hAnsi="Times New Roman"/>
                      <w:color w:val="000000"/>
                      <w:szCs w:val="21"/>
                    </w:rPr>
                    <w:t>解剖图</w:t>
                  </w:r>
                </w:p>
              </w:tc>
              <w:tc>
                <w:tcPr>
                  <w:tcW w:w="2694" w:type="dxa"/>
                  <w:vAlign w:val="center"/>
                </w:tcPr>
                <w:p>
                  <w:pPr>
                    <w:rPr>
                      <w:rFonts w:ascii="Times New Roman" w:hAnsi="Times New Roman"/>
                      <w:color w:val="000000"/>
                      <w:szCs w:val="21"/>
                    </w:rPr>
                  </w:pPr>
                  <w:r>
                    <w:rPr>
                      <w:rFonts w:hint="default" w:ascii="Times New Roman" w:hAnsi="Times New Roman"/>
                      <w:color w:val="000000"/>
                      <w:szCs w:val="21"/>
                    </w:rPr>
                    <w:t>利于及时评估肺部</w:t>
                  </w:r>
                  <w:r>
                    <w:rPr>
                      <w:rFonts w:hint="eastAsia" w:ascii="Times New Roman" w:hAnsi="Times New Roman"/>
                      <w:color w:val="000000"/>
                      <w:szCs w:val="21"/>
                      <w:lang w:val="en-US" w:eastAsia="zh-Hans"/>
                    </w:rPr>
                    <w:t>体格检查</w:t>
                  </w:r>
                  <w:r>
                    <w:rPr>
                      <w:rFonts w:hint="default" w:ascii="Times New Roman" w:hAnsi="Times New Roman"/>
                      <w:color w:val="000000"/>
                      <w:szCs w:val="21"/>
                    </w:rPr>
                    <w:t>，</w:t>
                  </w:r>
                  <w:r>
                    <w:rPr>
                      <w:rFonts w:hint="eastAsia" w:ascii="Times New Roman" w:hAnsi="Times New Roman"/>
                      <w:color w:val="000000"/>
                      <w:szCs w:val="21"/>
                    </w:rPr>
                    <w:t>有利于学生提高快速识别</w:t>
                  </w:r>
                  <w:r>
                    <w:rPr>
                      <w:rFonts w:hint="eastAsia" w:ascii="Times New Roman" w:hAnsi="Times New Roman"/>
                      <w:color w:val="000000"/>
                      <w:szCs w:val="21"/>
                      <w:lang w:val="en-US" w:eastAsia="zh-Hans"/>
                    </w:rPr>
                    <w:t>社区获得性肺炎</w:t>
                  </w:r>
                  <w:r>
                    <w:rPr>
                      <w:rFonts w:hint="eastAsia" w:ascii="Times New Roman" w:hAnsi="Times New Roman"/>
                      <w:color w:val="000000"/>
                      <w:szCs w:val="21"/>
                    </w:rPr>
                    <w:t>的意识。</w:t>
                  </w:r>
                </w:p>
              </w:tc>
              <w:tc>
                <w:tcPr>
                  <w:tcW w:w="882" w:type="dxa"/>
                  <w:vAlign w:val="center"/>
                </w:tcPr>
                <w:p>
                  <w:pPr>
                    <w:jc w:val="center"/>
                    <w:rPr>
                      <w:rFonts w:ascii="Times New Roman" w:hAnsi="Times New Roman"/>
                      <w:color w:val="000000"/>
                      <w:szCs w:val="21"/>
                    </w:rPr>
                  </w:pPr>
                  <w:r>
                    <w:rPr>
                      <w:rFonts w:hint="eastAsia" w:ascii="Times New Roman" w:hAnsi="Times New Roman"/>
                      <w:color w:val="000000"/>
                      <w:szCs w:val="21"/>
                    </w:rPr>
                    <w:t>3</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356" w:hRule="atLeast"/>
              </w:trPr>
              <w:tc>
                <w:tcPr>
                  <w:tcW w:w="850" w:type="dxa"/>
                  <w:vMerge w:val="continue"/>
                  <w:vAlign w:val="center"/>
                </w:tcPr>
                <w:p>
                  <w:pPr>
                    <w:tabs>
                      <w:tab w:val="left" w:pos="60"/>
                    </w:tabs>
                    <w:jc w:val="center"/>
                    <w:rPr>
                      <w:rFonts w:ascii="Times New Roman" w:hAnsi="Times New Roman" w:eastAsia="仿宋_GB2312"/>
                      <w:color w:val="000000"/>
                      <w:sz w:val="24"/>
                      <w:szCs w:val="24"/>
                    </w:rPr>
                  </w:pPr>
                </w:p>
              </w:tc>
              <w:tc>
                <w:tcPr>
                  <w:tcW w:w="2547" w:type="dxa"/>
                  <w:vAlign w:val="center"/>
                </w:tcPr>
                <w:p>
                  <w:pPr>
                    <w:rPr>
                      <w:rFonts w:hint="default" w:ascii="Times New Roman" w:hAnsi="Times New Roman"/>
                      <w:b/>
                      <w:bCs w:val="0"/>
                      <w:color w:val="000000"/>
                      <w:szCs w:val="21"/>
                    </w:rPr>
                  </w:pPr>
                  <w:r>
                    <w:rPr>
                      <w:rFonts w:ascii="Times New Roman" w:hAnsi="Times New Roman"/>
                      <w:b/>
                      <w:bCs w:val="0"/>
                      <w:color w:val="000000"/>
                      <w:szCs w:val="21"/>
                    </w:rPr>
                    <w:t>教师讲解</w:t>
                  </w:r>
                  <w:r>
                    <w:rPr>
                      <w:rFonts w:hint="eastAsia" w:ascii="Times New Roman" w:hAnsi="Times New Roman"/>
                      <w:b/>
                      <w:bCs w:val="0"/>
                      <w:color w:val="000000"/>
                      <w:szCs w:val="21"/>
                      <w:lang w:val="en-US" w:eastAsia="zh-Hans"/>
                    </w:rPr>
                    <w:t>社区获得性肺炎</w:t>
                  </w:r>
                  <w:r>
                    <w:rPr>
                      <w:rFonts w:hint="eastAsia" w:ascii="Times New Roman" w:hAnsi="Times New Roman"/>
                      <w:b/>
                      <w:bCs w:val="0"/>
                      <w:color w:val="000000"/>
                      <w:szCs w:val="21"/>
                    </w:rPr>
                    <w:t>的临床特点</w:t>
                  </w:r>
                  <w:r>
                    <w:rPr>
                      <w:rFonts w:hint="default" w:ascii="Times New Roman" w:hAnsi="Times New Roman"/>
                      <w:b/>
                      <w:bCs w:val="0"/>
                      <w:color w:val="000000"/>
                      <w:szCs w:val="21"/>
                    </w:rPr>
                    <w:t>：</w:t>
                  </w:r>
                </w:p>
                <w:p>
                  <w:pPr>
                    <w:numPr>
                      <w:ilvl w:val="0"/>
                      <w:numId w:val="2"/>
                    </w:numPr>
                    <w:rPr>
                      <w:rFonts w:hint="default" w:ascii="Times New Roman" w:hAnsi="Times New Roman"/>
                      <w:b/>
                      <w:bCs w:val="0"/>
                      <w:color w:val="000000"/>
                      <w:szCs w:val="21"/>
                    </w:rPr>
                  </w:pPr>
                  <w:r>
                    <w:rPr>
                      <w:rFonts w:hint="eastAsia" w:ascii="Times New Roman" w:hAnsi="Times New Roman"/>
                      <w:b/>
                      <w:bCs w:val="0"/>
                      <w:color w:val="000000"/>
                      <w:szCs w:val="21"/>
                      <w:lang w:val="en-US" w:eastAsia="zh-Hans"/>
                    </w:rPr>
                    <w:t>实验室</w:t>
                  </w:r>
                  <w:r>
                    <w:rPr>
                      <w:rFonts w:hint="default" w:ascii="Times New Roman" w:hAnsi="Times New Roman"/>
                      <w:b/>
                      <w:bCs w:val="0"/>
                      <w:color w:val="000000"/>
                      <w:szCs w:val="21"/>
                    </w:rPr>
                    <w:t>检查：</w:t>
                  </w:r>
                </w:p>
                <w:p>
                  <w:pPr>
                    <w:rPr>
                      <w:rFonts w:hint="default" w:ascii="Times New Roman" w:hAnsi="Times New Roman" w:eastAsiaTheme="minorEastAsia"/>
                      <w:color w:val="000000"/>
                      <w:szCs w:val="21"/>
                      <w:lang w:eastAsia="zh-Hans"/>
                    </w:rPr>
                  </w:pPr>
                  <w:r>
                    <w:rPr>
                      <w:rFonts w:hint="eastAsia" w:ascii="Times New Roman" w:hAnsi="Times New Roman"/>
                      <w:color w:val="000000"/>
                      <w:szCs w:val="21"/>
                      <w:lang w:val="en-US" w:eastAsia="zh-Hans"/>
                    </w:rPr>
                    <w:t>从血常规特点</w:t>
                  </w:r>
                  <w:r>
                    <w:rPr>
                      <w:rFonts w:hint="default" w:ascii="Times New Roman" w:hAnsi="Times New Roman"/>
                      <w:color w:val="000000"/>
                      <w:szCs w:val="21"/>
                      <w:lang w:eastAsia="zh-Hans"/>
                    </w:rPr>
                    <w:t>，</w:t>
                  </w:r>
                  <w:r>
                    <w:rPr>
                      <w:rFonts w:hint="eastAsia" w:ascii="Times New Roman" w:hAnsi="Times New Roman"/>
                      <w:color w:val="000000"/>
                      <w:szCs w:val="21"/>
                      <w:lang w:val="en-US" w:eastAsia="zh-Hans"/>
                    </w:rPr>
                    <w:t>痰培养涂片</w:t>
                  </w:r>
                  <w:r>
                    <w:rPr>
                      <w:rFonts w:hint="default" w:ascii="Times New Roman" w:hAnsi="Times New Roman"/>
                      <w:color w:val="000000"/>
                      <w:szCs w:val="21"/>
                      <w:lang w:eastAsia="zh-Hans"/>
                    </w:rPr>
                    <w:t>，</w:t>
                  </w:r>
                  <w:r>
                    <w:rPr>
                      <w:rFonts w:hint="eastAsia" w:ascii="Times New Roman" w:hAnsi="Times New Roman"/>
                      <w:color w:val="000000"/>
                      <w:szCs w:val="21"/>
                      <w:lang w:val="en-US" w:eastAsia="zh-Hans"/>
                    </w:rPr>
                    <w:t>支原体测定</w:t>
                  </w:r>
                  <w:r>
                    <w:rPr>
                      <w:rFonts w:hint="default" w:ascii="Times New Roman" w:hAnsi="Times New Roman"/>
                      <w:color w:val="000000"/>
                      <w:szCs w:val="21"/>
                      <w:lang w:eastAsia="zh-Hans"/>
                    </w:rPr>
                    <w:t>，</w:t>
                  </w:r>
                  <w:r>
                    <w:rPr>
                      <w:rFonts w:hint="eastAsia" w:ascii="Times New Roman" w:hAnsi="Times New Roman"/>
                      <w:color w:val="000000"/>
                      <w:szCs w:val="21"/>
                      <w:lang w:val="en-US" w:eastAsia="zh-Hans"/>
                    </w:rPr>
                    <w:t>肺部</w:t>
                  </w:r>
                  <w:r>
                    <w:rPr>
                      <w:rFonts w:hint="default" w:ascii="Times New Roman" w:hAnsi="Times New Roman"/>
                      <w:color w:val="000000"/>
                      <w:szCs w:val="21"/>
                      <w:lang w:eastAsia="zh-Hans"/>
                    </w:rPr>
                    <w:t>ct</w:t>
                  </w:r>
                  <w:r>
                    <w:rPr>
                      <w:rFonts w:hint="eastAsia" w:ascii="Times New Roman" w:hAnsi="Times New Roman"/>
                      <w:color w:val="000000"/>
                      <w:szCs w:val="21"/>
                      <w:lang w:val="en-US" w:eastAsia="zh-Hans"/>
                    </w:rPr>
                    <w:t>等检查寻找社区获得性肺炎的病原体</w:t>
                  </w:r>
                  <w:r>
                    <w:rPr>
                      <w:rFonts w:hint="default" w:ascii="Times New Roman" w:hAnsi="Times New Roman"/>
                      <w:color w:val="000000"/>
                      <w:szCs w:val="21"/>
                      <w:lang w:eastAsia="zh-Hans"/>
                    </w:rPr>
                    <w:t>，</w:t>
                  </w:r>
                  <w:r>
                    <w:rPr>
                      <w:rFonts w:hint="eastAsia" w:ascii="Times New Roman" w:hAnsi="Times New Roman"/>
                      <w:color w:val="000000"/>
                      <w:szCs w:val="21"/>
                      <w:lang w:val="en-US" w:eastAsia="zh-Hans"/>
                    </w:rPr>
                    <w:t>为治疗提供治疗提供医院</w:t>
                  </w:r>
                  <w:r>
                    <w:rPr>
                      <w:rFonts w:hint="default" w:ascii="Times New Roman" w:hAnsi="Times New Roman"/>
                      <w:color w:val="000000"/>
                      <w:szCs w:val="21"/>
                      <w:lang w:eastAsia="zh-Hans"/>
                    </w:rPr>
                    <w:t>。</w:t>
                  </w:r>
                </w:p>
              </w:tc>
              <w:tc>
                <w:tcPr>
                  <w:tcW w:w="1989" w:type="dxa"/>
                  <w:vAlign w:val="center"/>
                </w:tcPr>
                <w:p>
                  <w:pPr>
                    <w:rPr>
                      <w:rFonts w:ascii="Times New Roman" w:hAnsi="Times New Roman"/>
                      <w:color w:val="000000"/>
                      <w:szCs w:val="21"/>
                    </w:rPr>
                  </w:pPr>
                  <w:r>
                    <w:rPr>
                      <w:rFonts w:ascii="Times New Roman" w:hAnsi="Times New Roman"/>
                      <w:color w:val="000000"/>
                      <w:szCs w:val="21"/>
                    </w:rPr>
                    <w:t>学生听讲解</w:t>
                  </w:r>
                  <w:r>
                    <w:rPr>
                      <w:rFonts w:hint="eastAsia" w:ascii="Times New Roman" w:hAnsi="Times New Roman"/>
                      <w:bCs/>
                      <w:color w:val="000000"/>
                      <w:szCs w:val="21"/>
                    </w:rPr>
                    <w:t>。</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hint="default" w:ascii="Times New Roman" w:hAnsi="Times New Roman"/>
                      <w:color w:val="000000"/>
                      <w:szCs w:val="21"/>
                    </w:rPr>
                    <w:t>胸片/</w:t>
                  </w:r>
                  <w:r>
                    <w:rPr>
                      <w:rFonts w:hint="eastAsia" w:ascii="Times New Roman" w:hAnsi="Times New Roman"/>
                      <w:color w:val="000000"/>
                      <w:szCs w:val="21"/>
                    </w:rPr>
                    <w:t>CT</w:t>
                  </w:r>
                </w:p>
              </w:tc>
              <w:tc>
                <w:tcPr>
                  <w:tcW w:w="2694" w:type="dxa"/>
                  <w:vAlign w:val="center"/>
                </w:tcPr>
                <w:p>
                  <w:pPr>
                    <w:rPr>
                      <w:rFonts w:hint="default" w:ascii="Times New Roman" w:hAnsi="Times New Roman" w:eastAsiaTheme="minorEastAsia"/>
                      <w:color w:val="000000"/>
                      <w:szCs w:val="21"/>
                      <w:lang w:eastAsia="zh-Hans"/>
                    </w:rPr>
                  </w:pPr>
                  <w:r>
                    <w:rPr>
                      <w:rFonts w:hint="default" w:ascii="Times New Roman" w:hAnsi="Times New Roman"/>
                      <w:color w:val="000000"/>
                      <w:szCs w:val="21"/>
                    </w:rPr>
                    <w:t>同时展示正常肺胸片/</w:t>
                  </w:r>
                  <w:r>
                    <w:rPr>
                      <w:rFonts w:hint="eastAsia" w:ascii="Times New Roman" w:hAnsi="Times New Roman"/>
                      <w:color w:val="000000"/>
                      <w:szCs w:val="21"/>
                    </w:rPr>
                    <w:t>CT</w:t>
                  </w:r>
                  <w:r>
                    <w:rPr>
                      <w:rFonts w:hint="default" w:ascii="Times New Roman" w:hAnsi="Times New Roman"/>
                      <w:color w:val="000000"/>
                      <w:szCs w:val="21"/>
                    </w:rPr>
                    <w:t>和</w:t>
                  </w:r>
                  <w:r>
                    <w:rPr>
                      <w:rFonts w:hint="eastAsia" w:ascii="Times New Roman" w:hAnsi="Times New Roman"/>
                      <w:color w:val="000000"/>
                      <w:szCs w:val="21"/>
                      <w:lang w:val="en-US" w:eastAsia="zh-Hans"/>
                    </w:rPr>
                    <w:t>社区获得性肺炎</w:t>
                  </w:r>
                  <w:r>
                    <w:rPr>
                      <w:rFonts w:hint="default" w:ascii="Times New Roman" w:hAnsi="Times New Roman"/>
                      <w:color w:val="000000"/>
                      <w:szCs w:val="21"/>
                    </w:rPr>
                    <w:t>胸片/</w:t>
                  </w:r>
                  <w:r>
                    <w:rPr>
                      <w:rFonts w:hint="eastAsia" w:ascii="Times New Roman" w:hAnsi="Times New Roman"/>
                      <w:color w:val="000000"/>
                      <w:szCs w:val="21"/>
                    </w:rPr>
                    <w:t>CT</w:t>
                  </w:r>
                  <w:r>
                    <w:rPr>
                      <w:rFonts w:hint="default" w:ascii="Times New Roman" w:hAnsi="Times New Roman"/>
                      <w:color w:val="000000"/>
                      <w:szCs w:val="21"/>
                    </w:rPr>
                    <w:t>特点，</w:t>
                  </w:r>
                  <w:r>
                    <w:rPr>
                      <w:rFonts w:hint="eastAsia" w:ascii="Times New Roman" w:hAnsi="Times New Roman"/>
                      <w:color w:val="000000"/>
                      <w:szCs w:val="21"/>
                    </w:rPr>
                    <w:t>该环节可加深学生对病理深刻认识，刷新固有认识，使学生认识到诊断疾病时选择针对性检查，提高诊疗水平</w:t>
                  </w:r>
                  <w:r>
                    <w:rPr>
                      <w:rFonts w:hint="default" w:ascii="Times New Roman" w:hAnsi="Times New Roman"/>
                      <w:color w:val="000000"/>
                      <w:szCs w:val="21"/>
                    </w:rPr>
                    <w:t>，</w:t>
                  </w:r>
                  <w:r>
                    <w:rPr>
                      <w:rFonts w:hint="eastAsia" w:ascii="Times New Roman" w:hAnsi="Times New Roman"/>
                      <w:color w:val="000000"/>
                      <w:szCs w:val="21"/>
                      <w:lang w:val="en-US" w:eastAsia="zh-Hans"/>
                    </w:rPr>
                    <w:t>结合其他检查结果</w:t>
                  </w:r>
                  <w:r>
                    <w:rPr>
                      <w:rFonts w:hint="default" w:ascii="Times New Roman" w:hAnsi="Times New Roman"/>
                      <w:color w:val="000000"/>
                      <w:szCs w:val="21"/>
                      <w:lang w:eastAsia="zh-Hans"/>
                    </w:rPr>
                    <w:t>，</w:t>
                  </w:r>
                  <w:r>
                    <w:rPr>
                      <w:rFonts w:hint="eastAsia" w:ascii="Times New Roman" w:hAnsi="Times New Roman"/>
                      <w:color w:val="000000"/>
                      <w:szCs w:val="21"/>
                      <w:lang w:val="en-US" w:eastAsia="zh-Hans"/>
                    </w:rPr>
                    <w:t>形成闭环式诊断思路</w:t>
                  </w:r>
                  <w:r>
                    <w:rPr>
                      <w:rFonts w:hint="default" w:ascii="Times New Roman" w:hAnsi="Times New Roman"/>
                      <w:color w:val="000000"/>
                      <w:szCs w:val="21"/>
                      <w:lang w:eastAsia="zh-Hans"/>
                    </w:rPr>
                    <w:t>。</w:t>
                  </w:r>
                </w:p>
              </w:tc>
              <w:tc>
                <w:tcPr>
                  <w:tcW w:w="882" w:type="dxa"/>
                  <w:vAlign w:val="center"/>
                </w:tcPr>
                <w:p>
                  <w:pPr>
                    <w:jc w:val="center"/>
                    <w:rPr>
                      <w:rFonts w:ascii="Times New Roman" w:hAnsi="Times New Roman"/>
                      <w:color w:val="000000"/>
                      <w:szCs w:val="21"/>
                    </w:rPr>
                  </w:pPr>
                  <w:r>
                    <w:rPr>
                      <w:rFonts w:hint="eastAsia" w:ascii="Times New Roman" w:hAnsi="Times New Roman"/>
                      <w:color w:val="000000"/>
                      <w:szCs w:val="21"/>
                    </w:rPr>
                    <w:t>3</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128" w:hRule="atLeast"/>
              </w:trPr>
              <w:tc>
                <w:tcPr>
                  <w:tcW w:w="850" w:type="dxa"/>
                  <w:vMerge w:val="continue"/>
                  <w:vAlign w:val="center"/>
                </w:tcPr>
                <w:p>
                  <w:pPr>
                    <w:tabs>
                      <w:tab w:val="left" w:pos="60"/>
                    </w:tabs>
                    <w:jc w:val="center"/>
                    <w:rPr>
                      <w:rFonts w:ascii="Times New Roman" w:hAnsi="Times New Roman" w:eastAsia="仿宋_GB2312"/>
                      <w:color w:val="000000"/>
                      <w:sz w:val="24"/>
                      <w:szCs w:val="24"/>
                    </w:rPr>
                  </w:pPr>
                </w:p>
              </w:tc>
              <w:tc>
                <w:tcPr>
                  <w:tcW w:w="2547" w:type="dxa"/>
                  <w:vAlign w:val="center"/>
                </w:tcPr>
                <w:p>
                  <w:pPr>
                    <w:rPr>
                      <w:rFonts w:ascii="Times New Roman" w:hAnsi="Times New Roman"/>
                      <w:bCs/>
                      <w:color w:val="000000"/>
                      <w:szCs w:val="21"/>
                    </w:rPr>
                  </w:pPr>
                  <w:r>
                    <w:rPr>
                      <w:rFonts w:hint="eastAsia" w:ascii="Times New Roman" w:hAnsi="Times New Roman"/>
                      <w:b/>
                      <w:color w:val="000000"/>
                      <w:szCs w:val="21"/>
                    </w:rPr>
                    <w:t>教师讲解：</w:t>
                  </w:r>
                  <w:r>
                    <w:rPr>
                      <w:rFonts w:hint="eastAsia" w:ascii="Times New Roman" w:hAnsi="Times New Roman"/>
                      <w:bCs/>
                      <w:color w:val="000000"/>
                      <w:szCs w:val="21"/>
                      <w:lang w:val="en-US" w:eastAsia="zh-Hans"/>
                    </w:rPr>
                    <w:t>社区获得性肺炎</w:t>
                  </w:r>
                  <w:r>
                    <w:rPr>
                      <w:rFonts w:hint="eastAsia" w:ascii="Times New Roman" w:hAnsi="Times New Roman"/>
                      <w:bCs/>
                      <w:color w:val="000000"/>
                      <w:szCs w:val="21"/>
                    </w:rPr>
                    <w:t>的诊断</w:t>
                  </w:r>
                  <w:r>
                    <w:rPr>
                      <w:rFonts w:hint="default" w:ascii="Times New Roman" w:hAnsi="Times New Roman"/>
                      <w:bCs/>
                      <w:color w:val="000000"/>
                      <w:szCs w:val="21"/>
                    </w:rPr>
                    <w:t>和鉴别诊断</w:t>
                  </w:r>
                  <w:r>
                    <w:rPr>
                      <w:rFonts w:hint="eastAsia" w:ascii="Times New Roman" w:hAnsi="Times New Roman"/>
                      <w:bCs/>
                      <w:color w:val="000000"/>
                      <w:szCs w:val="21"/>
                    </w:rPr>
                    <w:t>。</w:t>
                  </w:r>
                </w:p>
              </w:tc>
              <w:tc>
                <w:tcPr>
                  <w:tcW w:w="1989" w:type="dxa"/>
                  <w:vAlign w:val="center"/>
                </w:tcPr>
                <w:p>
                  <w:pPr>
                    <w:rPr>
                      <w:rFonts w:ascii="Times New Roman" w:hAnsi="Times New Roman"/>
                      <w:bCs/>
                      <w:color w:val="000000"/>
                      <w:szCs w:val="21"/>
                    </w:rPr>
                  </w:pPr>
                  <w:r>
                    <w:rPr>
                      <w:rFonts w:ascii="Times New Roman" w:hAnsi="Times New Roman"/>
                      <w:bCs/>
                      <w:color w:val="000000"/>
                      <w:szCs w:val="21"/>
                    </w:rPr>
                    <w:t>学生</w:t>
                  </w:r>
                  <w:r>
                    <w:rPr>
                      <w:rFonts w:hint="eastAsia" w:ascii="Times New Roman" w:hAnsi="Times New Roman"/>
                      <w:bCs/>
                      <w:color w:val="000000"/>
                      <w:szCs w:val="21"/>
                    </w:rPr>
                    <w:t>听讲解</w:t>
                  </w:r>
                  <w:r>
                    <w:rPr>
                      <w:rFonts w:ascii="Times New Roman" w:hAnsi="Times New Roman"/>
                      <w:bCs/>
                      <w:color w:val="000000"/>
                      <w:szCs w:val="21"/>
                    </w:rPr>
                    <w:t>。</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ascii="Times New Roman" w:hAnsi="Times New Roman"/>
                      <w:color w:val="000000"/>
                      <w:szCs w:val="21"/>
                    </w:rPr>
                    <w:t>文本</w:t>
                  </w:r>
                </w:p>
                <w:p>
                  <w:pPr>
                    <w:rPr>
                      <w:rFonts w:ascii="Times New Roman" w:hAnsi="Times New Roman"/>
                      <w:color w:val="000000"/>
                      <w:szCs w:val="21"/>
                    </w:rPr>
                  </w:pPr>
                </w:p>
              </w:tc>
              <w:tc>
                <w:tcPr>
                  <w:tcW w:w="2694" w:type="dxa"/>
                  <w:vAlign w:val="center"/>
                </w:tcPr>
                <w:p>
                  <w:pPr>
                    <w:rPr>
                      <w:rFonts w:hint="default" w:ascii="Times New Roman" w:hAnsi="Times New Roman" w:eastAsiaTheme="minorEastAsia"/>
                      <w:color w:val="000000"/>
                      <w:szCs w:val="21"/>
                      <w:lang w:eastAsia="zh-Hans"/>
                    </w:rPr>
                  </w:pPr>
                  <w:r>
                    <w:rPr>
                      <w:rFonts w:hint="eastAsia" w:ascii="Times New Roman" w:hAnsi="Times New Roman"/>
                      <w:color w:val="000000"/>
                      <w:szCs w:val="21"/>
                      <w:lang w:val="en-US" w:eastAsia="zh-Hans"/>
                    </w:rPr>
                    <w:t>通过时间轴概念</w:t>
                  </w:r>
                  <w:r>
                    <w:rPr>
                      <w:rFonts w:hint="default" w:ascii="Times New Roman" w:hAnsi="Times New Roman"/>
                      <w:color w:val="000000"/>
                      <w:szCs w:val="21"/>
                      <w:lang w:eastAsia="zh-Hans"/>
                    </w:rPr>
                    <w:t>，</w:t>
                  </w:r>
                  <w:r>
                    <w:rPr>
                      <w:rFonts w:hint="eastAsia" w:ascii="Times New Roman" w:hAnsi="Times New Roman"/>
                      <w:color w:val="000000"/>
                      <w:szCs w:val="21"/>
                      <w:lang w:val="en-US" w:eastAsia="zh-Hans"/>
                    </w:rPr>
                    <w:t>区别二者</w:t>
                  </w:r>
                  <w:r>
                    <w:rPr>
                      <w:rFonts w:hint="default" w:ascii="Times New Roman" w:hAnsi="Times New Roman"/>
                      <w:color w:val="000000"/>
                      <w:szCs w:val="21"/>
                      <w:lang w:eastAsia="zh-Hans"/>
                    </w:rPr>
                    <w:t>。</w:t>
                  </w:r>
                </w:p>
              </w:tc>
              <w:tc>
                <w:tcPr>
                  <w:tcW w:w="882" w:type="dxa"/>
                  <w:vAlign w:val="center"/>
                </w:tcPr>
                <w:p>
                  <w:pPr>
                    <w:jc w:val="center"/>
                    <w:rPr>
                      <w:rFonts w:ascii="Times New Roman" w:hAnsi="Times New Roman"/>
                      <w:color w:val="000000"/>
                      <w:szCs w:val="21"/>
                    </w:rPr>
                  </w:pPr>
                  <w:r>
                    <w:rPr>
                      <w:rFonts w:hint="eastAsia" w:ascii="Times New Roman" w:hAnsi="Times New Roman"/>
                      <w:color w:val="000000"/>
                      <w:szCs w:val="21"/>
                    </w:rPr>
                    <w:t>1</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578" w:hRule="atLeast"/>
              </w:trPr>
              <w:tc>
                <w:tcPr>
                  <w:tcW w:w="850" w:type="dxa"/>
                  <w:vMerge w:val="continue"/>
                  <w:vAlign w:val="center"/>
                </w:tcPr>
                <w:p>
                  <w:pPr>
                    <w:rPr>
                      <w:rFonts w:ascii="Times New Roman" w:hAnsi="Times New Roman"/>
                      <w:color w:val="000000"/>
                      <w:sz w:val="24"/>
                      <w:szCs w:val="24"/>
                    </w:rPr>
                  </w:pPr>
                </w:p>
              </w:tc>
              <w:tc>
                <w:tcPr>
                  <w:tcW w:w="2547" w:type="dxa"/>
                  <w:vAlign w:val="center"/>
                </w:tcPr>
                <w:p>
                  <w:pPr>
                    <w:rPr>
                      <w:rFonts w:hint="default" w:ascii="Times New Roman" w:hAnsi="Times New Roman"/>
                      <w:b/>
                      <w:bCs w:val="0"/>
                      <w:color w:val="000000"/>
                      <w:szCs w:val="21"/>
                    </w:rPr>
                  </w:pPr>
                  <w:r>
                    <w:rPr>
                      <w:rFonts w:ascii="Times New Roman" w:hAnsi="Times New Roman"/>
                      <w:b/>
                      <w:bCs w:val="0"/>
                      <w:color w:val="000000"/>
                      <w:szCs w:val="21"/>
                    </w:rPr>
                    <w:t>教师讲解</w:t>
                  </w:r>
                  <w:r>
                    <w:rPr>
                      <w:rFonts w:hint="eastAsia" w:ascii="Times New Roman" w:hAnsi="Times New Roman"/>
                      <w:b/>
                      <w:bCs w:val="0"/>
                      <w:color w:val="000000"/>
                      <w:szCs w:val="21"/>
                      <w:lang w:val="en-US" w:eastAsia="zh-Hans"/>
                    </w:rPr>
                    <w:t>社区获得性肺炎</w:t>
                  </w:r>
                  <w:r>
                    <w:rPr>
                      <w:rFonts w:hint="eastAsia" w:ascii="Times New Roman" w:hAnsi="Times New Roman"/>
                      <w:b/>
                      <w:bCs w:val="0"/>
                      <w:color w:val="000000"/>
                      <w:szCs w:val="21"/>
                    </w:rPr>
                    <w:t>的</w:t>
                  </w:r>
                  <w:r>
                    <w:rPr>
                      <w:rFonts w:hint="default" w:ascii="Times New Roman" w:hAnsi="Times New Roman"/>
                      <w:b/>
                      <w:bCs w:val="0"/>
                      <w:color w:val="000000"/>
                      <w:szCs w:val="21"/>
                    </w:rPr>
                    <w:t>治疗：</w:t>
                  </w:r>
                </w:p>
                <w:p>
                  <w:pPr>
                    <w:jc w:val="left"/>
                    <w:rPr>
                      <w:rFonts w:hint="eastAsia" w:ascii="Times New Roman" w:hAnsi="Times New Roman"/>
                      <w:bCs/>
                      <w:color w:val="000000"/>
                      <w:szCs w:val="21"/>
                    </w:rPr>
                  </w:pPr>
                  <w:r>
                    <w:rPr>
                      <w:rFonts w:hint="default" w:ascii="Times New Roman" w:hAnsi="Times New Roman"/>
                      <w:b/>
                      <w:bCs w:val="0"/>
                      <w:color w:val="000000"/>
                      <w:szCs w:val="21"/>
                    </w:rPr>
                    <w:t>1.</w:t>
                  </w:r>
                  <w:r>
                    <w:rPr>
                      <w:rFonts w:hint="eastAsia" w:ascii="Times New Roman" w:hAnsi="Times New Roman"/>
                      <w:b/>
                      <w:bCs w:val="0"/>
                      <w:color w:val="000000"/>
                      <w:szCs w:val="21"/>
                      <w:lang w:val="en-US" w:eastAsia="zh-Hans"/>
                    </w:rPr>
                    <w:t>一般治疗</w:t>
                  </w:r>
                  <w:r>
                    <w:rPr>
                      <w:rFonts w:hint="default" w:ascii="Times New Roman" w:hAnsi="Times New Roman"/>
                      <w:b/>
                      <w:bCs w:val="0"/>
                      <w:color w:val="000000"/>
                      <w:szCs w:val="21"/>
                    </w:rPr>
                    <w:t>：</w:t>
                  </w:r>
                  <w:r>
                    <w:rPr>
                      <w:rFonts w:hint="eastAsia" w:ascii="Times New Roman" w:hAnsi="Times New Roman"/>
                      <w:bCs/>
                      <w:color w:val="000000"/>
                      <w:szCs w:val="21"/>
                      <w:lang w:val="en-US" w:eastAsia="zh-Hans"/>
                    </w:rPr>
                    <w:t>退热</w:t>
                  </w:r>
                  <w:r>
                    <w:rPr>
                      <w:rFonts w:hint="default" w:ascii="Times New Roman" w:hAnsi="Times New Roman"/>
                      <w:bCs/>
                      <w:color w:val="000000"/>
                      <w:szCs w:val="21"/>
                      <w:lang w:eastAsia="zh-Hans"/>
                    </w:rPr>
                    <w:t>，</w:t>
                  </w:r>
                  <w:r>
                    <w:rPr>
                      <w:rFonts w:hint="eastAsia" w:ascii="Times New Roman" w:hAnsi="Times New Roman"/>
                      <w:bCs/>
                      <w:color w:val="000000"/>
                      <w:szCs w:val="21"/>
                      <w:lang w:val="en-US" w:eastAsia="zh-Hans"/>
                    </w:rPr>
                    <w:t>补液</w:t>
                  </w:r>
                  <w:r>
                    <w:rPr>
                      <w:rFonts w:hint="default" w:ascii="Times New Roman" w:hAnsi="Times New Roman"/>
                      <w:bCs/>
                      <w:color w:val="000000"/>
                      <w:szCs w:val="21"/>
                      <w:lang w:eastAsia="zh-Hans"/>
                    </w:rPr>
                    <w:t>，</w:t>
                  </w:r>
                  <w:r>
                    <w:rPr>
                      <w:rFonts w:hint="eastAsia" w:ascii="Times New Roman" w:hAnsi="Times New Roman"/>
                      <w:bCs/>
                      <w:color w:val="000000"/>
                      <w:szCs w:val="21"/>
                      <w:lang w:val="en-US" w:eastAsia="zh-Hans"/>
                    </w:rPr>
                    <w:t>吸氧</w:t>
                  </w:r>
                  <w:r>
                    <w:rPr>
                      <w:rFonts w:hint="default" w:ascii="Times New Roman" w:hAnsi="Times New Roman"/>
                      <w:bCs/>
                      <w:color w:val="000000"/>
                      <w:szCs w:val="21"/>
                      <w:lang w:eastAsia="zh-Hans"/>
                    </w:rPr>
                    <w:t>，</w:t>
                  </w:r>
                  <w:r>
                    <w:rPr>
                      <w:rFonts w:hint="eastAsia" w:ascii="Times New Roman" w:hAnsi="Times New Roman"/>
                      <w:bCs/>
                      <w:color w:val="000000"/>
                      <w:szCs w:val="21"/>
                      <w:lang w:val="en-US" w:eastAsia="zh-Hans"/>
                    </w:rPr>
                    <w:t>化痰</w:t>
                  </w:r>
                  <w:r>
                    <w:rPr>
                      <w:rFonts w:hint="default" w:ascii="Times New Roman" w:hAnsi="Times New Roman"/>
                      <w:bCs/>
                      <w:color w:val="000000"/>
                      <w:szCs w:val="21"/>
                      <w:lang w:eastAsia="zh-Hans"/>
                    </w:rPr>
                    <w:t>，</w:t>
                  </w:r>
                  <w:r>
                    <w:rPr>
                      <w:rFonts w:hint="eastAsia" w:ascii="Times New Roman" w:hAnsi="Times New Roman"/>
                      <w:bCs/>
                      <w:color w:val="000000"/>
                      <w:szCs w:val="21"/>
                      <w:lang w:val="en-US" w:eastAsia="zh-Hans"/>
                    </w:rPr>
                    <w:t>休息等</w:t>
                  </w:r>
                  <w:r>
                    <w:rPr>
                      <w:rFonts w:hint="eastAsia" w:ascii="Times New Roman" w:hAnsi="Times New Roman"/>
                      <w:bCs/>
                      <w:color w:val="000000"/>
                      <w:szCs w:val="21"/>
                    </w:rPr>
                    <w:t>。</w:t>
                  </w:r>
                </w:p>
                <w:p>
                  <w:pPr>
                    <w:rPr>
                      <w:rFonts w:ascii="Times New Roman" w:hAnsi="Times New Roman"/>
                      <w:color w:val="000000"/>
                      <w:szCs w:val="21"/>
                    </w:rPr>
                  </w:pPr>
                </w:p>
              </w:tc>
              <w:tc>
                <w:tcPr>
                  <w:tcW w:w="1989" w:type="dxa"/>
                  <w:vAlign w:val="center"/>
                </w:tcPr>
                <w:p>
                  <w:pPr>
                    <w:rPr>
                      <w:rFonts w:ascii="Times New Roman" w:hAnsi="Times New Roman"/>
                      <w:color w:val="000000"/>
                      <w:szCs w:val="21"/>
                    </w:rPr>
                  </w:pPr>
                  <w:r>
                    <w:rPr>
                      <w:rFonts w:ascii="Times New Roman" w:hAnsi="Times New Roman"/>
                      <w:bCs/>
                      <w:color w:val="000000"/>
                      <w:szCs w:val="21"/>
                    </w:rPr>
                    <w:t>学生</w:t>
                  </w:r>
                  <w:r>
                    <w:rPr>
                      <w:rFonts w:hint="eastAsia" w:ascii="Times New Roman" w:hAnsi="Times New Roman"/>
                      <w:bCs/>
                      <w:color w:val="000000"/>
                      <w:szCs w:val="21"/>
                    </w:rPr>
                    <w:t>听讲解</w:t>
                  </w:r>
                  <w:r>
                    <w:rPr>
                      <w:rFonts w:ascii="Times New Roman" w:hAnsi="Times New Roman"/>
                      <w:bCs/>
                      <w:color w:val="000000"/>
                      <w:szCs w:val="21"/>
                    </w:rPr>
                    <w:t>。</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ascii="Times New Roman" w:hAnsi="Times New Roman"/>
                      <w:color w:val="000000"/>
                      <w:szCs w:val="21"/>
                    </w:rPr>
                    <w:t>文本</w:t>
                  </w:r>
                </w:p>
                <w:p>
                  <w:pPr>
                    <w:rPr>
                      <w:rFonts w:ascii="Times New Roman" w:hAnsi="Times New Roman"/>
                      <w:color w:val="000000"/>
                      <w:szCs w:val="21"/>
                    </w:rPr>
                  </w:pPr>
                </w:p>
              </w:tc>
              <w:tc>
                <w:tcPr>
                  <w:tcW w:w="2694" w:type="dxa"/>
                  <w:vAlign w:val="center"/>
                </w:tcPr>
                <w:p>
                  <w:pPr>
                    <w:rPr>
                      <w:rFonts w:ascii="Times New Roman" w:hAnsi="Times New Roman"/>
                      <w:color w:val="000000"/>
                      <w:szCs w:val="21"/>
                    </w:rPr>
                  </w:pPr>
                  <w:r>
                    <w:rPr>
                      <w:rFonts w:hint="eastAsia" w:ascii="Times New Roman" w:hAnsi="Times New Roman"/>
                      <w:color w:val="000000"/>
                      <w:szCs w:val="21"/>
                      <w:lang w:val="en-US" w:eastAsia="zh-Hans"/>
                    </w:rPr>
                    <w:t>让学生学会关怀病人</w:t>
                  </w:r>
                  <w:r>
                    <w:rPr>
                      <w:rFonts w:hint="default" w:ascii="Times New Roman" w:hAnsi="Times New Roman"/>
                      <w:color w:val="000000"/>
                      <w:szCs w:val="21"/>
                      <w:lang w:eastAsia="zh-CN"/>
                    </w:rPr>
                    <w:t>。</w:t>
                  </w:r>
                </w:p>
              </w:tc>
              <w:tc>
                <w:tcPr>
                  <w:tcW w:w="882" w:type="dxa"/>
                  <w:vAlign w:val="center"/>
                </w:tcPr>
                <w:p>
                  <w:pPr>
                    <w:jc w:val="center"/>
                    <w:rPr>
                      <w:rFonts w:ascii="Times New Roman" w:hAnsi="Times New Roman"/>
                      <w:color w:val="000000"/>
                      <w:szCs w:val="21"/>
                    </w:rPr>
                  </w:pPr>
                  <w:r>
                    <w:rPr>
                      <w:rFonts w:hint="eastAsia" w:ascii="Times New Roman" w:hAnsi="Times New Roman"/>
                      <w:color w:val="000000"/>
                      <w:szCs w:val="21"/>
                    </w:rPr>
                    <w:t>3</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2226" w:hRule="atLeast"/>
              </w:trPr>
              <w:tc>
                <w:tcPr>
                  <w:tcW w:w="850" w:type="dxa"/>
                  <w:vMerge w:val="continue"/>
                  <w:vAlign w:val="center"/>
                </w:tcPr>
                <w:p>
                  <w:pPr>
                    <w:rPr>
                      <w:rFonts w:ascii="Times New Roman" w:hAnsi="Times New Roman"/>
                      <w:color w:val="000000"/>
                      <w:sz w:val="24"/>
                      <w:szCs w:val="24"/>
                    </w:rPr>
                  </w:pPr>
                </w:p>
              </w:tc>
              <w:tc>
                <w:tcPr>
                  <w:tcW w:w="2547" w:type="dxa"/>
                  <w:vAlign w:val="center"/>
                </w:tcPr>
                <w:p>
                  <w:pPr>
                    <w:rPr>
                      <w:rFonts w:hint="default" w:ascii="Times New Roman" w:hAnsi="Times New Roman"/>
                      <w:b/>
                      <w:bCs w:val="0"/>
                      <w:color w:val="000000"/>
                      <w:szCs w:val="21"/>
                    </w:rPr>
                  </w:pPr>
                  <w:r>
                    <w:rPr>
                      <w:rFonts w:ascii="Times New Roman" w:hAnsi="Times New Roman"/>
                      <w:b/>
                      <w:bCs w:val="0"/>
                      <w:color w:val="000000"/>
                      <w:szCs w:val="21"/>
                    </w:rPr>
                    <w:t>教师讲解</w:t>
                  </w:r>
                  <w:r>
                    <w:rPr>
                      <w:rFonts w:hint="eastAsia" w:ascii="Times New Roman" w:hAnsi="Times New Roman"/>
                      <w:b/>
                      <w:bCs w:val="0"/>
                      <w:color w:val="000000"/>
                      <w:szCs w:val="21"/>
                      <w:lang w:val="en-US" w:eastAsia="zh-Hans"/>
                    </w:rPr>
                    <w:t>社区获得性肺炎</w:t>
                  </w:r>
                  <w:r>
                    <w:rPr>
                      <w:rFonts w:hint="eastAsia" w:ascii="Times New Roman" w:hAnsi="Times New Roman"/>
                      <w:b/>
                      <w:bCs w:val="0"/>
                      <w:color w:val="000000"/>
                      <w:szCs w:val="21"/>
                    </w:rPr>
                    <w:t>的</w:t>
                  </w:r>
                  <w:r>
                    <w:rPr>
                      <w:rFonts w:hint="default" w:ascii="Times New Roman" w:hAnsi="Times New Roman"/>
                      <w:b/>
                      <w:bCs w:val="0"/>
                      <w:color w:val="000000"/>
                      <w:szCs w:val="21"/>
                    </w:rPr>
                    <w:t>治疗：</w:t>
                  </w:r>
                </w:p>
                <w:p>
                  <w:pPr>
                    <w:rPr>
                      <w:rFonts w:hint="eastAsia" w:ascii="Times New Roman" w:hAnsi="Times New Roman" w:eastAsiaTheme="minorEastAsia"/>
                      <w:bCs/>
                      <w:color w:val="000000"/>
                      <w:szCs w:val="21"/>
                      <w:lang w:val="en-US" w:eastAsia="zh-Hans"/>
                    </w:rPr>
                  </w:pPr>
                  <w:r>
                    <w:rPr>
                      <w:rFonts w:hint="default" w:ascii="Times New Roman" w:hAnsi="Times New Roman"/>
                      <w:b/>
                      <w:color w:val="000000"/>
                      <w:szCs w:val="21"/>
                    </w:rPr>
                    <w:t>2</w:t>
                  </w:r>
                  <w:r>
                    <w:rPr>
                      <w:rFonts w:hint="eastAsia" w:ascii="Times New Roman" w:hAnsi="Times New Roman"/>
                      <w:b/>
                      <w:color w:val="000000"/>
                      <w:szCs w:val="21"/>
                    </w:rPr>
                    <w:t>.</w:t>
                  </w:r>
                  <w:r>
                    <w:rPr>
                      <w:rFonts w:hint="eastAsia" w:ascii="Times New Roman" w:hAnsi="Times New Roman"/>
                      <w:b/>
                      <w:bCs w:val="0"/>
                      <w:color w:val="000000"/>
                      <w:szCs w:val="21"/>
                      <w:lang w:val="en-US" w:eastAsia="zh-Hans"/>
                    </w:rPr>
                    <w:t>抗感染</w:t>
                  </w:r>
                </w:p>
                <w:p>
                  <w:pPr>
                    <w:rPr>
                      <w:rFonts w:ascii="Times New Roman" w:hAnsi="Times New Roman"/>
                      <w:b/>
                      <w:color w:val="000000"/>
                      <w:szCs w:val="21"/>
                    </w:rPr>
                  </w:pPr>
                </w:p>
              </w:tc>
              <w:tc>
                <w:tcPr>
                  <w:tcW w:w="1989" w:type="dxa"/>
                  <w:vAlign w:val="center"/>
                </w:tcPr>
                <w:p>
                  <w:pPr>
                    <w:pStyle w:val="9"/>
                    <w:jc w:val="both"/>
                    <w:rPr>
                      <w:rFonts w:hint="default" w:ascii="Times New Roman" w:hAnsi="Times New Roman" w:cs="Times New Roman"/>
                      <w:color w:val="auto"/>
                      <w:kern w:val="2"/>
                      <w:sz w:val="21"/>
                      <w:szCs w:val="21"/>
                      <w:lang w:val="en-US"/>
                    </w:rPr>
                  </w:pPr>
                  <w:r>
                    <w:rPr>
                      <w:rFonts w:hint="eastAsia" w:ascii="Times New Roman" w:hAnsi="Times New Roman" w:cs="Times New Roman"/>
                      <w:color w:val="auto"/>
                      <w:kern w:val="2"/>
                      <w:sz w:val="21"/>
                      <w:szCs w:val="21"/>
                      <w:lang w:val="en-US" w:eastAsia="zh-Hans"/>
                    </w:rPr>
                    <w:t>展示病毒</w:t>
                  </w:r>
                  <w:r>
                    <w:rPr>
                      <w:rFonts w:hint="default" w:ascii="Times New Roman" w:hAnsi="Times New Roman" w:cs="Times New Roman"/>
                      <w:color w:val="auto"/>
                      <w:kern w:val="2"/>
                      <w:sz w:val="21"/>
                      <w:szCs w:val="21"/>
                      <w:lang w:eastAsia="zh-Hans"/>
                    </w:rPr>
                    <w:t>，</w:t>
                  </w:r>
                  <w:r>
                    <w:rPr>
                      <w:rFonts w:hint="eastAsia" w:ascii="Times New Roman" w:hAnsi="Times New Roman" w:cs="Times New Roman"/>
                      <w:color w:val="auto"/>
                      <w:kern w:val="2"/>
                      <w:sz w:val="21"/>
                      <w:szCs w:val="21"/>
                      <w:lang w:val="en-US" w:eastAsia="zh-Hans"/>
                    </w:rPr>
                    <w:t>细菌</w:t>
                  </w:r>
                  <w:r>
                    <w:rPr>
                      <w:rFonts w:hint="default" w:ascii="Times New Roman" w:hAnsi="Times New Roman" w:cs="Times New Roman"/>
                      <w:color w:val="auto"/>
                      <w:kern w:val="2"/>
                      <w:sz w:val="21"/>
                      <w:szCs w:val="21"/>
                      <w:lang w:eastAsia="zh-Hans"/>
                    </w:rPr>
                    <w:t>，</w:t>
                  </w:r>
                  <w:r>
                    <w:rPr>
                      <w:rFonts w:hint="eastAsia" w:ascii="Times New Roman" w:hAnsi="Times New Roman" w:cs="Times New Roman"/>
                      <w:color w:val="auto"/>
                      <w:kern w:val="2"/>
                      <w:sz w:val="21"/>
                      <w:szCs w:val="21"/>
                      <w:lang w:val="en-US" w:eastAsia="zh-Hans"/>
                    </w:rPr>
                    <w:t>衣原体图片</w:t>
                  </w:r>
                  <w:r>
                    <w:rPr>
                      <w:rFonts w:hint="default" w:ascii="Times New Roman" w:hAnsi="Times New Roman" w:cs="Times New Roman"/>
                      <w:color w:val="auto"/>
                      <w:kern w:val="2"/>
                      <w:sz w:val="21"/>
                      <w:szCs w:val="21"/>
                      <w:lang w:eastAsia="zh-Hans"/>
                    </w:rPr>
                    <w:t>，</w:t>
                  </w:r>
                  <w:r>
                    <w:rPr>
                      <w:rFonts w:hint="eastAsia" w:ascii="Times New Roman" w:hAnsi="Times New Roman" w:cs="Times New Roman"/>
                      <w:color w:val="auto"/>
                      <w:kern w:val="2"/>
                      <w:sz w:val="21"/>
                      <w:szCs w:val="21"/>
                      <w:lang w:val="en-US" w:eastAsia="zh-Hans"/>
                    </w:rPr>
                    <w:t>并提供这病原体被抗生素灭活的视频</w:t>
                  </w:r>
                </w:p>
              </w:tc>
              <w:tc>
                <w:tcPr>
                  <w:tcW w:w="846" w:type="dxa"/>
                  <w:vAlign w:val="center"/>
                </w:tcPr>
                <w:p>
                  <w:pPr>
                    <w:rPr>
                      <w:rFonts w:ascii="Times New Roman" w:hAnsi="Times New Roman"/>
                      <w:szCs w:val="21"/>
                    </w:rPr>
                  </w:pPr>
                  <w:r>
                    <w:rPr>
                      <w:rFonts w:ascii="Times New Roman" w:hAnsi="Times New Roman"/>
                      <w:szCs w:val="21"/>
                    </w:rPr>
                    <w:t>PPT</w:t>
                  </w:r>
                </w:p>
                <w:p>
                  <w:pPr>
                    <w:rPr>
                      <w:rFonts w:ascii="Times New Roman" w:hAnsi="Times New Roman"/>
                      <w:szCs w:val="21"/>
                    </w:rPr>
                  </w:pPr>
                  <w:r>
                    <w:rPr>
                      <w:rFonts w:ascii="Times New Roman" w:hAnsi="Times New Roman"/>
                      <w:szCs w:val="21"/>
                    </w:rPr>
                    <w:t>鼻导管面罩</w:t>
                  </w:r>
                </w:p>
              </w:tc>
              <w:tc>
                <w:tcPr>
                  <w:tcW w:w="2694" w:type="dxa"/>
                  <w:vAlign w:val="center"/>
                </w:tcPr>
                <w:p>
                  <w:pPr>
                    <w:rPr>
                      <w:rFonts w:ascii="Times New Roman" w:hAnsi="Times New Roman"/>
                      <w:szCs w:val="21"/>
                    </w:rPr>
                  </w:pPr>
                  <w:r>
                    <w:rPr>
                      <w:rFonts w:ascii="Times New Roman" w:hAnsi="Times New Roman"/>
                      <w:szCs w:val="21"/>
                    </w:rPr>
                    <w:t>该环节通过让学生</w:t>
                  </w:r>
                  <w:r>
                    <w:rPr>
                      <w:rFonts w:hint="eastAsia" w:ascii="Times New Roman" w:hAnsi="Times New Roman"/>
                      <w:szCs w:val="21"/>
                      <w:lang w:val="en-US" w:eastAsia="zh-Hans"/>
                    </w:rPr>
                    <w:t>认识</w:t>
                  </w:r>
                  <w:r>
                    <w:rPr>
                      <w:rFonts w:hint="eastAsia" w:ascii="Times New Roman" w:hAnsi="Times New Roman" w:cs="Times New Roman"/>
                      <w:color w:val="auto"/>
                      <w:kern w:val="2"/>
                      <w:sz w:val="21"/>
                      <w:szCs w:val="21"/>
                      <w:lang w:val="en-US" w:eastAsia="zh-Hans"/>
                    </w:rPr>
                    <w:t>病毒</w:t>
                  </w:r>
                  <w:r>
                    <w:rPr>
                      <w:rFonts w:hint="default" w:ascii="Times New Roman" w:hAnsi="Times New Roman" w:cs="Times New Roman"/>
                      <w:color w:val="auto"/>
                      <w:kern w:val="2"/>
                      <w:sz w:val="21"/>
                      <w:szCs w:val="21"/>
                      <w:lang w:eastAsia="zh-Hans"/>
                    </w:rPr>
                    <w:t>，</w:t>
                  </w:r>
                  <w:r>
                    <w:rPr>
                      <w:rFonts w:hint="eastAsia" w:ascii="Times New Roman" w:hAnsi="Times New Roman" w:cs="Times New Roman"/>
                      <w:color w:val="auto"/>
                      <w:kern w:val="2"/>
                      <w:sz w:val="21"/>
                      <w:szCs w:val="21"/>
                      <w:lang w:val="en-US" w:eastAsia="zh-Hans"/>
                    </w:rPr>
                    <w:t>细菌</w:t>
                  </w:r>
                  <w:r>
                    <w:rPr>
                      <w:rFonts w:hint="default" w:ascii="Times New Roman" w:hAnsi="Times New Roman" w:cs="Times New Roman"/>
                      <w:color w:val="auto"/>
                      <w:kern w:val="2"/>
                      <w:sz w:val="21"/>
                      <w:szCs w:val="21"/>
                      <w:lang w:eastAsia="zh-Hans"/>
                    </w:rPr>
                    <w:t>，</w:t>
                  </w:r>
                  <w:r>
                    <w:rPr>
                      <w:rFonts w:hint="eastAsia" w:ascii="Times New Roman" w:hAnsi="Times New Roman" w:cs="Times New Roman"/>
                      <w:color w:val="auto"/>
                      <w:kern w:val="2"/>
                      <w:sz w:val="21"/>
                      <w:szCs w:val="21"/>
                      <w:lang w:val="en-US" w:eastAsia="zh-Hans"/>
                    </w:rPr>
                    <w:t>衣原体特点</w:t>
                  </w:r>
                  <w:r>
                    <w:rPr>
                      <w:rFonts w:ascii="Times New Roman" w:hAnsi="Times New Roman"/>
                      <w:szCs w:val="21"/>
                    </w:rPr>
                    <w:t>，让学生掌握</w:t>
                  </w:r>
                  <w:r>
                    <w:rPr>
                      <w:rFonts w:hint="eastAsia" w:ascii="Times New Roman" w:hAnsi="Times New Roman"/>
                      <w:szCs w:val="21"/>
                      <w:lang w:val="en-US" w:eastAsia="zh-Hans"/>
                    </w:rPr>
                    <w:t>抗生素灭活病原体原理</w:t>
                  </w:r>
                  <w:r>
                    <w:rPr>
                      <w:rFonts w:ascii="Times New Roman" w:hAnsi="Times New Roman"/>
                      <w:szCs w:val="21"/>
                    </w:rPr>
                    <w:t>，提高诊疗水平。</w:t>
                  </w:r>
                </w:p>
              </w:tc>
              <w:tc>
                <w:tcPr>
                  <w:tcW w:w="882" w:type="dxa"/>
                  <w:vAlign w:val="center"/>
                </w:tcPr>
                <w:p>
                  <w:pPr>
                    <w:jc w:val="center"/>
                    <w:rPr>
                      <w:rFonts w:ascii="Times New Roman" w:hAnsi="Times New Roman"/>
                      <w:color w:val="000000"/>
                      <w:szCs w:val="21"/>
                    </w:rPr>
                  </w:pPr>
                  <w:r>
                    <w:rPr>
                      <w:rFonts w:hint="default" w:ascii="Times New Roman" w:hAnsi="Times New Roman"/>
                      <w:color w:val="000000"/>
                      <w:szCs w:val="21"/>
                    </w:rPr>
                    <w:t>9</w:t>
                  </w: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374" w:hRule="atLeast"/>
              </w:trPr>
              <w:tc>
                <w:tcPr>
                  <w:tcW w:w="850" w:type="dxa"/>
                  <w:vMerge w:val="continue"/>
                  <w:vAlign w:val="center"/>
                </w:tcPr>
                <w:p>
                  <w:pPr>
                    <w:rPr>
                      <w:rFonts w:ascii="Times New Roman" w:hAnsi="Times New Roman"/>
                      <w:color w:val="000000"/>
                      <w:sz w:val="24"/>
                      <w:szCs w:val="24"/>
                    </w:rPr>
                  </w:pPr>
                </w:p>
              </w:tc>
              <w:tc>
                <w:tcPr>
                  <w:tcW w:w="2547" w:type="dxa"/>
                  <w:vAlign w:val="center"/>
                </w:tcPr>
                <w:p>
                  <w:pPr>
                    <w:rPr>
                      <w:rFonts w:hint="default" w:ascii="Times New Roman" w:hAnsi="Times New Roman"/>
                      <w:b/>
                      <w:bCs w:val="0"/>
                      <w:color w:val="000000"/>
                      <w:szCs w:val="21"/>
                    </w:rPr>
                  </w:pPr>
                  <w:r>
                    <w:rPr>
                      <w:rFonts w:ascii="Times New Roman" w:hAnsi="Times New Roman"/>
                      <w:b/>
                      <w:bCs w:val="0"/>
                      <w:color w:val="000000"/>
                      <w:szCs w:val="21"/>
                    </w:rPr>
                    <w:t>教师讲解</w:t>
                  </w:r>
                  <w:r>
                    <w:rPr>
                      <w:rFonts w:hint="eastAsia" w:ascii="Times New Roman" w:hAnsi="Times New Roman"/>
                      <w:b/>
                      <w:bCs w:val="0"/>
                      <w:color w:val="000000"/>
                      <w:szCs w:val="21"/>
                      <w:lang w:val="en-US" w:eastAsia="zh-Hans"/>
                    </w:rPr>
                    <w:t>社区获得性肺炎</w:t>
                  </w:r>
                  <w:r>
                    <w:rPr>
                      <w:rFonts w:hint="eastAsia" w:ascii="Times New Roman" w:hAnsi="Times New Roman"/>
                      <w:b/>
                      <w:bCs w:val="0"/>
                      <w:color w:val="000000"/>
                      <w:szCs w:val="21"/>
                    </w:rPr>
                    <w:t>的</w:t>
                  </w:r>
                  <w:r>
                    <w:rPr>
                      <w:rFonts w:hint="default" w:ascii="Times New Roman" w:hAnsi="Times New Roman"/>
                      <w:b/>
                      <w:bCs w:val="0"/>
                      <w:color w:val="000000"/>
                      <w:szCs w:val="21"/>
                    </w:rPr>
                    <w:t>治疗：</w:t>
                  </w:r>
                </w:p>
                <w:p>
                  <w:pPr>
                    <w:numPr>
                      <w:ilvl w:val="0"/>
                      <w:numId w:val="3"/>
                    </w:numPr>
                    <w:rPr>
                      <w:rFonts w:hint="eastAsia" w:ascii="Times New Roman" w:hAnsi="Times New Roman"/>
                      <w:szCs w:val="21"/>
                    </w:rPr>
                  </w:pPr>
                  <w:r>
                    <w:rPr>
                      <w:rFonts w:hint="eastAsia" w:ascii="Times New Roman" w:hAnsi="Times New Roman"/>
                      <w:b/>
                      <w:bCs w:val="0"/>
                      <w:color w:val="000000"/>
                      <w:szCs w:val="21"/>
                      <w:lang w:val="en-US" w:eastAsia="zh-Hans"/>
                    </w:rPr>
                    <w:t>预后</w:t>
                  </w:r>
                </w:p>
                <w:p>
                  <w:pPr>
                    <w:numPr>
                      <w:ilvl w:val="0"/>
                      <w:numId w:val="0"/>
                    </w:numPr>
                    <w:rPr>
                      <w:rFonts w:hint="eastAsia" w:ascii="Times New Roman" w:hAnsi="Times New Roman"/>
                      <w:szCs w:val="21"/>
                    </w:rPr>
                  </w:pPr>
                  <w:r>
                    <w:rPr>
                      <w:rFonts w:hint="eastAsia" w:ascii="Times New Roman" w:hAnsi="Times New Roman"/>
                      <w:szCs w:val="21"/>
                    </w:rPr>
                    <w:t>①</w:t>
                  </w:r>
                  <w:r>
                    <w:rPr>
                      <w:rFonts w:hint="eastAsia" w:ascii="Times New Roman" w:hAnsi="Times New Roman"/>
                      <w:szCs w:val="21"/>
                      <w:lang w:val="en-US" w:eastAsia="zh-Hans"/>
                    </w:rPr>
                    <w:t>重症肺炎</w:t>
                  </w:r>
                </w:p>
                <w:p>
                  <w:pPr>
                    <w:numPr>
                      <w:ilvl w:val="0"/>
                      <w:numId w:val="0"/>
                    </w:numPr>
                    <w:rPr>
                      <w:rFonts w:hint="eastAsia" w:ascii="Times New Roman" w:hAnsi="Times New Roman"/>
                      <w:szCs w:val="21"/>
                      <w:lang w:val="en-US" w:eastAsia="zh-Hans"/>
                    </w:rPr>
                  </w:pPr>
                  <w:r>
                    <w:rPr>
                      <w:rFonts w:hint="eastAsia" w:ascii="Times New Roman" w:hAnsi="Times New Roman"/>
                      <w:szCs w:val="21"/>
                    </w:rPr>
                    <w:t>②</w:t>
                  </w:r>
                  <w:r>
                    <w:rPr>
                      <w:rFonts w:hint="eastAsia" w:ascii="Times New Roman" w:hAnsi="Times New Roman"/>
                      <w:szCs w:val="21"/>
                      <w:lang w:val="en-US" w:eastAsia="zh-Hans"/>
                    </w:rPr>
                    <w:t>无效死亡</w:t>
                  </w:r>
                </w:p>
                <w:p>
                  <w:pPr>
                    <w:numPr>
                      <w:ilvl w:val="0"/>
                      <w:numId w:val="0"/>
                    </w:numPr>
                    <w:rPr>
                      <w:rFonts w:hint="eastAsia" w:ascii="Times New Roman" w:hAnsi="Times New Roman" w:eastAsiaTheme="minorEastAsia"/>
                      <w:szCs w:val="21"/>
                      <w:lang w:val="en-US" w:eastAsia="zh-Hans"/>
                    </w:rPr>
                  </w:pPr>
                </w:p>
                <w:p>
                  <w:pPr>
                    <w:rPr>
                      <w:rFonts w:ascii="Times New Roman" w:hAnsi="Times New Roman"/>
                      <w:b/>
                      <w:color w:val="000000"/>
                      <w:szCs w:val="21"/>
                    </w:rPr>
                  </w:pPr>
                </w:p>
              </w:tc>
              <w:tc>
                <w:tcPr>
                  <w:tcW w:w="1989" w:type="dxa"/>
                  <w:vAlign w:val="center"/>
                </w:tcPr>
                <w:p>
                  <w:pPr>
                    <w:pStyle w:val="9"/>
                    <w:jc w:val="both"/>
                    <w:rPr>
                      <w:rFonts w:ascii="Times New Roman" w:hAnsi="Times New Roman" w:cs="Times New Roman"/>
                      <w:kern w:val="2"/>
                      <w:sz w:val="21"/>
                      <w:szCs w:val="21"/>
                    </w:rPr>
                  </w:pPr>
                  <w:r>
                    <w:rPr>
                      <w:rFonts w:ascii="Times New Roman" w:hAnsi="Times New Roman"/>
                      <w:bCs/>
                      <w:sz w:val="21"/>
                      <w:szCs w:val="18"/>
                    </w:rPr>
                    <w:t>学生</w:t>
                  </w:r>
                  <w:r>
                    <w:rPr>
                      <w:rFonts w:hint="eastAsia" w:ascii="Times New Roman" w:hAnsi="Times New Roman"/>
                      <w:bCs/>
                      <w:sz w:val="21"/>
                      <w:szCs w:val="18"/>
                    </w:rPr>
                    <w:t>听讲解</w:t>
                  </w:r>
                  <w:r>
                    <w:rPr>
                      <w:rFonts w:ascii="Times New Roman" w:hAnsi="Times New Roman"/>
                      <w:bCs/>
                      <w:sz w:val="21"/>
                      <w:szCs w:val="18"/>
                    </w:rPr>
                    <w:t>。</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ascii="Times New Roman" w:hAnsi="Times New Roman"/>
                      <w:color w:val="000000"/>
                      <w:szCs w:val="21"/>
                    </w:rPr>
                    <w:t>动画</w:t>
                  </w:r>
                </w:p>
              </w:tc>
              <w:tc>
                <w:tcPr>
                  <w:tcW w:w="2694" w:type="dxa"/>
                  <w:vAlign w:val="center"/>
                </w:tcPr>
                <w:p>
                  <w:pPr>
                    <w:rPr>
                      <w:rFonts w:hint="default" w:ascii="Times New Roman" w:hAnsi="Times New Roman" w:eastAsiaTheme="minorEastAsia"/>
                      <w:szCs w:val="21"/>
                      <w:lang w:eastAsia="zh-Hans"/>
                    </w:rPr>
                  </w:pPr>
                  <w:r>
                    <w:rPr>
                      <w:rFonts w:hint="eastAsia" w:ascii="Times New Roman" w:hAnsi="Times New Roman"/>
                      <w:szCs w:val="21"/>
                      <w:lang w:val="en-US" w:eastAsia="zh-Hans"/>
                    </w:rPr>
                    <w:t>并且无时无刻都在变换</w:t>
                  </w:r>
                  <w:r>
                    <w:rPr>
                      <w:rFonts w:hint="default" w:ascii="Times New Roman" w:hAnsi="Times New Roman"/>
                      <w:szCs w:val="21"/>
                      <w:lang w:eastAsia="zh-Hans"/>
                    </w:rPr>
                    <w:t>，</w:t>
                  </w:r>
                  <w:r>
                    <w:rPr>
                      <w:rFonts w:hint="eastAsia" w:ascii="Times New Roman" w:hAnsi="Times New Roman"/>
                      <w:szCs w:val="21"/>
                      <w:lang w:val="en-US" w:eastAsia="zh-Hans"/>
                    </w:rPr>
                    <w:t>让学生要及时治疗</w:t>
                  </w:r>
                  <w:r>
                    <w:rPr>
                      <w:rFonts w:hint="default" w:ascii="Times New Roman" w:hAnsi="Times New Roman"/>
                      <w:szCs w:val="21"/>
                      <w:lang w:eastAsia="zh-Hans"/>
                    </w:rPr>
                    <w:t>，</w:t>
                  </w:r>
                  <w:r>
                    <w:rPr>
                      <w:rFonts w:hint="eastAsia" w:ascii="Times New Roman" w:hAnsi="Times New Roman"/>
                      <w:szCs w:val="21"/>
                      <w:lang w:val="en-US" w:eastAsia="zh-Hans"/>
                    </w:rPr>
                    <w:t>学会判断病情变化</w:t>
                  </w:r>
                  <w:r>
                    <w:rPr>
                      <w:rFonts w:hint="default" w:ascii="Times New Roman" w:hAnsi="Times New Roman"/>
                      <w:szCs w:val="21"/>
                      <w:lang w:eastAsia="zh-Hans"/>
                    </w:rPr>
                    <w:t>。</w:t>
                  </w:r>
                </w:p>
              </w:tc>
              <w:tc>
                <w:tcPr>
                  <w:tcW w:w="882" w:type="dxa"/>
                  <w:vAlign w:val="center"/>
                </w:tcPr>
                <w:p>
                  <w:pPr>
                    <w:jc w:val="center"/>
                    <w:rPr>
                      <w:rFonts w:ascii="Times New Roman" w:hAnsi="Times New Roman"/>
                      <w:color w:val="000000"/>
                      <w:szCs w:val="21"/>
                    </w:rPr>
                  </w:pPr>
                  <w:r>
                    <w:rPr>
                      <w:rFonts w:hint="eastAsia" w:ascii="Times New Roman" w:hAnsi="Times New Roman"/>
                      <w:color w:val="000000"/>
                      <w:szCs w:val="21"/>
                    </w:rPr>
                    <w:t>5</w:t>
                  </w:r>
                </w:p>
                <w:p>
                  <w:pPr>
                    <w:jc w:val="center"/>
                    <w:rPr>
                      <w:rFonts w:ascii="Times New Roman" w:hAnsi="Times New Roman"/>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2823" w:hRule="atLeast"/>
              </w:trPr>
              <w:tc>
                <w:tcPr>
                  <w:tcW w:w="850" w:type="dxa"/>
                  <w:vAlign w:val="center"/>
                </w:tcPr>
                <w:p>
                  <w:pPr>
                    <w:rPr>
                      <w:rFonts w:ascii="Times New Roman" w:hAnsi="Times New Roman"/>
                      <w:color w:val="000000"/>
                      <w:sz w:val="24"/>
                      <w:szCs w:val="24"/>
                    </w:rPr>
                  </w:pPr>
                </w:p>
                <w:p>
                  <w:pPr>
                    <w:jc w:val="center"/>
                    <w:rPr>
                      <w:rFonts w:ascii="Times New Roman" w:hAnsi="Times New Roman"/>
                      <w:b/>
                      <w:bCs/>
                      <w:color w:val="000000"/>
                      <w:sz w:val="24"/>
                      <w:szCs w:val="24"/>
                    </w:rPr>
                  </w:pPr>
                  <w:r>
                    <w:rPr>
                      <w:rFonts w:ascii="Times New Roman" w:hAnsi="Times New Roman"/>
                      <w:b/>
                      <w:bCs/>
                      <w:color w:val="000000"/>
                      <w:sz w:val="24"/>
                      <w:szCs w:val="24"/>
                    </w:rPr>
                    <w:t>巩固</w:t>
                  </w:r>
                  <w:r>
                    <w:rPr>
                      <w:rFonts w:hint="eastAsia" w:ascii="Times New Roman" w:hAnsi="Times New Roman"/>
                      <w:b/>
                      <w:bCs/>
                      <w:color w:val="000000"/>
                      <w:sz w:val="24"/>
                      <w:szCs w:val="24"/>
                    </w:rPr>
                    <w:t>测评</w:t>
                  </w:r>
                </w:p>
              </w:tc>
              <w:tc>
                <w:tcPr>
                  <w:tcW w:w="2547" w:type="dxa"/>
                  <w:vAlign w:val="center"/>
                </w:tcPr>
                <w:p>
                  <w:pPr>
                    <w:rPr>
                      <w:rFonts w:ascii="Times New Roman" w:hAnsi="Times New Roman"/>
                      <w:color w:val="auto"/>
                      <w:szCs w:val="21"/>
                    </w:rPr>
                  </w:pPr>
                  <w:r>
                    <w:rPr>
                      <w:rFonts w:ascii="Times New Roman" w:hAnsi="Times New Roman"/>
                      <w:b/>
                      <w:bCs/>
                      <w:szCs w:val="21"/>
                    </w:rPr>
                    <w:t>后测</w:t>
                  </w:r>
                  <w:r>
                    <w:rPr>
                      <w:rFonts w:hint="eastAsia" w:ascii="Times New Roman" w:hAnsi="Times New Roman"/>
                      <w:b/>
                      <w:bCs/>
                      <w:szCs w:val="21"/>
                    </w:rPr>
                    <w:t>：</w:t>
                  </w:r>
                  <w:r>
                    <w:rPr>
                      <w:rFonts w:hint="eastAsia" w:ascii="Times New Roman" w:hAnsi="Times New Roman"/>
                      <w:color w:val="auto"/>
                      <w:szCs w:val="21"/>
                    </w:rPr>
                    <w:t>采用</w:t>
                  </w:r>
                  <w:r>
                    <w:rPr>
                      <w:rFonts w:hint="default" w:ascii="Times New Roman" w:hAnsi="Times New Roman"/>
                      <w:color w:val="auto"/>
                      <w:szCs w:val="21"/>
                    </w:rPr>
                    <w:t>问卷星小程序---</w:t>
                  </w:r>
                  <w:r>
                    <w:rPr>
                      <w:rFonts w:hint="eastAsia" w:ascii="Times New Roman" w:hAnsi="Times New Roman"/>
                      <w:color w:val="auto"/>
                      <w:szCs w:val="21"/>
                      <w:lang w:val="en-US" w:eastAsia="zh-Hans"/>
                    </w:rPr>
                    <w:t>社区获得性肺炎</w:t>
                  </w:r>
                  <w:r>
                    <w:rPr>
                      <w:rFonts w:hint="default" w:ascii="Times New Roman" w:hAnsi="Times New Roman"/>
                      <w:color w:val="auto"/>
                      <w:szCs w:val="21"/>
                    </w:rPr>
                    <w:t>测试题</w:t>
                  </w:r>
                  <w:r>
                    <w:rPr>
                      <w:rFonts w:hint="eastAsia" w:ascii="Times New Roman" w:hAnsi="Times New Roman"/>
                      <w:color w:val="auto"/>
                      <w:szCs w:val="21"/>
                    </w:rPr>
                    <w:t>，理解学生对本节课知识的掌握程度。</w:t>
                  </w:r>
                </w:p>
                <w:p>
                  <w:pPr>
                    <w:rPr>
                      <w:rFonts w:ascii="Times New Roman" w:hAnsi="Times New Roman"/>
                      <w:szCs w:val="21"/>
                    </w:rPr>
                  </w:pPr>
                </w:p>
                <w:p>
                  <w:pPr>
                    <w:rPr>
                      <w:rFonts w:ascii="Times New Roman" w:hAnsi="Times New Roman"/>
                      <w:color w:val="000000"/>
                      <w:szCs w:val="21"/>
                    </w:rPr>
                  </w:pPr>
                  <w:r>
                    <w:rPr>
                      <w:color w:val="auto"/>
                    </w:rPr>
                    <w:drawing>
                      <wp:inline distT="0" distB="0" distL="114300" distR="114300">
                        <wp:extent cx="1000760" cy="747395"/>
                        <wp:effectExtent l="0" t="0" r="15240" b="14605"/>
                        <wp:docPr id="1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pic:cNvPicPr>
                                  <a:picLocks noChangeAspect="1"/>
                                </pic:cNvPicPr>
                              </pic:nvPicPr>
                              <pic:blipFill>
                                <a:blip r:embed="rId4"/>
                                <a:stretch>
                                  <a:fillRect/>
                                </a:stretch>
                              </pic:blipFill>
                              <pic:spPr>
                                <a:xfrm>
                                  <a:off x="0" y="0"/>
                                  <a:ext cx="1000760" cy="747395"/>
                                </a:xfrm>
                                <a:prstGeom prst="rect">
                                  <a:avLst/>
                                </a:prstGeom>
                                <a:noFill/>
                                <a:ln w="9525">
                                  <a:noFill/>
                                </a:ln>
                              </pic:spPr>
                            </pic:pic>
                          </a:graphicData>
                        </a:graphic>
                      </wp:inline>
                    </w:drawing>
                  </w:r>
                </w:p>
              </w:tc>
              <w:tc>
                <w:tcPr>
                  <w:tcW w:w="1989" w:type="dxa"/>
                  <w:vAlign w:val="center"/>
                </w:tcPr>
                <w:p>
                  <w:pPr>
                    <w:rPr>
                      <w:rFonts w:ascii="Times New Roman" w:hAnsi="Times New Roman"/>
                      <w:color w:val="000000"/>
                      <w:szCs w:val="21"/>
                    </w:rPr>
                  </w:pPr>
                  <w:r>
                    <w:rPr>
                      <w:rFonts w:hint="eastAsia" w:ascii="Times New Roman" w:hAnsi="Times New Roman"/>
                      <w:bCs/>
                      <w:color w:val="auto"/>
                      <w:szCs w:val="21"/>
                    </w:rPr>
                    <w:t>学生分为</w:t>
                  </w:r>
                  <w:r>
                    <w:rPr>
                      <w:rFonts w:hint="default" w:ascii="Times New Roman" w:hAnsi="Times New Roman"/>
                      <w:bCs/>
                      <w:color w:val="auto"/>
                      <w:szCs w:val="21"/>
                    </w:rPr>
                    <w:t>8</w:t>
                  </w:r>
                  <w:r>
                    <w:rPr>
                      <w:rFonts w:ascii="Times New Roman" w:hAnsi="Times New Roman"/>
                      <w:color w:val="auto"/>
                      <w:szCs w:val="21"/>
                    </w:rPr>
                    <w:t>组</w:t>
                  </w:r>
                  <w:r>
                    <w:rPr>
                      <w:rFonts w:hint="eastAsia" w:ascii="Times New Roman" w:hAnsi="Times New Roman"/>
                      <w:color w:val="auto"/>
                      <w:szCs w:val="21"/>
                    </w:rPr>
                    <w:t>进行答题。所得分数与答题准确率及答题</w:t>
                  </w:r>
                  <w:r>
                    <w:rPr>
                      <w:rFonts w:hint="default" w:ascii="Times New Roman" w:hAnsi="Times New Roman"/>
                      <w:color w:val="auto"/>
                      <w:szCs w:val="21"/>
                    </w:rPr>
                    <w:t>时间</w:t>
                  </w:r>
                  <w:r>
                    <w:rPr>
                      <w:rFonts w:hint="eastAsia" w:ascii="Times New Roman" w:hAnsi="Times New Roman"/>
                      <w:color w:val="auto"/>
                      <w:szCs w:val="21"/>
                    </w:rPr>
                    <w:t>有关，学生组间有竞争性，学生通常会很感兴趣。</w:t>
                  </w:r>
                </w:p>
              </w:tc>
              <w:tc>
                <w:tcPr>
                  <w:tcW w:w="846" w:type="dxa"/>
                  <w:vAlign w:val="center"/>
                </w:tcPr>
                <w:p>
                  <w:pPr>
                    <w:rPr>
                      <w:rFonts w:ascii="Times New Roman" w:hAnsi="Times New Roman"/>
                      <w:color w:val="000000"/>
                      <w:szCs w:val="21"/>
                    </w:rPr>
                  </w:pPr>
                  <w:r>
                    <w:rPr>
                      <w:rFonts w:hint="default" w:ascii="Times New Roman" w:hAnsi="Times New Roman"/>
                      <w:color w:val="auto"/>
                      <w:szCs w:val="21"/>
                    </w:rPr>
                    <w:t>卷星小程序</w:t>
                  </w:r>
                </w:p>
              </w:tc>
              <w:tc>
                <w:tcPr>
                  <w:tcW w:w="2694" w:type="dxa"/>
                  <w:vAlign w:val="center"/>
                </w:tcPr>
                <w:p>
                  <w:pPr>
                    <w:rPr>
                      <w:rFonts w:ascii="Times New Roman" w:hAnsi="Times New Roman"/>
                      <w:color w:val="000000"/>
                      <w:szCs w:val="21"/>
                    </w:rPr>
                  </w:pPr>
                  <w:r>
                    <w:rPr>
                      <w:rFonts w:hint="default" w:ascii="Times New Roman" w:hAnsi="Times New Roman"/>
                      <w:b/>
                      <w:bCs/>
                      <w:color w:val="auto"/>
                      <w:szCs w:val="21"/>
                    </w:rPr>
                    <w:t>问卷星</w:t>
                  </w:r>
                  <w:r>
                    <w:rPr>
                      <w:rFonts w:hint="default" w:ascii="Times New Roman" w:hAnsi="Times New Roman"/>
                      <w:color w:val="auto"/>
                      <w:szCs w:val="21"/>
                    </w:rPr>
                    <w:t>小程序</w:t>
                  </w:r>
                  <w:r>
                    <w:rPr>
                      <w:rFonts w:hint="eastAsia" w:ascii="Times New Roman" w:hAnsi="Times New Roman"/>
                      <w:color w:val="auto"/>
                      <w:szCs w:val="21"/>
                    </w:rPr>
                    <w:t>不仅考查学生对知识的掌握情况，同时也考察反应速度，和急诊临床抢救有类似之处。不仅可以作为形成性评价的一部分，能够进行答题情况的分析，可作为评估学生学习成果的一个新工具。</w:t>
                  </w:r>
                </w:p>
              </w:tc>
              <w:tc>
                <w:tcPr>
                  <w:tcW w:w="882" w:type="dxa"/>
                  <w:vAlign w:val="center"/>
                </w:tcPr>
                <w:p>
                  <w:pPr>
                    <w:jc w:val="center"/>
                    <w:rPr>
                      <w:rFonts w:ascii="Times New Roman" w:hAnsi="Times New Roman"/>
                      <w:color w:val="000000"/>
                      <w:szCs w:val="21"/>
                    </w:rPr>
                  </w:pPr>
                  <w:r>
                    <w:rPr>
                      <w:rFonts w:hint="default" w:ascii="Times New Roman" w:hAnsi="Times New Roman"/>
                      <w:color w:val="000000"/>
                      <w:szCs w:val="21"/>
                    </w:rPr>
                    <w:t>10</w:t>
                  </w: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828" w:hRule="atLeast"/>
              </w:trPr>
              <w:tc>
                <w:tcPr>
                  <w:tcW w:w="850" w:type="dxa"/>
                  <w:vAlign w:val="center"/>
                </w:tcPr>
                <w:p>
                  <w:pPr>
                    <w:jc w:val="center"/>
                    <w:rPr>
                      <w:rFonts w:ascii="Times New Roman" w:hAnsi="Times New Roman"/>
                      <w:color w:val="000000"/>
                      <w:sz w:val="24"/>
                      <w:szCs w:val="24"/>
                    </w:rPr>
                  </w:pPr>
                </w:p>
                <w:p>
                  <w:pPr>
                    <w:jc w:val="center"/>
                    <w:rPr>
                      <w:rFonts w:ascii="Times New Roman" w:hAnsi="Times New Roman"/>
                      <w:b/>
                      <w:bCs/>
                      <w:color w:val="000000"/>
                      <w:sz w:val="24"/>
                      <w:szCs w:val="24"/>
                    </w:rPr>
                  </w:pPr>
                  <w:r>
                    <w:rPr>
                      <w:rFonts w:ascii="Times New Roman" w:hAnsi="Times New Roman"/>
                      <w:b/>
                      <w:bCs/>
                      <w:color w:val="000000"/>
                      <w:sz w:val="24"/>
                      <w:szCs w:val="24"/>
                    </w:rPr>
                    <w:t>总结梳理</w:t>
                  </w:r>
                </w:p>
                <w:p>
                  <w:pPr>
                    <w:jc w:val="center"/>
                    <w:rPr>
                      <w:rFonts w:ascii="Times New Roman" w:hAnsi="Times New Roman"/>
                      <w:color w:val="000000"/>
                      <w:szCs w:val="21"/>
                    </w:rPr>
                  </w:pPr>
                  <w:r>
                    <w:rPr>
                      <w:rFonts w:ascii="Times New Roman" w:hAnsi="Times New Roman"/>
                      <w:b/>
                      <w:bCs/>
                      <w:color w:val="000000"/>
                      <w:sz w:val="24"/>
                      <w:szCs w:val="24"/>
                    </w:rPr>
                    <w:t>S</w:t>
                  </w:r>
                </w:p>
              </w:tc>
              <w:tc>
                <w:tcPr>
                  <w:tcW w:w="2547" w:type="dxa"/>
                  <w:vAlign w:val="center"/>
                </w:tcPr>
                <w:p>
                  <w:pPr>
                    <w:spacing w:line="276" w:lineRule="auto"/>
                    <w:rPr>
                      <w:rFonts w:ascii="Times New Roman" w:hAnsi="Times New Roman"/>
                      <w:color w:val="000000"/>
                      <w:szCs w:val="21"/>
                    </w:rPr>
                  </w:pPr>
                  <w:r>
                    <w:rPr>
                      <w:rFonts w:ascii="Times New Roman" w:hAnsi="Times New Roman"/>
                      <w:b/>
                      <w:bCs/>
                      <w:color w:val="auto"/>
                      <w:szCs w:val="21"/>
                    </w:rPr>
                    <w:t>总结</w:t>
                  </w:r>
                  <w:r>
                    <w:rPr>
                      <w:rFonts w:hint="eastAsia" w:ascii="Times New Roman" w:hAnsi="Times New Roman"/>
                      <w:b/>
                      <w:bCs/>
                      <w:color w:val="auto"/>
                      <w:szCs w:val="21"/>
                    </w:rPr>
                    <w:t>：</w:t>
                  </w:r>
                  <w:r>
                    <w:rPr>
                      <w:rFonts w:ascii="Times New Roman" w:hAnsi="Times New Roman"/>
                      <w:color w:val="auto"/>
                      <w:szCs w:val="21"/>
                    </w:rPr>
                    <w:t>教师帮助学生总结理论知识点；并表扬学生的努力和成果；统整本课程的学习目标。</w:t>
                  </w:r>
                </w:p>
              </w:tc>
              <w:tc>
                <w:tcPr>
                  <w:tcW w:w="1989" w:type="dxa"/>
                  <w:vAlign w:val="center"/>
                </w:tcPr>
                <w:p>
                  <w:pPr>
                    <w:rPr>
                      <w:rFonts w:ascii="Times New Roman" w:hAnsi="Times New Roman"/>
                      <w:color w:val="000000"/>
                      <w:szCs w:val="21"/>
                    </w:rPr>
                  </w:pPr>
                  <w:r>
                    <w:rPr>
                      <w:rFonts w:ascii="Times New Roman" w:hAnsi="Times New Roman"/>
                      <w:color w:val="000000"/>
                      <w:szCs w:val="21"/>
                    </w:rPr>
                    <w:t>学生听讲解</w:t>
                  </w:r>
                  <w:r>
                    <w:rPr>
                      <w:rFonts w:hint="eastAsia" w:ascii="Times New Roman" w:hAnsi="Times New Roman"/>
                      <w:color w:val="000000"/>
                      <w:szCs w:val="21"/>
                    </w:rPr>
                    <w:t>，回顾知识点。</w:t>
                  </w:r>
                </w:p>
              </w:tc>
              <w:tc>
                <w:tcPr>
                  <w:tcW w:w="846" w:type="dxa"/>
                  <w:vAlign w:val="center"/>
                </w:tcPr>
                <w:p>
                  <w:pPr>
                    <w:rPr>
                      <w:rFonts w:ascii="Times New Roman" w:hAnsi="Times New Roman"/>
                      <w:color w:val="000000"/>
                      <w:szCs w:val="21"/>
                    </w:rPr>
                  </w:pPr>
                  <w:r>
                    <w:rPr>
                      <w:rFonts w:ascii="Times New Roman" w:hAnsi="Times New Roman"/>
                      <w:color w:val="000000"/>
                      <w:szCs w:val="21"/>
                    </w:rPr>
                    <w:t>PPT文本、图片和结构图等</w:t>
                  </w:r>
                </w:p>
              </w:tc>
              <w:tc>
                <w:tcPr>
                  <w:tcW w:w="2694" w:type="dxa"/>
                  <w:vAlign w:val="center"/>
                </w:tcPr>
                <w:p>
                  <w:pPr>
                    <w:rPr>
                      <w:rFonts w:ascii="Times New Roman" w:hAnsi="Times New Roman"/>
                      <w:color w:val="000000"/>
                      <w:szCs w:val="21"/>
                    </w:rPr>
                  </w:pPr>
                  <w:r>
                    <w:rPr>
                      <w:rFonts w:hint="eastAsia" w:ascii="Times New Roman" w:hAnsi="Times New Roman"/>
                      <w:color w:val="auto"/>
                      <w:szCs w:val="21"/>
                    </w:rPr>
                    <w:t>总结回顾有利于</w:t>
                  </w:r>
                  <w:r>
                    <w:rPr>
                      <w:rFonts w:ascii="Times New Roman" w:hAnsi="Times New Roman"/>
                      <w:color w:val="auto"/>
                      <w:szCs w:val="21"/>
                    </w:rPr>
                    <w:t>学生</w:t>
                  </w:r>
                  <w:r>
                    <w:rPr>
                      <w:rFonts w:hint="eastAsia" w:ascii="Times New Roman" w:hAnsi="Times New Roman"/>
                      <w:color w:val="auto"/>
                      <w:szCs w:val="21"/>
                    </w:rPr>
                    <w:t>加深</w:t>
                  </w:r>
                  <w:r>
                    <w:rPr>
                      <w:rFonts w:ascii="Times New Roman" w:hAnsi="Times New Roman"/>
                      <w:color w:val="auto"/>
                      <w:szCs w:val="21"/>
                    </w:rPr>
                    <w:t>理解掌握</w:t>
                  </w:r>
                  <w:r>
                    <w:rPr>
                      <w:rFonts w:hint="eastAsia" w:ascii="Times New Roman" w:hAnsi="Times New Roman"/>
                      <w:color w:val="auto"/>
                      <w:szCs w:val="21"/>
                      <w:lang w:val="en-US" w:eastAsia="zh-Hans"/>
                    </w:rPr>
                    <w:t>社区获得性肺炎</w:t>
                  </w:r>
                  <w:r>
                    <w:rPr>
                      <w:rFonts w:hint="default" w:ascii="Times New Roman" w:hAnsi="Times New Roman"/>
                      <w:bCs/>
                      <w:color w:val="auto"/>
                      <w:szCs w:val="21"/>
                    </w:rPr>
                    <w:t>处理原则</w:t>
                  </w:r>
                  <w:r>
                    <w:rPr>
                      <w:rFonts w:ascii="Times New Roman" w:hAnsi="Times New Roman"/>
                      <w:color w:val="auto"/>
                      <w:szCs w:val="21"/>
                    </w:rPr>
                    <w:t>。</w:t>
                  </w:r>
                </w:p>
              </w:tc>
              <w:tc>
                <w:tcPr>
                  <w:tcW w:w="882" w:type="dxa"/>
                  <w:vAlign w:val="center"/>
                </w:tcPr>
                <w:p>
                  <w:pPr>
                    <w:jc w:val="center"/>
                    <w:rPr>
                      <w:rFonts w:ascii="Times New Roman" w:hAnsi="Times New Roman"/>
                      <w:color w:val="000000"/>
                      <w:szCs w:val="21"/>
                    </w:rPr>
                  </w:pPr>
                  <w:r>
                    <w:rPr>
                      <w:rFonts w:hint="eastAsia" w:ascii="Times New Roman" w:hAnsi="Times New Roman"/>
                      <w:color w:val="000000"/>
                      <w:szCs w:val="21"/>
                    </w:rPr>
                    <w:t>5</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3396" w:hRule="atLeast"/>
              </w:trPr>
              <w:tc>
                <w:tcPr>
                  <w:tcW w:w="850" w:type="dxa"/>
                  <w:vAlign w:val="center"/>
                </w:tcPr>
                <w:p>
                  <w:pPr>
                    <w:jc w:val="center"/>
                    <w:rPr>
                      <w:rFonts w:ascii="Times New Roman" w:hAnsi="Times New Roman"/>
                      <w:color w:val="000000"/>
                      <w:sz w:val="24"/>
                      <w:szCs w:val="24"/>
                    </w:rPr>
                  </w:pPr>
                </w:p>
                <w:p>
                  <w:pPr>
                    <w:jc w:val="center"/>
                    <w:rPr>
                      <w:rFonts w:ascii="Times New Roman" w:hAnsi="Times New Roman"/>
                      <w:b/>
                      <w:bCs/>
                      <w:color w:val="000000"/>
                      <w:sz w:val="24"/>
                      <w:szCs w:val="24"/>
                    </w:rPr>
                  </w:pPr>
                  <w:r>
                    <w:rPr>
                      <w:rFonts w:ascii="Times New Roman" w:hAnsi="Times New Roman"/>
                      <w:b/>
                      <w:bCs/>
                      <w:color w:val="000000"/>
                      <w:sz w:val="24"/>
                      <w:szCs w:val="24"/>
                    </w:rPr>
                    <w:t>拓展应用</w:t>
                  </w:r>
                </w:p>
              </w:tc>
              <w:tc>
                <w:tcPr>
                  <w:tcW w:w="2547" w:type="dxa"/>
                  <w:vAlign w:val="center"/>
                </w:tcPr>
                <w:p>
                  <w:pPr>
                    <w:keepNext w:val="0"/>
                    <w:keepLines w:val="0"/>
                    <w:widowControl/>
                    <w:suppressLineNumbers w:val="0"/>
                    <w:jc w:val="left"/>
                    <w:rPr>
                      <w:rFonts w:ascii="Times New Roman" w:hAnsi="Times New Roman"/>
                      <w:bCs/>
                      <w:color w:val="000000"/>
                      <w:szCs w:val="21"/>
                    </w:rPr>
                  </w:pPr>
                  <w:r>
                    <w:rPr>
                      <w:rFonts w:hint="eastAsia" w:ascii="Times New Roman" w:hAnsi="Times New Roman"/>
                      <w:bCs/>
                      <w:color w:val="auto"/>
                      <w:szCs w:val="21"/>
                    </w:rPr>
                    <w:t>介绍</w:t>
                  </w:r>
                  <w:r>
                    <w:rPr>
                      <w:rFonts w:hint="eastAsia" w:ascii="Times New Roman" w:hAnsi="Times New Roman"/>
                      <w:bCs/>
                      <w:color w:val="auto"/>
                      <w:szCs w:val="21"/>
                      <w:lang w:val="en-US" w:eastAsia="zh-Hans"/>
                    </w:rPr>
                    <w:t>社区获得性肺炎</w:t>
                  </w:r>
                  <w:bookmarkStart w:id="0" w:name="_GoBack"/>
                  <w:bookmarkEnd w:id="0"/>
                  <w:r>
                    <w:rPr>
                      <w:rFonts w:hint="default" w:ascii="Times New Roman" w:hAnsi="Times New Roman"/>
                      <w:bCs/>
                      <w:color w:val="auto"/>
                      <w:szCs w:val="21"/>
                    </w:rPr>
                    <w:t>当前治疗进展---</w:t>
                  </w:r>
                  <w:r>
                    <w:rPr>
                      <w:rFonts w:hint="default" w:ascii="Times New Roman" w:hAnsi="Times New Roman"/>
                      <w:bCs/>
                      <w:color w:val="auto"/>
                      <w:szCs w:val="21"/>
                      <w:lang w:val="en-US" w:eastAsia="zh-CN"/>
                    </w:rPr>
                    <w:t>体外膜肺氧合（Extracorporeal Membrane Oxygenation，ECMO</w:t>
                  </w:r>
                  <w:r>
                    <w:rPr>
                      <w:rFonts w:hint="default" w:ascii="Times New Roman" w:hAnsi="Times New Roman"/>
                      <w:bCs/>
                      <w:color w:val="auto"/>
                      <w:szCs w:val="21"/>
                    </w:rPr>
                    <w:t>应用</w:t>
                  </w:r>
                  <w:r>
                    <w:rPr>
                      <w:rFonts w:hint="eastAsia" w:ascii="Times New Roman" w:hAnsi="Times New Roman"/>
                      <w:bCs/>
                      <w:color w:val="auto"/>
                      <w:szCs w:val="21"/>
                    </w:rPr>
                    <w:t>。</w:t>
                  </w:r>
                  <w:r>
                    <w:drawing>
                      <wp:inline distT="0" distB="0" distL="114300" distR="114300">
                        <wp:extent cx="1480185" cy="1135380"/>
                        <wp:effectExtent l="0" t="0" r="18415"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80185" cy="1135380"/>
                                </a:xfrm>
                                <a:prstGeom prst="rect">
                                  <a:avLst/>
                                </a:prstGeom>
                                <a:noFill/>
                                <a:ln w="9525">
                                  <a:noFill/>
                                </a:ln>
                              </pic:spPr>
                            </pic:pic>
                          </a:graphicData>
                        </a:graphic>
                      </wp:inline>
                    </w:drawing>
                  </w:r>
                </w:p>
              </w:tc>
              <w:tc>
                <w:tcPr>
                  <w:tcW w:w="1989" w:type="dxa"/>
                  <w:vAlign w:val="center"/>
                </w:tcPr>
                <w:p>
                  <w:pPr>
                    <w:spacing w:line="276" w:lineRule="auto"/>
                    <w:rPr>
                      <w:rFonts w:ascii="Times New Roman" w:hAnsi="Times New Roman"/>
                      <w:color w:val="000000"/>
                      <w:szCs w:val="21"/>
                    </w:rPr>
                  </w:pPr>
                  <w:r>
                    <w:rPr>
                      <w:rFonts w:ascii="Times New Roman" w:hAnsi="Times New Roman"/>
                      <w:color w:val="000000"/>
                      <w:szCs w:val="21"/>
                    </w:rPr>
                    <w:t>学生</w:t>
                  </w:r>
                  <w:r>
                    <w:rPr>
                      <w:rFonts w:hint="eastAsia" w:ascii="Times New Roman" w:hAnsi="Times New Roman"/>
                      <w:color w:val="000000"/>
                      <w:szCs w:val="21"/>
                    </w:rPr>
                    <w:t>自学，并在课后互动平台与老师进行交流</w:t>
                  </w:r>
                  <w:r>
                    <w:rPr>
                      <w:rFonts w:ascii="Times New Roman" w:hAnsi="Times New Roman"/>
                      <w:color w:val="000000"/>
                      <w:szCs w:val="21"/>
                    </w:rPr>
                    <w:t>。</w:t>
                  </w:r>
                </w:p>
              </w:tc>
              <w:tc>
                <w:tcPr>
                  <w:tcW w:w="846" w:type="dxa"/>
                  <w:vAlign w:val="center"/>
                </w:tcPr>
                <w:p>
                  <w:pPr>
                    <w:spacing w:line="276" w:lineRule="auto"/>
                    <w:rPr>
                      <w:rFonts w:ascii="Times New Roman" w:hAnsi="Times New Roman"/>
                      <w:color w:val="000000"/>
                      <w:szCs w:val="21"/>
                    </w:rPr>
                  </w:pPr>
                  <w:r>
                    <w:rPr>
                      <w:rFonts w:ascii="Times New Roman" w:hAnsi="Times New Roman"/>
                      <w:color w:val="000000"/>
                      <w:szCs w:val="21"/>
                    </w:rPr>
                    <w:t>PPT文本</w:t>
                  </w:r>
                </w:p>
              </w:tc>
              <w:tc>
                <w:tcPr>
                  <w:tcW w:w="2694" w:type="dxa"/>
                  <w:vAlign w:val="center"/>
                </w:tcPr>
                <w:p>
                  <w:pPr>
                    <w:rPr>
                      <w:rFonts w:ascii="Times New Roman" w:hAnsi="Times New Roman"/>
                      <w:color w:val="000000"/>
                      <w:szCs w:val="21"/>
                    </w:rPr>
                  </w:pPr>
                  <w:r>
                    <w:rPr>
                      <w:rFonts w:hint="eastAsia" w:ascii="Times New Roman" w:hAnsi="Times New Roman"/>
                      <w:color w:val="auto"/>
                      <w:szCs w:val="21"/>
                    </w:rPr>
                    <w:t>通过学习</w:t>
                  </w:r>
                  <w:r>
                    <w:rPr>
                      <w:rFonts w:hint="default" w:ascii="Times New Roman" w:hAnsi="Times New Roman"/>
                      <w:bCs/>
                      <w:color w:val="auto"/>
                      <w:szCs w:val="21"/>
                      <w:lang w:val="en-US" w:eastAsia="zh-CN"/>
                    </w:rPr>
                    <w:t>体外膜肺氧合</w:t>
                  </w:r>
                  <w:r>
                    <w:rPr>
                      <w:rFonts w:hint="default" w:ascii="Times New Roman" w:hAnsi="Times New Roman"/>
                      <w:bCs/>
                      <w:color w:val="auto"/>
                      <w:szCs w:val="21"/>
                    </w:rPr>
                    <w:t>在</w:t>
                  </w:r>
                  <w:r>
                    <w:rPr>
                      <w:rFonts w:hint="eastAsia" w:ascii="Times New Roman" w:hAnsi="Times New Roman"/>
                      <w:bCs/>
                      <w:color w:val="auto"/>
                      <w:szCs w:val="21"/>
                      <w:lang w:val="en-US" w:eastAsia="zh-Hans"/>
                    </w:rPr>
                    <w:t>社区获得性肺炎治疗不及时发展成为重症肺炎</w:t>
                  </w:r>
                  <w:r>
                    <w:rPr>
                      <w:rFonts w:hint="default" w:ascii="Times New Roman" w:hAnsi="Times New Roman"/>
                      <w:bCs/>
                      <w:color w:val="auto"/>
                      <w:szCs w:val="21"/>
                    </w:rPr>
                    <w:t>应用</w:t>
                  </w:r>
                  <w:r>
                    <w:rPr>
                      <w:rFonts w:hint="eastAsia" w:ascii="Times New Roman" w:hAnsi="Times New Roman"/>
                      <w:color w:val="auto"/>
                      <w:szCs w:val="21"/>
                    </w:rPr>
                    <w:t>，</w:t>
                  </w:r>
                  <w:r>
                    <w:rPr>
                      <w:rFonts w:hint="default" w:ascii="Times New Roman" w:hAnsi="Times New Roman"/>
                      <w:color w:val="auto"/>
                      <w:szCs w:val="21"/>
                    </w:rPr>
                    <w:t>让学生知道</w:t>
                  </w:r>
                  <w:r>
                    <w:rPr>
                      <w:rFonts w:hint="eastAsia" w:ascii="Times New Roman" w:hAnsi="Times New Roman"/>
                      <w:color w:val="auto"/>
                      <w:szCs w:val="21"/>
                      <w:lang w:val="en-US" w:eastAsia="zh-Hans"/>
                    </w:rPr>
                    <w:t>社区获得性肺炎</w:t>
                  </w:r>
                  <w:r>
                    <w:rPr>
                      <w:rFonts w:hint="default" w:ascii="Times New Roman" w:hAnsi="Times New Roman"/>
                      <w:color w:val="auto"/>
                      <w:szCs w:val="21"/>
                    </w:rPr>
                    <w:t>治疗是在不断变化，从而增加学生不断探索精神，</w:t>
                  </w:r>
                  <w:r>
                    <w:rPr>
                      <w:rFonts w:hint="eastAsia" w:ascii="Times New Roman" w:hAnsi="Times New Roman"/>
                      <w:color w:val="auto"/>
                      <w:szCs w:val="21"/>
                    </w:rPr>
                    <w:t>提高学生对专业的自信和热爱</w:t>
                  </w:r>
                  <w:r>
                    <w:rPr>
                      <w:rFonts w:ascii="Times New Roman" w:hAnsi="Times New Roman"/>
                      <w:color w:val="auto"/>
                      <w:szCs w:val="21"/>
                    </w:rPr>
                    <w:t>。</w:t>
                  </w:r>
                </w:p>
              </w:tc>
              <w:tc>
                <w:tcPr>
                  <w:tcW w:w="882" w:type="dxa"/>
                  <w:vAlign w:val="center"/>
                </w:tcPr>
                <w:p>
                  <w:pPr>
                    <w:jc w:val="center"/>
                    <w:rPr>
                      <w:rFonts w:ascii="Times New Roman" w:hAnsi="Times New Roman"/>
                      <w:color w:val="000000"/>
                      <w:szCs w:val="21"/>
                    </w:rPr>
                  </w:pPr>
                  <w:r>
                    <w:rPr>
                      <w:rFonts w:hint="eastAsia" w:ascii="Times New Roman" w:hAnsi="Times New Roman"/>
                      <w:color w:val="000000"/>
                      <w:szCs w:val="21"/>
                    </w:rPr>
                    <w:t>2</w:t>
                  </w:r>
                </w:p>
                <w:p>
                  <w:pPr>
                    <w:jc w:val="center"/>
                    <w:rPr>
                      <w:rFonts w:ascii="Times New Roman" w:hAnsi="Times New Roman"/>
                      <w:color w:val="000000"/>
                      <w:szCs w:val="21"/>
                    </w:rPr>
                  </w:pPr>
                  <w:r>
                    <w:rPr>
                      <w:rFonts w:hint="eastAsia" w:ascii="Times New Roman" w:hAnsi="Times New Roman"/>
                      <w:color w:val="000000"/>
                      <w:szCs w:val="21"/>
                    </w:rPr>
                    <w:t>分钟</w:t>
                  </w:r>
                </w:p>
              </w:tc>
            </w:tr>
          </w:tbl>
          <w:p>
            <w:pPr>
              <w:widowControl/>
              <w:textAlignment w:val="bottom"/>
              <w:rPr>
                <w:rFonts w:ascii="宋体" w:hAnsi="宋体" w:eastAsia="宋体" w:cs="宋体"/>
                <w:color w:val="000000"/>
                <w:sz w:val="24"/>
                <w:szCs w:val="24"/>
              </w:rPr>
            </w:pP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2.</w:t>
            </w:r>
            <w:r>
              <w:rPr>
                <w:rFonts w:ascii="宋体" w:hAnsi="宋体" w:eastAsia="宋体" w:cs="宋体"/>
                <w:color w:val="000000"/>
                <w:sz w:val="24"/>
                <w:szCs w:val="18"/>
                <w:lang w:bidi="ar"/>
              </w:rPr>
              <w:t>教学策略与方法选择：</w:t>
            </w:r>
          </w:p>
        </w:tc>
      </w:tr>
      <w:tr>
        <w:trPr>
          <w:trHeight w:val="312" w:hRule="atLeast"/>
        </w:trPr>
        <w:tc>
          <w:tcPr>
            <w:tcW w:w="9799" w:type="dxa"/>
            <w:gridSpan w:val="6"/>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p>
          <w:p>
            <w:pPr>
              <w:rPr>
                <w:rFonts w:ascii="宋体" w:hAnsi="宋体" w:eastAsia="宋体" w:cs="Tahoma"/>
                <w:color w:val="000000"/>
                <w:sz w:val="24"/>
                <w:szCs w:val="24"/>
              </w:rPr>
            </w:pPr>
            <w:r>
              <w:rPr>
                <w:rFonts w:hint="eastAsia" w:ascii="宋体" w:hAnsi="宋体" w:eastAsia="宋体" w:cs="Tahoma"/>
                <w:color w:val="000000"/>
                <w:sz w:val="24"/>
                <w:szCs w:val="24"/>
              </w:rPr>
              <w:t>提高学习效率的BOPPPS（参与式学习）教学设计</w:t>
            </w: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tc>
      </w:tr>
      <w:tr>
        <w:trPr>
          <w:trHeight w:val="312" w:hRule="atLeast"/>
        </w:trPr>
        <w:tc>
          <w:tcPr>
            <w:tcW w:w="9799" w:type="dxa"/>
            <w:gridSpan w:val="6"/>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rPr>
          <w:trHeight w:val="312" w:hRule="atLeast"/>
        </w:trPr>
        <w:tc>
          <w:tcPr>
            <w:tcW w:w="9799" w:type="dxa"/>
            <w:gridSpan w:val="6"/>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3.</w:t>
            </w:r>
            <w:r>
              <w:rPr>
                <w:rFonts w:ascii="宋体" w:hAnsi="宋体" w:eastAsia="宋体" w:cs="宋体"/>
                <w:color w:val="000000"/>
                <w:sz w:val="24"/>
                <w:szCs w:val="18"/>
                <w:lang w:bidi="ar"/>
              </w:rPr>
              <w:t>板书设计</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黑板（白板）设计；</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color w:val="000000"/>
                <w:sz w:val="24"/>
                <w:szCs w:val="24"/>
                <w:lang w:val="en-US" w:eastAsia="zh-Hans"/>
              </w:rPr>
            </w:pPr>
            <w:r>
              <w:rPr>
                <w:rFonts w:hint="eastAsia" w:ascii="宋体" w:hAnsi="宋体" w:eastAsia="宋体" w:cs="Tahoma"/>
                <w:color w:val="000000"/>
                <w:sz w:val="24"/>
                <w:szCs w:val="24"/>
                <w:lang w:val="en-US" w:eastAsia="zh-Hans"/>
              </w:rPr>
              <w:t>社区获得性肺炎和院内获得性肺炎区别表格</w:t>
            </w:r>
          </w:p>
          <w:p>
            <w:pPr>
              <w:rPr>
                <w:rFonts w:ascii="宋体" w:hAnsi="宋体" w:eastAsia="宋体" w:cs="Tahoma"/>
                <w:color w:val="000000"/>
                <w:sz w:val="24"/>
                <w:szCs w:val="24"/>
              </w:rPr>
            </w:pP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现代信息媒体设计；</w:t>
            </w:r>
          </w:p>
        </w:tc>
      </w:tr>
      <w:tr>
        <w:trPr>
          <w:trHeight w:val="285" w:hRule="atLeast"/>
        </w:trPr>
        <w:tc>
          <w:tcPr>
            <w:tcW w:w="9799" w:type="dxa"/>
            <w:gridSpan w:val="6"/>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p>
          <w:p>
            <w:pPr>
              <w:rPr>
                <w:rFonts w:hint="default" w:ascii="宋体" w:hAnsi="宋体" w:eastAsia="宋体" w:cs="Tahoma"/>
                <w:color w:val="000000"/>
                <w:sz w:val="24"/>
                <w:szCs w:val="24"/>
              </w:rPr>
            </w:pPr>
            <w:r>
              <w:rPr>
                <w:rFonts w:hint="default" w:ascii="宋体" w:hAnsi="宋体" w:eastAsia="宋体" w:cs="Tahoma"/>
                <w:color w:val="000000"/>
                <w:sz w:val="24"/>
                <w:szCs w:val="24"/>
              </w:rPr>
              <w:t>PPT</w:t>
            </w: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五、教学效果测试（运用有效方式，了解学习者的学习成果）</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、课内：</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spacing w:line="360" w:lineRule="auto"/>
              <w:rPr>
                <w:rFonts w:hint="default" w:ascii="宋体" w:hAnsi="宋体" w:eastAsia="宋体" w:cs="Tahoma"/>
                <w:color w:val="000000"/>
                <w:sz w:val="24"/>
                <w:szCs w:val="24"/>
                <w:lang w:eastAsia="zh-Hans"/>
              </w:rPr>
            </w:pPr>
            <w:r>
              <w:rPr>
                <w:rFonts w:hint="eastAsia" w:ascii="宋体" w:hAnsi="宋体" w:eastAsia="宋体" w:cs="Tahoma"/>
                <w:color w:val="000000"/>
                <w:sz w:val="24"/>
                <w:szCs w:val="24"/>
                <w:lang w:val="en-US" w:eastAsia="zh-Hans"/>
              </w:rPr>
              <w:t>采用</w:t>
            </w:r>
            <w:r>
              <w:rPr>
                <w:rFonts w:hint="eastAsia" w:ascii="宋体" w:hAnsi="宋体" w:eastAsia="宋体" w:cs="Tahoma"/>
                <w:color w:val="000000"/>
                <w:sz w:val="24"/>
                <w:szCs w:val="24"/>
                <w:lang w:val="en-US" w:eastAsia="zh-CN"/>
              </w:rPr>
              <w:t>问卷星</w:t>
            </w:r>
            <w:r>
              <w:rPr>
                <w:rFonts w:hint="eastAsia" w:ascii="宋体" w:hAnsi="宋体" w:eastAsia="宋体" w:cs="Tahoma"/>
                <w:color w:val="000000"/>
                <w:sz w:val="24"/>
                <w:szCs w:val="24"/>
                <w:lang w:val="en-US" w:eastAsia="zh-Hans"/>
              </w:rPr>
              <w:t>平台，理解学生对本节课知识的掌握程度</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学生分为10组进行答题。所得分数与答题准确率及答题速度有关，学生组间有竞争性，学生通常会很感兴趣。</w:t>
            </w:r>
          </w:p>
          <w:p>
            <w:pPr>
              <w:rPr>
                <w:rFonts w:ascii="宋体" w:hAnsi="宋体" w:eastAsia="宋体" w:cs="Tahoma"/>
                <w:color w:val="000000"/>
                <w:sz w:val="24"/>
                <w:szCs w:val="24"/>
              </w:rPr>
            </w:pP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2</w:t>
            </w:r>
            <w:r>
              <w:rPr>
                <w:rFonts w:ascii="宋体" w:hAnsi="宋体" w:eastAsia="宋体" w:cs="宋体"/>
                <w:color w:val="000000"/>
                <w:sz w:val="24"/>
                <w:szCs w:val="18"/>
                <w:lang w:bidi="ar"/>
              </w:rPr>
              <w:t>：课外：</w:t>
            </w:r>
          </w:p>
        </w:tc>
      </w:tr>
      <w:tr>
        <w:trPr>
          <w:trHeight w:val="285" w:hRule="atLeast"/>
        </w:trPr>
        <w:tc>
          <w:tcPr>
            <w:tcW w:w="9799" w:type="dxa"/>
            <w:gridSpan w:val="6"/>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color w:val="000000"/>
                <w:sz w:val="24"/>
                <w:szCs w:val="24"/>
                <w:lang w:eastAsia="zh-Hans"/>
              </w:rPr>
            </w:pPr>
            <w:r>
              <w:rPr>
                <w:rFonts w:hint="eastAsia" w:ascii="宋体" w:hAnsi="宋体" w:eastAsia="宋体" w:cs="Tahoma"/>
                <w:color w:val="000000"/>
                <w:sz w:val="24"/>
                <w:szCs w:val="24"/>
                <w:lang w:val="en-US" w:eastAsia="zh-Hans"/>
              </w:rPr>
              <w:t>提供学生典型社区获得性肺炎病例</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让学生根据病例信息做出诊断和治疗以及护理要点</w:t>
            </w:r>
            <w:r>
              <w:rPr>
                <w:rFonts w:hint="default" w:ascii="宋体" w:hAnsi="宋体" w:eastAsia="宋体" w:cs="Tahoma"/>
                <w:color w:val="000000"/>
                <w:sz w:val="24"/>
                <w:szCs w:val="24"/>
                <w:lang w:eastAsia="zh-Hans"/>
              </w:rPr>
              <w:t>。</w:t>
            </w:r>
          </w:p>
          <w:p>
            <w:pPr>
              <w:rPr>
                <w:rFonts w:ascii="宋体" w:hAnsi="宋体" w:eastAsia="宋体" w:cs="Tahoma"/>
                <w:color w:val="000000"/>
                <w:sz w:val="24"/>
                <w:szCs w:val="24"/>
              </w:rPr>
            </w:pP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六、摘要或总结；</w:t>
            </w:r>
          </w:p>
        </w:tc>
      </w:tr>
      <w:tr>
        <w:trPr>
          <w:trHeight w:val="285" w:hRule="atLeast"/>
        </w:trPr>
        <w:tc>
          <w:tcPr>
            <w:tcW w:w="9799" w:type="dxa"/>
            <w:gridSpan w:val="6"/>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hint="eastAsia" w:ascii="宋体" w:hAnsi="宋体" w:eastAsia="宋体" w:cs="Tahoma"/>
                <w:color w:val="000000"/>
                <w:sz w:val="24"/>
                <w:szCs w:val="24"/>
              </w:rPr>
              <w:t>总结回顾有利于学生加深理解掌握</w:t>
            </w:r>
            <w:r>
              <w:rPr>
                <w:rFonts w:hint="eastAsia" w:ascii="宋体" w:hAnsi="宋体" w:eastAsia="宋体" w:cs="Tahoma"/>
                <w:color w:val="000000"/>
                <w:sz w:val="24"/>
                <w:szCs w:val="24"/>
                <w:lang w:val="en-US" w:eastAsia="zh-Hans"/>
              </w:rPr>
              <w:t>社区获得性肺炎</w:t>
            </w:r>
            <w:r>
              <w:rPr>
                <w:rFonts w:hint="eastAsia" w:ascii="宋体" w:hAnsi="宋体" w:eastAsia="宋体" w:cs="Tahoma"/>
                <w:color w:val="000000"/>
                <w:sz w:val="24"/>
                <w:szCs w:val="24"/>
              </w:rPr>
              <w:t>识别的要点以及处理原则。</w:t>
            </w:r>
          </w:p>
          <w:p>
            <w:pPr>
              <w:rPr>
                <w:rFonts w:ascii="宋体" w:hAnsi="宋体" w:eastAsia="宋体" w:cs="Tahoma"/>
                <w:color w:val="000000"/>
                <w:sz w:val="24"/>
                <w:szCs w:val="24"/>
              </w:rPr>
            </w:pPr>
          </w:p>
          <w:p>
            <w:pPr>
              <w:rPr>
                <w:rFonts w:ascii="宋体" w:hAnsi="宋体" w:eastAsia="宋体" w:cs="Tahoma"/>
                <w:color w:val="000000"/>
                <w:sz w:val="24"/>
                <w:szCs w:val="24"/>
              </w:rPr>
            </w:pP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七、学习资源；</w:t>
            </w:r>
          </w:p>
        </w:tc>
      </w:tr>
      <w:tr>
        <w:trPr>
          <w:trHeight w:val="285" w:hRule="atLeast"/>
        </w:trPr>
        <w:tc>
          <w:tcPr>
            <w:tcW w:w="9799" w:type="dxa"/>
            <w:gridSpan w:val="6"/>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1、教材：《急诊与灾难医学》（“十三五”普通高等教育本科国家级规划教材，主编沈洪，刘中民，人民卫生出版社）。</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2、多媒体课件：结合教学经验和本章节内容制作符合学科特点的多媒体课件，如</w:t>
            </w:r>
            <w:r>
              <w:rPr>
                <w:rFonts w:hint="eastAsia" w:ascii="宋体" w:hAnsi="宋体" w:eastAsia="宋体" w:cs="Tahoma"/>
                <w:color w:val="000000"/>
                <w:sz w:val="24"/>
                <w:szCs w:val="24"/>
                <w:lang w:val="en-US" w:eastAsia="zh-Hans"/>
              </w:rPr>
              <w:t>社区获得性肺炎</w:t>
            </w:r>
            <w:r>
              <w:rPr>
                <w:rFonts w:hint="eastAsia" w:ascii="宋体" w:hAnsi="宋体" w:eastAsia="宋体" w:cs="Tahoma"/>
                <w:color w:val="000000"/>
                <w:sz w:val="24"/>
                <w:szCs w:val="24"/>
              </w:rPr>
              <w:t>视频、PPT等。</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3、网络学习资源：成立班级《急诊与灾难医学》学习微信群，作为师生交流的媒介，将课程讲稿、课程大纲、教学课件、课堂辅助教学资料对学生进行开放，增加学生的信息量。</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4、国家精品资源共享网：http://www.jingpinke.com/可听取名师授课。</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5、中国知网站：https://www.cnki.net</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（2）丁香园-医学药学生命科学专业网站：http://www.cnki.net.</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（3）相关指南和文献资料：</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[1]《20</w:t>
            </w:r>
            <w:r>
              <w:rPr>
                <w:rFonts w:hint="default" w:ascii="宋体" w:hAnsi="宋体" w:eastAsia="宋体" w:cs="Tahoma"/>
                <w:color w:val="000000"/>
                <w:sz w:val="24"/>
                <w:szCs w:val="24"/>
              </w:rPr>
              <w:t>21</w:t>
            </w:r>
            <w:r>
              <w:rPr>
                <w:rFonts w:hint="eastAsia" w:ascii="宋体" w:hAnsi="宋体" w:eastAsia="宋体" w:cs="Tahoma"/>
                <w:color w:val="000000"/>
                <w:sz w:val="24"/>
                <w:szCs w:val="24"/>
                <w:lang w:val="en-US" w:eastAsia="zh-Hans"/>
              </w:rPr>
              <w:t>社区获得性肺炎</w:t>
            </w:r>
            <w:r>
              <w:rPr>
                <w:rFonts w:hint="eastAsia" w:ascii="宋体" w:hAnsi="宋体" w:eastAsia="宋体" w:cs="Tahoma"/>
                <w:color w:val="000000"/>
                <w:sz w:val="24"/>
                <w:szCs w:val="24"/>
              </w:rPr>
              <w:t>指南》</w:t>
            </w: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八、教学反思</w:t>
            </w:r>
          </w:p>
        </w:tc>
      </w:tr>
      <w:tr>
        <w:trPr>
          <w:trHeight w:val="312" w:hRule="atLeast"/>
        </w:trPr>
        <w:tc>
          <w:tcPr>
            <w:tcW w:w="9799" w:type="dxa"/>
            <w:gridSpan w:val="6"/>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1、大班授课存在着互动环节不能兼顾到每位同学，学生之间也存在着个体差异，在今后的教学中应该加强引导不同层次的学生积极地参与课堂活动，鼓励不发言的学生，把他的情绪和精力拉回学习中，并及时调整教学策略，吸引学生的注意力，以实现共同进步。</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2、通过对教学进行反思，发现自己在教育学、心理学等教育科学知识方面尚有不足，组织学生的能力还需增强。本次课程教学设计应用分组讨论，以往学生都会比较积极地参与讨论和回答问题，这和问题的设计有关。做教学设计时针对教学目标和学生学情，坚持用心准备每一个问题，再提前让学生复习以前的知识，在课堂的分组讨论时就更能把基础知识运用到实际生活和临床案例中。</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3、通过学生的反馈结果以及问卷星小程序测试结果来进行分析，了解学生最容易混淆和出错的知识点，在课后通过社交平台再次给学生回顾这些知识点，同时在往后教案及课件制作上有针对性加强这些内容的学习。</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4、课堂上肯定学生，让他们在课堂上更有成就感，更有自信心，这也是健康人格培养的一种过程；案例的分析成功让学生觉得这堂课是有实际意义的、是学有所用的。</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5、在教学的过程中还发现如下问题：</w:t>
            </w:r>
          </w:p>
          <w:p>
            <w:pPr>
              <w:spacing w:line="360" w:lineRule="auto"/>
              <w:ind w:firstLine="480" w:firstLineChars="200"/>
              <w:rPr>
                <w:rFonts w:ascii="宋体" w:hAnsi="宋体" w:eastAsia="宋体" w:cs="Tahoma"/>
                <w:color w:val="000000"/>
                <w:sz w:val="24"/>
                <w:szCs w:val="24"/>
              </w:rPr>
            </w:pPr>
            <w:r>
              <w:rPr>
                <w:rFonts w:hint="eastAsia" w:ascii="宋体" w:hAnsi="宋体" w:eastAsia="宋体" w:cs="Tahoma"/>
                <w:color w:val="000000"/>
                <w:sz w:val="24"/>
                <w:szCs w:val="24"/>
              </w:rPr>
              <w:t>部分学生对前期知识掌握不足，尤其在病理生理学方面，导致对临床特点不是很理解；对危重病识别的认识不够，在总结环节老师要再讲解。对于此问题，解决办法如下：讲课过程中，适当在熟悉基础知识后再引出新问题，大家一起回忆主要内容。课后可以通过社交平台加强与学生的交流与沟通，及时了解学生的学习情况及想法，提高主动学习的兴趣。</w:t>
            </w:r>
          </w:p>
          <w:p>
            <w:pPr>
              <w:spacing w:line="360" w:lineRule="auto"/>
              <w:rPr>
                <w:rFonts w:ascii="宋体" w:hAnsi="宋体" w:eastAsia="宋体" w:cs="Tahoma"/>
                <w:color w:val="000000"/>
                <w:sz w:val="24"/>
                <w:szCs w:val="24"/>
              </w:rPr>
            </w:pPr>
          </w:p>
          <w:p>
            <w:pPr>
              <w:spacing w:line="360" w:lineRule="auto"/>
              <w:rPr>
                <w:rFonts w:ascii="宋体" w:hAnsi="宋体" w:eastAsia="宋体" w:cs="Tahoma"/>
                <w:color w:val="000000"/>
                <w:sz w:val="24"/>
                <w:szCs w:val="24"/>
              </w:rPr>
            </w:pPr>
          </w:p>
          <w:p>
            <w:pPr>
              <w:spacing w:line="360" w:lineRule="auto"/>
              <w:rPr>
                <w:rFonts w:ascii="宋体" w:hAnsi="宋体" w:eastAsia="宋体" w:cs="Tahoma"/>
                <w:color w:val="000000"/>
                <w:sz w:val="24"/>
                <w:szCs w:val="24"/>
              </w:rPr>
            </w:pPr>
          </w:p>
          <w:p>
            <w:pPr>
              <w:spacing w:line="360" w:lineRule="auto"/>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tc>
      </w:tr>
      <w:tr>
        <w:trPr>
          <w:trHeight w:val="312" w:hRule="atLeast"/>
        </w:trPr>
        <w:tc>
          <w:tcPr>
            <w:tcW w:w="9799" w:type="dxa"/>
            <w:gridSpan w:val="6"/>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九、教研室意见（本设计的优点、不足及建议）</w:t>
            </w:r>
          </w:p>
        </w:tc>
      </w:tr>
      <w:tr>
        <w:trPr>
          <w:trHeight w:val="312" w:hRule="atLeast"/>
        </w:trPr>
        <w:tc>
          <w:tcPr>
            <w:tcW w:w="9799" w:type="dxa"/>
            <w:gridSpan w:val="6"/>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tc>
      </w:tr>
    </w:tbl>
    <w:p>
      <w:pPr>
        <w:ind w:firstLine="600" w:firstLineChars="200"/>
        <w:rPr>
          <w:rFonts w:ascii="宋体" w:hAnsi="宋体" w:eastAsia="宋体" w:cs="宋体"/>
          <w:sz w:val="30"/>
          <w:szCs w:val="30"/>
        </w:rPr>
      </w:pPr>
    </w:p>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script"/>
    <w:pitch w:val="default"/>
    <w:sig w:usb0="00000000" w:usb1="00000000" w:usb2="00000000" w:usb3="00000000" w:csb0="00000000"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方正小标宋简体">
    <w:altName w:val="汉仪书宋二KW"/>
    <w:panose1 w:val="02010601030101010101"/>
    <w:charset w:val="86"/>
    <w:family w:val="auto"/>
    <w:pitch w:val="default"/>
    <w:sig w:usb0="00000000" w:usb1="00000000" w:usb2="00000010" w:usb3="00000000" w:csb0="00040000" w:csb1="00000000"/>
  </w:font>
  <w:font w:name="华文中宋">
    <w:altName w:val="汉仪书宋二KW"/>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00000000" w:usb1="00000000" w:usb2="00000000" w:usb3="00000000" w:csb0="00000000" w:csb1="00000000"/>
  </w:font>
  <w:font w:name="PingFang SC">
    <w:panose1 w:val="020B04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Cambria">
    <w:altName w:val="苹方-简"/>
    <w:panose1 w:val="02040503050406030204"/>
    <w:charset w:val="00"/>
    <w:family w:val="roman"/>
    <w:pitch w:val="default"/>
    <w:sig w:usb0="00000000" w:usb1="00000000" w:usb2="00000000"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modern"/>
    <w:pitch w:val="default"/>
    <w:sig w:usb0="00000000" w:usb1="00000000" w:usb2="00000010" w:usb3="00000000" w:csb0="00040000" w:csb1="00000000"/>
  </w:font>
  <w:font w:name="Apple SD Gothic Neo">
    <w:panose1 w:val="02000300000000000000"/>
    <w:charset w:val="81"/>
    <w:family w:val="auto"/>
    <w:pitch w:val="default"/>
    <w:sig w:usb0="00000000" w:usb1="00000000" w:usb2="00000000" w:usb3="00000000" w:csb0="003E0000" w:csb1="00000000"/>
  </w:font>
  <w:font w:name="方正仿宋_GBK">
    <w:panose1 w:val="02000000000000000000"/>
    <w:charset w:val="86"/>
    <w:family w:val="auto"/>
    <w:pitch w:val="default"/>
    <w:sig w:usb0="00000000" w:usb1="00000000" w:usb2="00000000" w:usb3="00000000" w:csb0="00160000" w:csb1="00000000"/>
  </w:font>
  <w:font w:name="宋体-简">
    <w:panose1 w:val="0201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0445A9"/>
    <w:multiLevelType w:val="singleLevel"/>
    <w:tmpl w:val="5F0445A9"/>
    <w:lvl w:ilvl="0" w:tentative="0">
      <w:start w:val="1"/>
      <w:numFmt w:val="decimal"/>
      <w:suff w:val="nothing"/>
      <w:lvlText w:val="%1."/>
      <w:lvlJc w:val="left"/>
    </w:lvl>
  </w:abstractNum>
  <w:abstractNum w:abstractNumId="1">
    <w:nsid w:val="5F04896B"/>
    <w:multiLevelType w:val="singleLevel"/>
    <w:tmpl w:val="5F04896B"/>
    <w:lvl w:ilvl="0" w:tentative="0">
      <w:start w:val="3"/>
      <w:numFmt w:val="decimal"/>
      <w:suff w:val="space"/>
      <w:lvlText w:val="%1."/>
      <w:lvlJc w:val="left"/>
    </w:lvl>
  </w:abstractNum>
  <w:abstractNum w:abstractNumId="2">
    <w:nsid w:val="773EDB66"/>
    <w:multiLevelType w:val="singleLevel"/>
    <w:tmpl w:val="773EDB66"/>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AAC"/>
    <w:rsid w:val="00237CB9"/>
    <w:rsid w:val="00D078EA"/>
    <w:rsid w:val="00D74AAC"/>
    <w:rsid w:val="35DB1358"/>
    <w:rsid w:val="3AFCF29D"/>
    <w:rsid w:val="3FB76A94"/>
    <w:rsid w:val="5FC5EC53"/>
    <w:rsid w:val="63FB1870"/>
    <w:rsid w:val="6ADF5C0B"/>
    <w:rsid w:val="6B7E70B0"/>
    <w:rsid w:val="6F5B46DD"/>
    <w:rsid w:val="73B763A5"/>
    <w:rsid w:val="7CF78036"/>
    <w:rsid w:val="7E5F0C38"/>
    <w:rsid w:val="7EE64F12"/>
    <w:rsid w:val="7F3B6093"/>
    <w:rsid w:val="7F7B9D80"/>
    <w:rsid w:val="7FDB75A6"/>
    <w:rsid w:val="7FF74006"/>
    <w:rsid w:val="7FFBCDA1"/>
    <w:rsid w:val="B7E735A0"/>
    <w:rsid w:val="BA1AEBDF"/>
    <w:rsid w:val="BEEFD1DB"/>
    <w:rsid w:val="DF16ACA2"/>
    <w:rsid w:val="ECDFE8B0"/>
    <w:rsid w:val="F4F5B807"/>
    <w:rsid w:val="F65B0124"/>
    <w:rsid w:val="F723D933"/>
    <w:rsid w:val="F75B40C6"/>
    <w:rsid w:val="F791EDB8"/>
    <w:rsid w:val="FBF7EBBC"/>
    <w:rsid w:val="FDFB0FE4"/>
    <w:rsid w:val="FFDBA919"/>
    <w:rsid w:val="FFE73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itle"/>
    <w:basedOn w:val="1"/>
    <w:next w:val="1"/>
    <w:qFormat/>
    <w:uiPriority w:val="99"/>
    <w:pPr>
      <w:spacing w:before="240" w:after="60"/>
      <w:jc w:val="center"/>
      <w:outlineLvl w:val="0"/>
    </w:pPr>
    <w:rPr>
      <w:rFonts w:ascii="Cambria" w:hAnsi="Cambria"/>
      <w:b/>
      <w:bCs/>
      <w:sz w:val="32"/>
      <w:szCs w:val="32"/>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86</Words>
  <Characters>495</Characters>
  <Lines>4</Lines>
  <Paragraphs>1</Paragraphs>
  <TotalTime>9</TotalTime>
  <ScaleCrop>false</ScaleCrop>
  <LinksUpToDate>false</LinksUpToDate>
  <CharactersWithSpaces>580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2022-11-03T14:15:00Z</dcterms:created>
  <dc:creator>office2016mac01723</dc:creator>
  <cp:lastModifiedBy>陈兴华</cp:lastModifiedBy>
  <dcterms:modified xsi:type="dcterms:W3CDTF">2022-11-14T16:51:06Z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810CBA6B206CBC13CBDD7163318127DA</vt:lpwstr>
  </property>
</Properties>
</file>