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广西中医药大学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留学生楼会议室申请表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申请类型</w:t>
            </w:r>
          </w:p>
        </w:tc>
        <w:tc>
          <w:tcPr>
            <w:tcW w:w="6844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310展厅（40人）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311会议室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(25人)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313学术报告厅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221人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314多功能厅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50人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44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会议议程</w:t>
            </w:r>
          </w:p>
        </w:tc>
        <w:tc>
          <w:tcPr>
            <w:tcW w:w="6844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会议时间</w:t>
            </w:r>
          </w:p>
        </w:tc>
        <w:tc>
          <w:tcPr>
            <w:tcW w:w="6844" w:type="dxa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年   月   日   时至  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部门</w:t>
            </w:r>
            <w:bookmarkStart w:id="0" w:name="_GoBack"/>
            <w:bookmarkEnd w:id="0"/>
          </w:p>
        </w:tc>
        <w:tc>
          <w:tcPr>
            <w:tcW w:w="6844" w:type="dxa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参会人数</w:t>
            </w:r>
          </w:p>
        </w:tc>
        <w:tc>
          <w:tcPr>
            <w:tcW w:w="68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联系人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68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使用设备物品</w:t>
            </w:r>
          </w:p>
        </w:tc>
        <w:tc>
          <w:tcPr>
            <w:tcW w:w="68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申请部门</w:t>
            </w:r>
          </w:p>
        </w:tc>
        <w:tc>
          <w:tcPr>
            <w:tcW w:w="6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部门负责人签章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国教院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办公室意见</w:t>
            </w:r>
          </w:p>
        </w:tc>
        <w:tc>
          <w:tcPr>
            <w:tcW w:w="6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国教院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6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</w:tbl>
    <w:p>
      <w:pPr>
        <w:rPr>
          <w:b/>
          <w:sz w:val="30"/>
          <w:szCs w:val="30"/>
        </w:rPr>
      </w:pPr>
    </w:p>
    <w:sectPr>
      <w:pgSz w:w="11906" w:h="16838"/>
      <w:pgMar w:top="1440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93E4145-28DB-493A-BFA4-D45D0B9273A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FB555D-291D-408F-BA25-126C44B8A0B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A4EC74E-F225-43A6-9224-A49F153930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C861880-671E-4930-A945-9C3D4B61A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M0ZWNmZGE4MWJkMWQwYzgxOTYyOGNjODIzOGEifQ=="/>
  </w:docVars>
  <w:rsids>
    <w:rsidRoot w:val="00AA041F"/>
    <w:rsid w:val="00073A4B"/>
    <w:rsid w:val="00115C75"/>
    <w:rsid w:val="00172DFD"/>
    <w:rsid w:val="002F17D2"/>
    <w:rsid w:val="00444DD6"/>
    <w:rsid w:val="004D031A"/>
    <w:rsid w:val="004D4A45"/>
    <w:rsid w:val="00556600"/>
    <w:rsid w:val="0057472D"/>
    <w:rsid w:val="00623E17"/>
    <w:rsid w:val="006A3E06"/>
    <w:rsid w:val="006F37E3"/>
    <w:rsid w:val="006F4A79"/>
    <w:rsid w:val="007E61B6"/>
    <w:rsid w:val="00814D5A"/>
    <w:rsid w:val="008261F4"/>
    <w:rsid w:val="00837E4E"/>
    <w:rsid w:val="00842950"/>
    <w:rsid w:val="00A130CE"/>
    <w:rsid w:val="00AA041F"/>
    <w:rsid w:val="00B21663"/>
    <w:rsid w:val="00C32FD7"/>
    <w:rsid w:val="00CB130B"/>
    <w:rsid w:val="00D22ED9"/>
    <w:rsid w:val="00E1389C"/>
    <w:rsid w:val="13FA2357"/>
    <w:rsid w:val="260D3A3B"/>
    <w:rsid w:val="36C752AF"/>
    <w:rsid w:val="3EA00153"/>
    <w:rsid w:val="499D020B"/>
    <w:rsid w:val="6DE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161</Characters>
  <Lines>3</Lines>
  <Paragraphs>1</Paragraphs>
  <TotalTime>0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2020-11-02T09:25:00Z</dcterms:created>
  <dc:creator>010003</dc:creator>
  <cp:lastModifiedBy>Anna Wang</cp:lastModifiedBy>
  <cp:lastPrinted>2020-06-22T08:13:00Z</cp:lastPrinted>
  <dcterms:modified xsi:type="dcterms:W3CDTF">2023-04-25T10:00:59Z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49EE2178446449CFBB6E12FE7EBE9ED0_13</vt:lpwstr>
  </property>
</Properties>
</file>