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关于做好202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/>
          <w:b/>
          <w:bCs/>
          <w:sz w:val="32"/>
          <w:szCs w:val="32"/>
        </w:rPr>
        <w:t>年广西高校中青年教师科研基础能力提升项目结题工作的通知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各单位、部门：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现将《自治区教育厅关于做好202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年广西高校中青年教师科研基础能力提升项目结题工作的通知（桂教科研〔202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〕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号）》（附件1）转发你们。请按照文件要求，认真组织相关项目负责人办理结题手续，并按要求完成以下事项：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一、上传结题材料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结题项目负责人于4月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sz w:val="28"/>
          <w:szCs w:val="28"/>
        </w:rPr>
        <w:t>日前通过广西高校科研管理和服务云平台</w:t>
      </w:r>
      <w:r>
        <w:rPr>
          <w:rFonts w:hint="eastAsia" w:ascii="宋体" w:hAnsi="宋体" w:eastAsia="宋体"/>
          <w:sz w:val="28"/>
          <w:szCs w:val="28"/>
          <w:lang w:eastAsia="zh-CN"/>
        </w:rPr>
        <w:t>（https://keyanyun.myclub2.com/）</w:t>
      </w:r>
      <w:r>
        <w:rPr>
          <w:rFonts w:hint="eastAsia" w:ascii="宋体" w:hAnsi="宋体" w:eastAsia="宋体"/>
          <w:sz w:val="28"/>
          <w:szCs w:val="28"/>
        </w:rPr>
        <w:t>申请结题，上传结题支撑材料，其中获得经费资助的项目，应根据系统提示上传加盖学校财务部门公章的“经费决算表”</w:t>
      </w:r>
      <w:r>
        <w:rPr>
          <w:rFonts w:hint="eastAsia" w:ascii="宋体" w:hAnsi="宋体" w:eastAsia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附件3</w:t>
      </w:r>
      <w:r>
        <w:rPr>
          <w:rFonts w:hint="eastAsia" w:ascii="宋体" w:hAnsi="宋体" w:eastAsia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sz w:val="28"/>
          <w:szCs w:val="28"/>
        </w:rPr>
        <w:t>扫描件。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二、审核与报送材料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负责人将系</w:t>
      </w:r>
      <w:r>
        <w:rPr>
          <w:rFonts w:hint="eastAsia" w:ascii="宋体" w:hAnsi="宋体" w:eastAsia="宋体"/>
          <w:color w:val="auto"/>
          <w:sz w:val="28"/>
          <w:szCs w:val="28"/>
        </w:rPr>
        <w:t>统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提交</w:t>
      </w:r>
      <w:r>
        <w:rPr>
          <w:rFonts w:hint="eastAsia" w:ascii="宋体" w:hAnsi="宋体" w:eastAsia="宋体"/>
          <w:color w:val="auto"/>
          <w:sz w:val="28"/>
          <w:szCs w:val="28"/>
        </w:rPr>
        <w:t>的结题材料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以及</w:t>
      </w:r>
      <w:r>
        <w:rPr>
          <w:rFonts w:hint="eastAsia" w:ascii="宋体" w:hAnsi="宋体" w:eastAsia="宋体"/>
          <w:color w:val="auto"/>
          <w:sz w:val="28"/>
          <w:szCs w:val="28"/>
          <w:lang w:eastAsia="zh-CN"/>
        </w:rPr>
        <w:t>广西中医药大学科研项目和成果申报审批表（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附件4</w:t>
      </w:r>
      <w:r>
        <w:rPr>
          <w:rFonts w:hint="eastAsia" w:ascii="宋体" w:hAnsi="宋体" w:eastAsia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color w:val="auto"/>
          <w:sz w:val="28"/>
          <w:szCs w:val="28"/>
        </w:rPr>
        <w:t>交二级单位科管审核，科管对照审核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要求</w:t>
      </w:r>
      <w:r>
        <w:rPr>
          <w:rFonts w:hint="eastAsia" w:ascii="宋体" w:hAnsi="宋体" w:eastAsia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附件5</w:t>
      </w:r>
      <w:r>
        <w:rPr>
          <w:rFonts w:hint="eastAsia" w:ascii="宋体" w:hAnsi="宋体" w:eastAsia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color w:val="auto"/>
          <w:sz w:val="28"/>
          <w:szCs w:val="28"/>
        </w:rPr>
        <w:t>督促负责人完善材料至合格状态。4月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14</w:t>
      </w:r>
      <w:r>
        <w:rPr>
          <w:rFonts w:hint="eastAsia" w:ascii="宋体" w:hAnsi="宋体" w:eastAsia="宋体"/>
          <w:color w:val="auto"/>
          <w:sz w:val="28"/>
          <w:szCs w:val="28"/>
        </w:rPr>
        <w:t>日前二级单位提交</w:t>
      </w:r>
      <w:r>
        <w:rPr>
          <w:rFonts w:hint="eastAsia" w:ascii="宋体" w:hAnsi="宋体" w:eastAsia="宋体"/>
          <w:color w:val="auto"/>
          <w:sz w:val="28"/>
          <w:szCs w:val="28"/>
          <w:lang w:eastAsia="zh-CN"/>
        </w:rPr>
        <w:t>广西中医药大学科研项目和成果申报审批表、</w:t>
      </w:r>
      <w:r>
        <w:rPr>
          <w:rFonts w:hint="eastAsia" w:ascii="宋体" w:hAnsi="宋体" w:eastAsia="宋体"/>
          <w:color w:val="auto"/>
          <w:sz w:val="28"/>
          <w:szCs w:val="28"/>
        </w:rPr>
        <w:t>结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题项目汇总表</w:t>
      </w:r>
      <w:r>
        <w:rPr>
          <w:rFonts w:hint="eastAsia" w:ascii="宋体" w:hAnsi="宋体" w:eastAsia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附件6</w:t>
      </w:r>
      <w:r>
        <w:rPr>
          <w:rFonts w:hint="eastAsia" w:ascii="宋体" w:hAnsi="宋体" w:eastAsia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color w:val="auto"/>
          <w:sz w:val="28"/>
          <w:szCs w:val="28"/>
        </w:rPr>
        <w:t>至科技处，要求报告结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题</w:t>
      </w:r>
      <w:r>
        <w:rPr>
          <w:rFonts w:hint="eastAsia" w:ascii="宋体" w:hAnsi="宋体" w:eastAsia="宋体"/>
          <w:color w:val="auto"/>
          <w:sz w:val="28"/>
          <w:szCs w:val="28"/>
        </w:rPr>
        <w:t>材料审核情况、领导签署意见并盖单位公章。4月1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color w:val="auto"/>
          <w:sz w:val="28"/>
          <w:szCs w:val="28"/>
        </w:rPr>
        <w:t>日-2</w:t>
      </w:r>
      <w:r>
        <w:rPr>
          <w:rFonts w:ascii="宋体" w:hAnsi="宋体" w:eastAsia="宋体"/>
          <w:color w:val="auto"/>
          <w:sz w:val="28"/>
          <w:szCs w:val="28"/>
        </w:rPr>
        <w:t>0</w:t>
      </w:r>
      <w:r>
        <w:rPr>
          <w:rFonts w:hint="eastAsia" w:ascii="宋体" w:hAnsi="宋体" w:eastAsia="宋体"/>
          <w:color w:val="auto"/>
          <w:sz w:val="28"/>
          <w:szCs w:val="28"/>
        </w:rPr>
        <w:t>日，科技处按收到的结题项目汇总表对系统的结题材料进行审核，并将合格的结题材料报送教育厅。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不在</w:t>
      </w:r>
      <w:r>
        <w:rPr>
          <w:rFonts w:hint="eastAsia" w:ascii="宋体" w:hAnsi="宋体" w:eastAsia="宋体"/>
          <w:color w:val="auto"/>
          <w:sz w:val="28"/>
          <w:szCs w:val="28"/>
        </w:rPr>
        <w:t>结题项目汇总表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上</w:t>
      </w:r>
      <w:r>
        <w:rPr>
          <w:rFonts w:hint="eastAsia" w:ascii="宋体" w:hAnsi="宋体" w:eastAsia="宋体"/>
          <w:color w:val="auto"/>
          <w:sz w:val="28"/>
          <w:szCs w:val="28"/>
        </w:rPr>
        <w:t>或逾期报送材料的，</w:t>
      </w:r>
      <w:r>
        <w:rPr>
          <w:rFonts w:hint="eastAsia" w:ascii="宋体" w:hAnsi="宋体" w:eastAsia="宋体"/>
          <w:sz w:val="28"/>
          <w:szCs w:val="28"/>
        </w:rPr>
        <w:t>学校不予办理结题。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三、相关说明</w:t>
      </w:r>
    </w:p>
    <w:p>
      <w:pPr>
        <w:spacing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结题范围、结题条件等其他要求详见附件1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立项名单见附件2。</w:t>
      </w:r>
    </w:p>
    <w:p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  <w:lang w:eastAsia="zh-CN"/>
        </w:rPr>
        <w:t>其他事项</w:t>
      </w:r>
    </w:p>
    <w:p>
      <w:pPr>
        <w:spacing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凡已终止或被撤项的项目，学校将追回已拨付经费剩余部分；被撤销项目负责人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3年内不得主持申报广西高校中青年教师科研基础能力提升项目。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/>
          <w:sz w:val="28"/>
          <w:szCs w:val="28"/>
        </w:rPr>
        <w:t>联系方式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未尽事宜，请申报人先联系所在单位、部门的科管人员。确无法解决的问题，可联系学校科技处、教育厅科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研</w:t>
      </w:r>
      <w:r>
        <w:rPr>
          <w:rFonts w:hint="eastAsia" w:ascii="宋体" w:hAnsi="宋体" w:eastAsia="宋体"/>
          <w:sz w:val="28"/>
          <w:szCs w:val="28"/>
        </w:rPr>
        <w:t>处。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联系人及电话：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刘显</w:t>
      </w:r>
      <w:r>
        <w:rPr>
          <w:rFonts w:hint="eastAsia" w:ascii="宋体" w:hAnsi="宋体" w:eastAsia="宋体"/>
          <w:sz w:val="28"/>
          <w:szCs w:val="28"/>
        </w:rPr>
        <w:t>、李熠毅，0771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/>
          <w:sz w:val="28"/>
          <w:szCs w:val="28"/>
        </w:rPr>
        <w:t>3137535。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附件：</w:t>
      </w:r>
    </w:p>
    <w:p>
      <w:pPr>
        <w:spacing w:line="360" w:lineRule="auto"/>
        <w:ind w:firstLine="495" w:firstLineChars="177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1.自治区教育厅关于做好202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年广西高校中青年教师科研基础能力提升项目结题工作的通知（桂教科研〔202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〕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号）</w:t>
      </w:r>
    </w:p>
    <w:p>
      <w:pPr>
        <w:spacing w:line="360" w:lineRule="auto"/>
        <w:ind w:firstLine="495" w:firstLineChars="177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2. 201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sz w:val="28"/>
          <w:szCs w:val="28"/>
        </w:rPr>
        <w:t>-202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年广西高校中青年教师科研基础能力提升项目立项名单</w:t>
      </w:r>
    </w:p>
    <w:p>
      <w:pPr>
        <w:spacing w:line="360" w:lineRule="auto"/>
        <w:ind w:firstLine="495" w:firstLineChars="177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.广西高校中青年教师基础能力提升项目财务决算表模板</w:t>
      </w:r>
    </w:p>
    <w:p>
      <w:pPr>
        <w:spacing w:line="360" w:lineRule="auto"/>
        <w:ind w:firstLine="495" w:firstLineChars="177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4.广西中医药大学科研项目和成果申报审批表</w:t>
      </w:r>
    </w:p>
    <w:p>
      <w:pPr>
        <w:spacing w:line="360" w:lineRule="auto"/>
        <w:ind w:firstLine="495" w:firstLineChars="177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.2023年广西高校中青年教师科研基础能力提升项目结题汇总表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                                   广西中医药大学科技处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         　　　　　　　 </w:t>
      </w:r>
      <w:r>
        <w:rPr>
          <w:rFonts w:ascii="宋体" w:hAnsi="宋体" w:eastAsia="宋体"/>
          <w:sz w:val="28"/>
          <w:szCs w:val="28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 xml:space="preserve">　　　　　 </w:t>
      </w: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31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iNmNjMmRjZmNmNTUzMjk1OTdiMzYxMTZkMDk1MjMifQ=="/>
  </w:docVars>
  <w:rsids>
    <w:rsidRoot w:val="00AF00A9"/>
    <w:rsid w:val="00745040"/>
    <w:rsid w:val="00AF00A9"/>
    <w:rsid w:val="00DA6C92"/>
    <w:rsid w:val="00DC7960"/>
    <w:rsid w:val="00EF6928"/>
    <w:rsid w:val="00F3195E"/>
    <w:rsid w:val="00F44EBE"/>
    <w:rsid w:val="00F50696"/>
    <w:rsid w:val="04025EA3"/>
    <w:rsid w:val="101861F5"/>
    <w:rsid w:val="15757705"/>
    <w:rsid w:val="1E441E46"/>
    <w:rsid w:val="1F654A19"/>
    <w:rsid w:val="2A2433B7"/>
    <w:rsid w:val="2E1C46AE"/>
    <w:rsid w:val="49C47A65"/>
    <w:rsid w:val="50942857"/>
    <w:rsid w:val="5A4B3A1B"/>
    <w:rsid w:val="61306B7E"/>
    <w:rsid w:val="617752F0"/>
    <w:rsid w:val="633B3EE6"/>
    <w:rsid w:val="65F819FA"/>
    <w:rsid w:val="6F8B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821</Words>
  <Characters>900</Characters>
  <Lines>6</Lines>
  <Paragraphs>1</Paragraphs>
  <TotalTime>3</TotalTime>
  <ScaleCrop>false</ScaleCrop>
  <LinksUpToDate>false</LinksUpToDate>
  <CharactersWithSpaces>974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2022-03-29T07:16:00Z</dcterms:created>
  <dc:creator>Administrator</dc:creator>
  <cp:lastModifiedBy>刘显</cp:lastModifiedBy>
  <cp:lastPrinted>2023-03-30T04:04:00Z</cp:lastPrinted>
  <dcterms:modified xsi:type="dcterms:W3CDTF">2023-03-31T06:48:40Z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25DF3FE18D0C431EA1D75CF890AF7634</vt:lpwstr>
  </property>
</Properties>
</file>